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68" w:rsidRDefault="00B02068" w:rsidP="00B02068">
      <w:pPr>
        <w:jc w:val="center"/>
        <w:rPr>
          <w:rFonts w:ascii="Arial" w:hAnsi="Arial" w:cs="Arial"/>
          <w:noProof/>
          <w:color w:val="000000"/>
          <w:sz w:val="20"/>
          <w:szCs w:val="20"/>
          <w:lang w:eastAsia="cs-CZ"/>
        </w:rPr>
      </w:pPr>
      <w:r w:rsidRPr="00B02068">
        <w:rPr>
          <w:rFonts w:ascii="Arial" w:hAnsi="Arial" w:cs="Arial"/>
          <w:b/>
          <w:noProof/>
          <w:color w:val="000000"/>
          <w:sz w:val="72"/>
          <w:szCs w:val="72"/>
          <w:lang w:eastAsia="cs-CZ"/>
        </w:rPr>
        <w:t xml:space="preserve">DEN </w:t>
      </w:r>
      <w:r>
        <w:rPr>
          <w:rFonts w:ascii="Arial" w:hAnsi="Arial" w:cs="Arial"/>
          <w:b/>
          <w:noProof/>
          <w:color w:val="000000"/>
          <w:sz w:val="72"/>
          <w:szCs w:val="72"/>
          <w:lang w:eastAsia="cs-CZ"/>
        </w:rPr>
        <w:t xml:space="preserve"> </w:t>
      </w:r>
      <w:r w:rsidRPr="00B02068">
        <w:rPr>
          <w:rFonts w:ascii="Arial" w:hAnsi="Arial" w:cs="Arial"/>
          <w:b/>
          <w:noProof/>
          <w:color w:val="000000"/>
          <w:sz w:val="72"/>
          <w:szCs w:val="72"/>
          <w:lang w:eastAsia="cs-CZ"/>
        </w:rPr>
        <w:t xml:space="preserve">OTEVŘENÝCH DVEŘÍ </w:t>
      </w:r>
      <w:r>
        <w:rPr>
          <w:rFonts w:ascii="Arial" w:hAnsi="Arial" w:cs="Arial"/>
          <w:b/>
          <w:noProof/>
          <w:color w:val="000000"/>
          <w:sz w:val="72"/>
          <w:szCs w:val="72"/>
          <w:lang w:eastAsia="cs-CZ"/>
        </w:rPr>
        <w:t xml:space="preserve"> </w:t>
      </w:r>
      <w:r w:rsidRPr="00B02068">
        <w:rPr>
          <w:rFonts w:ascii="Arial" w:hAnsi="Arial" w:cs="Arial"/>
          <w:b/>
          <w:noProof/>
          <w:color w:val="000000"/>
          <w:sz w:val="72"/>
          <w:szCs w:val="72"/>
          <w:lang w:eastAsia="cs-CZ"/>
        </w:rPr>
        <w:t>V </w:t>
      </w:r>
      <w:r>
        <w:rPr>
          <w:rFonts w:ascii="Arial" w:hAnsi="Arial" w:cs="Arial"/>
          <w:b/>
          <w:noProof/>
          <w:color w:val="000000"/>
          <w:sz w:val="72"/>
          <w:szCs w:val="72"/>
          <w:lang w:eastAsia="cs-CZ"/>
        </w:rPr>
        <w:t xml:space="preserve"> </w:t>
      </w:r>
      <w:r w:rsidRPr="00B02068">
        <w:rPr>
          <w:rFonts w:ascii="Arial" w:hAnsi="Arial" w:cs="Arial"/>
          <w:b/>
          <w:noProof/>
          <w:color w:val="000000"/>
          <w:sz w:val="72"/>
          <w:szCs w:val="72"/>
          <w:lang w:eastAsia="cs-CZ"/>
        </w:rPr>
        <w:t xml:space="preserve">ZŠ </w:t>
      </w:r>
      <w:r>
        <w:rPr>
          <w:rFonts w:ascii="Arial" w:hAnsi="Arial" w:cs="Arial"/>
          <w:b/>
          <w:noProof/>
          <w:color w:val="000000"/>
          <w:sz w:val="72"/>
          <w:szCs w:val="72"/>
          <w:lang w:eastAsia="cs-CZ"/>
        </w:rPr>
        <w:t xml:space="preserve"> </w:t>
      </w:r>
      <w:r w:rsidRPr="00B02068">
        <w:rPr>
          <w:rFonts w:ascii="Arial" w:hAnsi="Arial" w:cs="Arial"/>
          <w:b/>
          <w:noProof/>
          <w:color w:val="000000"/>
          <w:sz w:val="72"/>
          <w:szCs w:val="72"/>
          <w:lang w:eastAsia="cs-CZ"/>
        </w:rPr>
        <w:t>KAMENICE</w:t>
      </w:r>
    </w:p>
    <w:p w:rsidR="00B02068" w:rsidRDefault="00B02068">
      <w:pPr>
        <w:rPr>
          <w:rFonts w:ascii="Arial" w:hAnsi="Arial" w:cs="Arial"/>
          <w:noProof/>
          <w:color w:val="000000"/>
          <w:sz w:val="20"/>
          <w:szCs w:val="20"/>
          <w:lang w:eastAsia="cs-CZ"/>
        </w:rPr>
      </w:pPr>
    </w:p>
    <w:p w:rsidR="00FF7182" w:rsidRDefault="00B02068" w:rsidP="00B02068">
      <w:pPr>
        <w:jc w:val="center"/>
      </w:pPr>
      <w:r>
        <w:rPr>
          <w:rFonts w:ascii="Arial" w:hAnsi="Arial" w:cs="Arial"/>
          <w:noProof/>
          <w:color w:val="000000"/>
          <w:sz w:val="20"/>
          <w:szCs w:val="20"/>
          <w:lang w:eastAsia="cs-CZ"/>
        </w:rPr>
        <w:drawing>
          <wp:inline distT="0" distB="0" distL="0" distR="0">
            <wp:extent cx="3162300" cy="4755162"/>
            <wp:effectExtent l="0" t="0" r="0" b="7620"/>
            <wp:docPr id="1" name="Obrázek 1" descr="Den otevřených dveří">
              <a:hlinkClick xmlns:a="http://schemas.openxmlformats.org/drawingml/2006/main" r:id="rId5" tooltip="&quot;Klikněte pro náhled obrázku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n otevřených dveří">
                      <a:hlinkClick r:id="rId5" tooltip="&quot;Klikněte pro náhled obrázku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4755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068" w:rsidRDefault="00B02068"/>
    <w:p w:rsidR="00B02068" w:rsidRPr="00B02068" w:rsidRDefault="00B02068" w:rsidP="00B02068">
      <w:pPr>
        <w:pStyle w:val="Normlnweb"/>
        <w:shd w:val="clear" w:color="auto" w:fill="FFFFFF"/>
        <w:spacing w:line="300" w:lineRule="atLeast"/>
        <w:rPr>
          <w:sz w:val="32"/>
          <w:szCs w:val="32"/>
        </w:rPr>
      </w:pPr>
      <w:r w:rsidRPr="00B02068">
        <w:rPr>
          <w:sz w:val="32"/>
          <w:szCs w:val="32"/>
        </w:rPr>
        <w:t>Zveme všechny rodiče, prarodiče i budoucí prvňáčky na tradiční Den otevřených dveří, který se koná v úterý 8. prosince 2015 od 8 do 12 hodin. Ve vestibulu vás přivítají žáci 9. tří</w:t>
      </w:r>
      <w:r>
        <w:rPr>
          <w:sz w:val="32"/>
          <w:szCs w:val="32"/>
        </w:rPr>
        <w:t>d, kteří vás provedou po škole,</w:t>
      </w:r>
      <w:bookmarkStart w:id="0" w:name="_GoBack"/>
      <w:bookmarkEnd w:id="0"/>
      <w:r w:rsidRPr="00B02068">
        <w:rPr>
          <w:sz w:val="32"/>
          <w:szCs w:val="32"/>
        </w:rPr>
        <w:t> bude připraven školní sbor, který bude mít každou celou hodinu pěvecké vystoupení.</w:t>
      </w:r>
    </w:p>
    <w:p w:rsidR="00B02068" w:rsidRPr="00B02068" w:rsidRDefault="00B02068" w:rsidP="00B02068">
      <w:pPr>
        <w:pStyle w:val="Normlnweb"/>
        <w:shd w:val="clear" w:color="auto" w:fill="FFFFFF"/>
        <w:spacing w:line="300" w:lineRule="atLeast"/>
        <w:rPr>
          <w:sz w:val="32"/>
          <w:szCs w:val="32"/>
        </w:rPr>
      </w:pPr>
      <w:r w:rsidRPr="00B02068">
        <w:rPr>
          <w:sz w:val="32"/>
          <w:szCs w:val="32"/>
        </w:rPr>
        <w:t>Přijďte se podívat, těší se na vás žáci i učitelé ZŠ Kamenice.</w:t>
      </w:r>
    </w:p>
    <w:p w:rsidR="00B02068" w:rsidRPr="00B02068" w:rsidRDefault="00B02068">
      <w:pPr>
        <w:rPr>
          <w:rFonts w:ascii="Times New Roman" w:hAnsi="Times New Roman" w:cs="Times New Roman"/>
          <w:sz w:val="32"/>
          <w:szCs w:val="32"/>
        </w:rPr>
      </w:pPr>
    </w:p>
    <w:sectPr w:rsidR="00B02068" w:rsidRPr="00B02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B7"/>
    <w:rsid w:val="005908B7"/>
    <w:rsid w:val="00B02068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02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2068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B0206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02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2068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B0206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6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7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00265">
                  <w:marLeft w:val="0"/>
                  <w:marRight w:val="0"/>
                  <w:marTop w:val="0"/>
                  <w:marBottom w:val="300"/>
                  <w:divBdr>
                    <w:top w:val="single" w:sz="6" w:space="0" w:color="E0DFD5"/>
                    <w:left w:val="single" w:sz="6" w:space="0" w:color="E0DFD5"/>
                    <w:bottom w:val="single" w:sz="6" w:space="0" w:color="E0DFD5"/>
                    <w:right w:val="single" w:sz="6" w:space="0" w:color="E0DFD5"/>
                  </w:divBdr>
                  <w:divsChild>
                    <w:div w:id="12990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73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33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563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5E5E5"/>
                                        <w:left w:val="single" w:sz="6" w:space="8" w:color="E5E5E5"/>
                                        <w:bottom w:val="single" w:sz="6" w:space="8" w:color="E5E5E5"/>
                                        <w:right w:val="single" w:sz="6" w:space="8" w:color="E5E5E5"/>
                                      </w:divBdr>
                                      <w:divsChild>
                                        <w:div w:id="1588883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134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518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kameniceskola.cz/media/k2/items/cache/4f4d9fa294e26f44f90908a15cafba41_XL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344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Tolarová Pavlína</dc:creator>
  <cp:keywords/>
  <dc:description/>
  <cp:lastModifiedBy>Tolarová Pavlína</cp:lastModifiedBy>
  <cp:revision>2</cp:revision>
  <dcterms:created xsi:type="dcterms:W3CDTF">2015-11-12T12:59:00Z</dcterms:created>
  <dcterms:modified xsi:type="dcterms:W3CDTF">2015-11-12T13:04:00Z</dcterms:modified>
</cp:coreProperties>
</file>