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2D7" w:rsidRPr="008602D7" w:rsidRDefault="008602D7" w:rsidP="00700B85">
      <w:pPr>
        <w:ind w:firstLine="1418"/>
        <w:jc w:val="center"/>
        <w:rPr>
          <w:rFonts w:ascii="Monotype Corsiva" w:eastAsia="Calibri" w:hAnsi="Monotype Corsiva"/>
          <w:sz w:val="40"/>
          <w:szCs w:val="40"/>
          <w:lang w:eastAsia="en-US"/>
        </w:rPr>
      </w:pPr>
      <w:r w:rsidRPr="008602D7">
        <w:rPr>
          <w:noProof/>
          <w:sz w:val="20"/>
          <w:szCs w:val="20"/>
        </w:rPr>
        <w:drawing>
          <wp:anchor distT="0" distB="0" distL="114300" distR="114300" simplePos="0" relativeHeight="251719680" behindDoc="1" locked="0" layoutInCell="1" allowOverlap="0" wp14:anchorId="45719F0E" wp14:editId="32EFC630">
            <wp:simplePos x="0" y="0"/>
            <wp:positionH relativeFrom="column">
              <wp:posOffset>-42545</wp:posOffset>
            </wp:positionH>
            <wp:positionV relativeFrom="paragraph">
              <wp:posOffset>-31115</wp:posOffset>
            </wp:positionV>
            <wp:extent cx="1076325" cy="1076325"/>
            <wp:effectExtent l="0" t="0" r="9525" b="9525"/>
            <wp:wrapNone/>
            <wp:docPr id="4" name="Obrázek 4" descr="http://www.obecsulice.cz/wp-content/uploads/2011/02/bm_zelivec_slunicko_RGB_color-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www.obecsulice.cz/wp-content/uploads/2011/02/bm_zelivec_slunicko_RGB_color-300x300.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02D7">
        <w:rPr>
          <w:rFonts w:ascii="Monotype Corsiva" w:eastAsia="Calibri" w:hAnsi="Monotype Corsiva"/>
          <w:sz w:val="40"/>
          <w:szCs w:val="40"/>
          <w:lang w:eastAsia="en-US"/>
        </w:rPr>
        <w:t>Mateřská škola Sluníčko, příspěvková organizace</w:t>
      </w:r>
    </w:p>
    <w:p w:rsidR="008602D7" w:rsidRPr="008602D7" w:rsidRDefault="008602D7" w:rsidP="00700B85">
      <w:pPr>
        <w:ind w:firstLine="1418"/>
        <w:jc w:val="center"/>
        <w:rPr>
          <w:rFonts w:ascii="Monotype Corsiva" w:eastAsia="Calibri" w:hAnsi="Monotype Corsiva"/>
          <w:sz w:val="40"/>
          <w:szCs w:val="40"/>
          <w:lang w:eastAsia="en-US"/>
        </w:rPr>
      </w:pPr>
      <w:r w:rsidRPr="008602D7">
        <w:rPr>
          <w:rFonts w:ascii="Monotype Corsiva" w:eastAsia="Calibri" w:hAnsi="Monotype Corsiva"/>
          <w:sz w:val="40"/>
          <w:szCs w:val="40"/>
          <w:lang w:eastAsia="en-US"/>
        </w:rPr>
        <w:t xml:space="preserve">Školní 349, </w:t>
      </w:r>
      <w:proofErr w:type="spellStart"/>
      <w:r w:rsidRPr="008602D7">
        <w:rPr>
          <w:rFonts w:ascii="Monotype Corsiva" w:eastAsia="Calibri" w:hAnsi="Monotype Corsiva"/>
          <w:sz w:val="40"/>
          <w:szCs w:val="40"/>
          <w:lang w:eastAsia="en-US"/>
        </w:rPr>
        <w:t>Želivec</w:t>
      </w:r>
      <w:proofErr w:type="spellEnd"/>
      <w:r w:rsidRPr="008602D7">
        <w:rPr>
          <w:rFonts w:ascii="Monotype Corsiva" w:eastAsia="Calibri" w:hAnsi="Monotype Corsiva"/>
          <w:sz w:val="40"/>
          <w:szCs w:val="40"/>
          <w:lang w:eastAsia="en-US"/>
        </w:rPr>
        <w:t xml:space="preserve"> </w:t>
      </w:r>
      <w:r>
        <w:rPr>
          <w:rFonts w:ascii="Monotype Corsiva" w:eastAsia="Calibri" w:hAnsi="Monotype Corsiva"/>
          <w:sz w:val="40"/>
          <w:szCs w:val="40"/>
          <w:lang w:eastAsia="en-US"/>
        </w:rPr>
        <w:t>251 68 Sulice</w:t>
      </w:r>
    </w:p>
    <w:p w:rsidR="008602D7" w:rsidRPr="008602D7" w:rsidRDefault="003D153A" w:rsidP="00700B85">
      <w:pPr>
        <w:ind w:firstLine="1418"/>
        <w:jc w:val="center"/>
        <w:rPr>
          <w:rFonts w:ascii="Monotype Corsiva" w:eastAsia="Calibri" w:hAnsi="Monotype Corsiva"/>
          <w:sz w:val="32"/>
          <w:szCs w:val="32"/>
          <w:lang w:eastAsia="en-US"/>
        </w:rPr>
      </w:pPr>
      <w:r>
        <w:rPr>
          <w:rFonts w:ascii="Monotype Corsiva" w:eastAsia="Calibri" w:hAnsi="Monotype Corsiva"/>
          <w:sz w:val="32"/>
          <w:szCs w:val="32"/>
          <w:lang w:eastAsia="en-US"/>
        </w:rPr>
        <w:t xml:space="preserve">datové schránky: </w:t>
      </w:r>
      <w:r w:rsidRPr="003D153A">
        <w:rPr>
          <w:rFonts w:ascii="Monotype Corsiva" w:eastAsia="Calibri" w:hAnsi="Monotype Corsiva"/>
          <w:i/>
          <w:sz w:val="32"/>
          <w:szCs w:val="32"/>
          <w:lang w:eastAsia="en-US"/>
        </w:rPr>
        <w:t>dux5jgz</w:t>
      </w:r>
      <w:r w:rsidRPr="003D153A">
        <w:rPr>
          <w:rFonts w:ascii="Monotype Corsiva" w:eastAsia="Calibri" w:hAnsi="Monotype Corsiva"/>
          <w:sz w:val="32"/>
          <w:szCs w:val="32"/>
          <w:lang w:eastAsia="en-US"/>
        </w:rPr>
        <w:t xml:space="preserve"> </w:t>
      </w:r>
      <w:r w:rsidR="008602D7" w:rsidRPr="008602D7">
        <w:rPr>
          <w:rFonts w:ascii="Monotype Corsiva" w:eastAsia="Calibri" w:hAnsi="Monotype Corsiva"/>
          <w:sz w:val="32"/>
          <w:szCs w:val="32"/>
          <w:lang w:eastAsia="en-US"/>
        </w:rPr>
        <w:t>mobil: 725 459 970 IČ: 72 086 173</w:t>
      </w:r>
    </w:p>
    <w:p w:rsidR="008602D7" w:rsidRPr="008602D7" w:rsidRDefault="008602D7" w:rsidP="00700B85">
      <w:pPr>
        <w:pBdr>
          <w:bottom w:val="single" w:sz="12" w:space="1" w:color="auto"/>
        </w:pBdr>
        <w:ind w:firstLine="1418"/>
        <w:jc w:val="center"/>
        <w:rPr>
          <w:rFonts w:ascii="Monotype Corsiva" w:eastAsia="Calibri" w:hAnsi="Monotype Corsiva"/>
          <w:sz w:val="32"/>
          <w:szCs w:val="32"/>
          <w:lang w:eastAsia="en-US"/>
        </w:rPr>
      </w:pPr>
      <w:r w:rsidRPr="008602D7">
        <w:rPr>
          <w:rFonts w:ascii="Monotype Corsiva" w:eastAsia="Calibri" w:hAnsi="Monotype Corsiva"/>
          <w:sz w:val="32"/>
          <w:szCs w:val="32"/>
          <w:lang w:eastAsia="en-US"/>
        </w:rPr>
        <w:t xml:space="preserve">email: </w:t>
      </w:r>
      <w:hyperlink r:id="rId10" w:history="1">
        <w:r w:rsidRPr="008602D7">
          <w:rPr>
            <w:rFonts w:ascii="Monotype Corsiva" w:eastAsia="Calibri" w:hAnsi="Monotype Corsiva"/>
            <w:color w:val="0000FF"/>
            <w:sz w:val="32"/>
            <w:szCs w:val="32"/>
            <w:u w:val="single"/>
            <w:lang w:eastAsia="en-US"/>
          </w:rPr>
          <w:t>reditelka@msslunicko.eu</w:t>
        </w:r>
      </w:hyperlink>
      <w:r w:rsidRPr="008602D7">
        <w:rPr>
          <w:rFonts w:ascii="Monotype Corsiva" w:eastAsia="Calibri" w:hAnsi="Monotype Corsiva"/>
          <w:sz w:val="32"/>
          <w:szCs w:val="32"/>
          <w:lang w:eastAsia="en-US"/>
        </w:rPr>
        <w:t xml:space="preserve">   web: </w:t>
      </w:r>
      <w:hyperlink r:id="rId11" w:history="1">
        <w:r w:rsidRPr="008602D7">
          <w:rPr>
            <w:rFonts w:ascii="Monotype Corsiva" w:eastAsia="Calibri" w:hAnsi="Monotype Corsiva"/>
            <w:color w:val="0000FF"/>
            <w:sz w:val="32"/>
            <w:szCs w:val="32"/>
            <w:u w:val="single"/>
            <w:lang w:eastAsia="en-US"/>
          </w:rPr>
          <w:t>www.msslunicko.eu</w:t>
        </w:r>
      </w:hyperlink>
    </w:p>
    <w:p w:rsidR="008602D7" w:rsidRPr="001C1374" w:rsidRDefault="008602D7" w:rsidP="00604542">
      <w:pPr>
        <w:pStyle w:val="Zkladntext"/>
        <w:rPr>
          <w:b/>
          <w:bCs/>
          <w:sz w:val="16"/>
          <w:szCs w:val="16"/>
        </w:rPr>
      </w:pPr>
    </w:p>
    <w:p w:rsidR="00604542" w:rsidRPr="00D216AD" w:rsidRDefault="00D216AD" w:rsidP="00D92EB4">
      <w:pPr>
        <w:pStyle w:val="Zkladntext"/>
        <w:jc w:val="center"/>
        <w:rPr>
          <w:b/>
          <w:bCs/>
          <w:i/>
          <w:sz w:val="28"/>
          <w:szCs w:val="28"/>
        </w:rPr>
      </w:pPr>
      <w:r>
        <w:rPr>
          <w:b/>
          <w:bCs/>
          <w:sz w:val="28"/>
          <w:szCs w:val="28"/>
        </w:rPr>
        <w:t>ŽÁDOST O PŘIJET</w:t>
      </w:r>
      <w:r w:rsidR="00604542" w:rsidRPr="00D216AD">
        <w:rPr>
          <w:b/>
          <w:bCs/>
          <w:sz w:val="28"/>
          <w:szCs w:val="28"/>
        </w:rPr>
        <w:t xml:space="preserve">Í </w:t>
      </w:r>
      <w:r w:rsidRPr="00D216AD">
        <w:rPr>
          <w:b/>
          <w:bCs/>
          <w:sz w:val="28"/>
          <w:szCs w:val="28"/>
        </w:rPr>
        <w:t>DÍTĚTE K </w:t>
      </w:r>
      <w:r w:rsidR="00604542" w:rsidRPr="00D216AD">
        <w:rPr>
          <w:b/>
          <w:bCs/>
          <w:sz w:val="28"/>
          <w:szCs w:val="28"/>
        </w:rPr>
        <w:t>PŘEDŠKOLNÍMU VZDĚLÁVÁNÍ</w:t>
      </w:r>
    </w:p>
    <w:p w:rsidR="00604542" w:rsidRPr="00B53529" w:rsidRDefault="00604542" w:rsidP="00604542">
      <w:pPr>
        <w:pStyle w:val="Zkladntext"/>
        <w:rPr>
          <w:b/>
          <w:bCs/>
          <w:sz w:val="32"/>
        </w:rPr>
      </w:pPr>
      <w:r w:rsidRPr="00B53529">
        <w:rPr>
          <w:b/>
          <w:bCs/>
          <w:noProof/>
        </w:rPr>
        <mc:AlternateContent>
          <mc:Choice Requires="wps">
            <w:drawing>
              <wp:anchor distT="0" distB="0" distL="114300" distR="114300" simplePos="0" relativeHeight="251698176" behindDoc="0" locked="0" layoutInCell="1" allowOverlap="1" wp14:anchorId="0E1031E3" wp14:editId="1E56961A">
                <wp:simplePos x="0" y="0"/>
                <wp:positionH relativeFrom="column">
                  <wp:posOffset>-9525</wp:posOffset>
                </wp:positionH>
                <wp:positionV relativeFrom="paragraph">
                  <wp:posOffset>125730</wp:posOffset>
                </wp:positionV>
                <wp:extent cx="6524625" cy="0"/>
                <wp:effectExtent l="9525" t="8890" r="9525" b="10160"/>
                <wp:wrapNone/>
                <wp:docPr id="53" name="Přímá spojnice se šipkou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41B25" id="_x0000_t32" coordsize="21600,21600" o:spt="32" o:oned="t" path="m,l21600,21600e" filled="f">
                <v:path arrowok="t" fillok="f" o:connecttype="none"/>
                <o:lock v:ext="edit" shapetype="t"/>
              </v:shapetype>
              <v:shape id="Přímá spojnice se šipkou 53" o:spid="_x0000_s1026" type="#_x0000_t32" style="position:absolute;margin-left:-.75pt;margin-top:9.9pt;width:513.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"/>
            </w:pict>
          </mc:Fallback>
        </mc:AlternateContent>
      </w:r>
      <w:r w:rsidRPr="00B53529">
        <w:rPr>
          <w:b/>
          <w:bCs/>
          <w:noProof/>
          <w:sz w:val="32"/>
        </w:rPr>
        <mc:AlternateContent>
          <mc:Choice Requires="wps">
            <w:drawing>
              <wp:anchor distT="0" distB="0" distL="114300" distR="114300" simplePos="0" relativeHeight="251697152" behindDoc="0" locked="0" layoutInCell="1" allowOverlap="1" wp14:anchorId="7AC9259B" wp14:editId="11B49410">
                <wp:simplePos x="0" y="0"/>
                <wp:positionH relativeFrom="column">
                  <wp:posOffset>-9525</wp:posOffset>
                </wp:positionH>
                <wp:positionV relativeFrom="paragraph">
                  <wp:posOffset>97155</wp:posOffset>
                </wp:positionV>
                <wp:extent cx="6524625" cy="0"/>
                <wp:effectExtent l="9525" t="8890" r="9525" b="10160"/>
                <wp:wrapNone/>
                <wp:docPr id="52" name="Přímá spojnice se šipkou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CEC57" id="Přímá spojnice se šipkou 52" o:spid="_x0000_s1026" type="#_x0000_t32" style="position:absolute;margin-left:-.75pt;margin-top:7.65pt;width:513.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"/>
            </w:pict>
          </mc:Fallback>
        </mc:AlternateContent>
      </w:r>
    </w:p>
    <w:p w:rsidR="00604542" w:rsidRPr="00B53529" w:rsidRDefault="00CB70F7" w:rsidP="00604542">
      <w:pPr>
        <w:pStyle w:val="Zkladntext"/>
        <w:rPr>
          <w:b/>
          <w:bCs/>
          <w:sz w:val="28"/>
          <w:szCs w:val="28"/>
        </w:rPr>
      </w:pPr>
      <w:r>
        <w:rPr>
          <w:b/>
          <w:bCs/>
          <w:sz w:val="28"/>
          <w:szCs w:val="28"/>
        </w:rPr>
        <w:t xml:space="preserve">Od </w:t>
      </w:r>
      <w:r w:rsidR="001258D0">
        <w:rPr>
          <w:b/>
          <w:bCs/>
          <w:sz w:val="28"/>
          <w:szCs w:val="28"/>
        </w:rPr>
        <w:t>1.</w:t>
      </w:r>
      <w:r w:rsidR="00DC2999">
        <w:rPr>
          <w:b/>
          <w:bCs/>
          <w:sz w:val="28"/>
          <w:szCs w:val="28"/>
        </w:rPr>
        <w:t xml:space="preserve"> </w:t>
      </w:r>
      <w:r w:rsidR="00604542" w:rsidRPr="00B53529">
        <w:rPr>
          <w:b/>
          <w:bCs/>
          <w:sz w:val="28"/>
          <w:szCs w:val="28"/>
        </w:rPr>
        <w:t>9.</w:t>
      </w:r>
      <w:r w:rsidR="00DC2999">
        <w:rPr>
          <w:b/>
          <w:bCs/>
          <w:sz w:val="28"/>
          <w:szCs w:val="28"/>
        </w:rPr>
        <w:t xml:space="preserve"> </w:t>
      </w:r>
      <w:r w:rsidR="00604542" w:rsidRPr="00B53529">
        <w:rPr>
          <w:b/>
          <w:bCs/>
          <w:sz w:val="28"/>
          <w:szCs w:val="28"/>
        </w:rPr>
        <w:t>20</w:t>
      </w:r>
      <w:r w:rsidR="005713DE">
        <w:rPr>
          <w:b/>
          <w:bCs/>
          <w:sz w:val="28"/>
          <w:szCs w:val="28"/>
        </w:rPr>
        <w:t>21</w:t>
      </w:r>
      <w:r w:rsidR="00F161A7">
        <w:rPr>
          <w:b/>
          <w:bCs/>
          <w:sz w:val="28"/>
          <w:szCs w:val="28"/>
        </w:rPr>
        <w:t xml:space="preserve"> </w:t>
      </w:r>
      <w:r>
        <w:rPr>
          <w:b/>
          <w:bCs/>
          <w:sz w:val="28"/>
          <w:szCs w:val="28"/>
        </w:rPr>
        <w:t>školního roku 20</w:t>
      </w:r>
      <w:r w:rsidR="005713DE">
        <w:rPr>
          <w:b/>
          <w:bCs/>
          <w:sz w:val="28"/>
          <w:szCs w:val="28"/>
        </w:rPr>
        <w:t>21</w:t>
      </w:r>
      <w:r>
        <w:rPr>
          <w:b/>
          <w:bCs/>
          <w:sz w:val="28"/>
          <w:szCs w:val="28"/>
        </w:rPr>
        <w:t>/ 202</w:t>
      </w:r>
      <w:r w:rsidR="005713DE">
        <w:rPr>
          <w:b/>
          <w:bCs/>
          <w:sz w:val="28"/>
          <w:szCs w:val="28"/>
        </w:rPr>
        <w:t>2</w:t>
      </w:r>
      <w:r>
        <w:rPr>
          <w:b/>
          <w:bCs/>
          <w:sz w:val="28"/>
          <w:szCs w:val="28"/>
        </w:rPr>
        <w:t xml:space="preserve"> </w:t>
      </w:r>
      <w:r w:rsidR="00604542" w:rsidRPr="00B53529">
        <w:rPr>
          <w:sz w:val="28"/>
          <w:szCs w:val="28"/>
        </w:rPr>
        <w:t>do zahájení povinné školní docházky</w:t>
      </w:r>
      <w:r w:rsidR="00604542" w:rsidRPr="00B53529">
        <w:rPr>
          <w:b/>
          <w:bCs/>
          <w:sz w:val="28"/>
          <w:szCs w:val="28"/>
        </w:rPr>
        <w:t xml:space="preserve">        </w:t>
      </w:r>
    </w:p>
    <w:p w:rsidR="00604542" w:rsidRPr="00B53529" w:rsidRDefault="00604542" w:rsidP="00604542">
      <w:pPr>
        <w:pStyle w:val="Zkladntext"/>
        <w:rPr>
          <w:b/>
          <w:bCs/>
          <w:sz w:val="28"/>
          <w:szCs w:val="28"/>
        </w:rPr>
      </w:pPr>
    </w:p>
    <w:p w:rsidR="00AC426F" w:rsidRPr="00B53529" w:rsidRDefault="00B54181" w:rsidP="00604542">
      <w:pPr>
        <w:pStyle w:val="Zkladntext"/>
        <w:rPr>
          <w:b/>
          <w:bCs/>
          <w:sz w:val="28"/>
          <w:szCs w:val="28"/>
        </w:rPr>
      </w:pPr>
      <w:r>
        <w:rPr>
          <w:b/>
          <w:bCs/>
          <w:sz w:val="28"/>
          <w:szCs w:val="28"/>
        </w:rPr>
        <w:t>Registrační číslo</w:t>
      </w:r>
      <w:r w:rsidR="00604542" w:rsidRPr="00B53529">
        <w:rPr>
          <w:b/>
          <w:bCs/>
          <w:sz w:val="28"/>
          <w:szCs w:val="28"/>
        </w:rPr>
        <w:t xml:space="preserve">: </w:t>
      </w:r>
      <w:r w:rsidR="00AC426F" w:rsidRPr="00B53529">
        <w:rPr>
          <w:b/>
          <w:bCs/>
          <w:sz w:val="28"/>
          <w:szCs w:val="28"/>
        </w:rPr>
        <w:t xml:space="preserve">……………                  </w:t>
      </w:r>
      <w:r w:rsidR="00084E2B">
        <w:rPr>
          <w:b/>
          <w:bCs/>
          <w:sz w:val="28"/>
          <w:szCs w:val="28"/>
        </w:rPr>
        <w:t xml:space="preserve"> </w:t>
      </w:r>
      <w:r w:rsidR="005713DE">
        <w:rPr>
          <w:b/>
          <w:bCs/>
          <w:sz w:val="28"/>
          <w:szCs w:val="28"/>
        </w:rPr>
        <w:t>Číslo jednací: …</w:t>
      </w:r>
      <w:proofErr w:type="gramStart"/>
      <w:r w:rsidR="005713DE">
        <w:rPr>
          <w:b/>
          <w:bCs/>
          <w:sz w:val="28"/>
          <w:szCs w:val="28"/>
        </w:rPr>
        <w:t>…….</w:t>
      </w:r>
      <w:proofErr w:type="gramEnd"/>
      <w:r w:rsidR="005713DE">
        <w:rPr>
          <w:b/>
          <w:bCs/>
          <w:sz w:val="28"/>
          <w:szCs w:val="28"/>
        </w:rPr>
        <w:t>/2021</w:t>
      </w:r>
      <w:r w:rsidR="00604542" w:rsidRPr="00B53529">
        <w:rPr>
          <w:b/>
          <w:bCs/>
          <w:sz w:val="28"/>
          <w:szCs w:val="28"/>
        </w:rPr>
        <w:t xml:space="preserve">                           </w:t>
      </w:r>
    </w:p>
    <w:p w:rsidR="00292D90" w:rsidRPr="00B53529" w:rsidRDefault="00292D90" w:rsidP="00604542">
      <w:pPr>
        <w:pStyle w:val="Zkladntext"/>
        <w:rPr>
          <w:b/>
          <w:sz w:val="28"/>
        </w:rPr>
      </w:pPr>
    </w:p>
    <w:p w:rsidR="00604542" w:rsidRPr="00B53529" w:rsidRDefault="00084E2B" w:rsidP="00604542">
      <w:pPr>
        <w:pStyle w:val="Zkladntext"/>
        <w:rPr>
          <w:b/>
          <w:sz w:val="28"/>
        </w:rPr>
      </w:pPr>
      <w:r>
        <w:rPr>
          <w:b/>
          <w:bCs/>
          <w:sz w:val="24"/>
        </w:rPr>
        <w:t>Údaje o dítěti</w:t>
      </w:r>
      <w:r w:rsidR="00292D90" w:rsidRPr="00B53529">
        <w:rPr>
          <w:b/>
          <w:bCs/>
          <w:sz w:val="24"/>
        </w:rPr>
        <w:t xml:space="preserve">: </w:t>
      </w:r>
      <w:r w:rsidR="00292D90" w:rsidRPr="00B53529">
        <w:rPr>
          <w:sz w:val="24"/>
        </w:rPr>
        <w:t xml:space="preserve">      </w:t>
      </w:r>
      <w:r w:rsidR="00292D90" w:rsidRPr="00B53529">
        <w:rPr>
          <w:sz w:val="28"/>
        </w:rPr>
        <w:t xml:space="preserve">       </w:t>
      </w:r>
      <w:r w:rsidR="005B18E4" w:rsidRPr="00B53529">
        <w:rPr>
          <w:b/>
          <w:sz w:val="28"/>
        </w:rPr>
        <w:t xml:space="preserve">                                                     </w:t>
      </w:r>
      <w:r w:rsidR="00D92EB4">
        <w:rPr>
          <w:b/>
          <w:sz w:val="28"/>
        </w:rPr>
        <w:t xml:space="preserve">   </w:t>
      </w:r>
      <w:r w:rsidR="00CB70F7">
        <w:rPr>
          <w:b/>
          <w:sz w:val="28"/>
        </w:rPr>
        <w:t>MŠ přijato dne</w:t>
      </w:r>
      <w:r w:rsidR="005713DE">
        <w:rPr>
          <w:b/>
          <w:sz w:val="28"/>
        </w:rPr>
        <w:t>:………2021</w:t>
      </w:r>
      <w:r w:rsidR="00604542" w:rsidRPr="00B53529">
        <w:rPr>
          <w:b/>
          <w:bCs/>
          <w:sz w:val="24"/>
        </w:rPr>
        <w:t xml:space="preserve">                                                                            </w:t>
      </w:r>
      <w:r w:rsidR="00604542" w:rsidRPr="00B53529">
        <w:rPr>
          <w:sz w:val="24"/>
        </w:rPr>
        <w:t xml:space="preserve">                                                                                 </w:t>
      </w:r>
      <w:r w:rsidR="00604542" w:rsidRPr="00B53529">
        <w:rPr>
          <w:sz w:val="28"/>
        </w:rPr>
        <w:t xml:space="preserve">         </w:t>
      </w:r>
    </w:p>
    <w:tbl>
      <w:tblPr>
        <w:tblStyle w:val="Mkatabulky"/>
        <w:tblW w:w="0" w:type="auto"/>
        <w:tblLook w:val="04A0" w:firstRow="1" w:lastRow="0" w:firstColumn="1" w:lastColumn="0" w:noHBand="0" w:noVBand="1"/>
      </w:tblPr>
      <w:tblGrid>
        <w:gridCol w:w="2543"/>
        <w:gridCol w:w="2981"/>
        <w:gridCol w:w="2623"/>
        <w:gridCol w:w="2293"/>
      </w:tblGrid>
      <w:tr w:rsidR="00604542" w:rsidRPr="00B53529" w:rsidTr="00604542">
        <w:trPr>
          <w:trHeight w:val="680"/>
        </w:trPr>
        <w:tc>
          <w:tcPr>
            <w:tcW w:w="2543" w:type="dxa"/>
          </w:tcPr>
          <w:p w:rsidR="00604542" w:rsidRPr="00B53529" w:rsidRDefault="00604542" w:rsidP="00604542">
            <w:pPr>
              <w:pStyle w:val="Zkladntext"/>
              <w:spacing w:before="120"/>
              <w:rPr>
                <w:sz w:val="24"/>
              </w:rPr>
            </w:pPr>
            <w:r w:rsidRPr="00B53529">
              <w:rPr>
                <w:sz w:val="24"/>
              </w:rPr>
              <w:t>Jméno a příjmení dítěte</w:t>
            </w:r>
          </w:p>
        </w:tc>
        <w:tc>
          <w:tcPr>
            <w:tcW w:w="7897" w:type="dxa"/>
            <w:gridSpan w:val="3"/>
          </w:tcPr>
          <w:p w:rsidR="00604542" w:rsidRPr="00B53529" w:rsidRDefault="00604542" w:rsidP="00604542">
            <w:pPr>
              <w:pStyle w:val="Zkladntext"/>
              <w:spacing w:before="120"/>
              <w:rPr>
                <w:b/>
                <w:szCs w:val="36"/>
              </w:rPr>
            </w:pPr>
          </w:p>
        </w:tc>
      </w:tr>
      <w:tr w:rsidR="00604542" w:rsidRPr="00B53529" w:rsidTr="00604542">
        <w:trPr>
          <w:trHeight w:val="711"/>
        </w:trPr>
        <w:tc>
          <w:tcPr>
            <w:tcW w:w="2543" w:type="dxa"/>
          </w:tcPr>
          <w:p w:rsidR="00604542" w:rsidRPr="00B53529" w:rsidRDefault="00604542" w:rsidP="00465B11">
            <w:pPr>
              <w:pStyle w:val="Zkladntext"/>
              <w:spacing w:before="240"/>
              <w:rPr>
                <w:sz w:val="24"/>
              </w:rPr>
            </w:pPr>
            <w:r w:rsidRPr="00B53529">
              <w:rPr>
                <w:sz w:val="24"/>
              </w:rPr>
              <w:t>Trvalé bydliště dítěte</w:t>
            </w:r>
          </w:p>
        </w:tc>
        <w:tc>
          <w:tcPr>
            <w:tcW w:w="7897" w:type="dxa"/>
            <w:gridSpan w:val="3"/>
          </w:tcPr>
          <w:p w:rsidR="00604542" w:rsidRPr="00B53529" w:rsidRDefault="00604542" w:rsidP="00287BFF">
            <w:pPr>
              <w:pStyle w:val="Zkladntext"/>
              <w:spacing w:before="120"/>
              <w:rPr>
                <w:b/>
                <w:sz w:val="32"/>
                <w:szCs w:val="32"/>
              </w:rPr>
            </w:pPr>
          </w:p>
        </w:tc>
      </w:tr>
      <w:tr w:rsidR="00AC426F" w:rsidRPr="00B53529" w:rsidTr="00AC426F">
        <w:trPr>
          <w:trHeight w:val="711"/>
        </w:trPr>
        <w:tc>
          <w:tcPr>
            <w:tcW w:w="2543" w:type="dxa"/>
          </w:tcPr>
          <w:p w:rsidR="00AC426F" w:rsidRPr="00B53529" w:rsidRDefault="00AC426F" w:rsidP="00465B11">
            <w:pPr>
              <w:pStyle w:val="Zkladntext"/>
              <w:spacing w:before="240"/>
              <w:rPr>
                <w:sz w:val="24"/>
              </w:rPr>
            </w:pPr>
            <w:r w:rsidRPr="00B53529">
              <w:rPr>
                <w:sz w:val="24"/>
              </w:rPr>
              <w:t>Datum narození</w:t>
            </w:r>
          </w:p>
        </w:tc>
        <w:tc>
          <w:tcPr>
            <w:tcW w:w="2981" w:type="dxa"/>
          </w:tcPr>
          <w:p w:rsidR="00AC426F" w:rsidRPr="00B53529" w:rsidRDefault="00AC426F" w:rsidP="00287BFF">
            <w:pPr>
              <w:pStyle w:val="Zkladntext"/>
              <w:spacing w:before="120"/>
              <w:rPr>
                <w:b/>
                <w:sz w:val="32"/>
                <w:szCs w:val="32"/>
              </w:rPr>
            </w:pPr>
          </w:p>
        </w:tc>
        <w:tc>
          <w:tcPr>
            <w:tcW w:w="2623" w:type="dxa"/>
          </w:tcPr>
          <w:p w:rsidR="00AC426F" w:rsidRPr="00B53529" w:rsidRDefault="00CB70F7" w:rsidP="00465B11">
            <w:pPr>
              <w:pStyle w:val="Zkladntext"/>
              <w:spacing w:before="240"/>
              <w:rPr>
                <w:sz w:val="28"/>
              </w:rPr>
            </w:pPr>
            <w:r>
              <w:rPr>
                <w:sz w:val="24"/>
              </w:rPr>
              <w:t>Státní občanství</w:t>
            </w:r>
          </w:p>
        </w:tc>
        <w:tc>
          <w:tcPr>
            <w:tcW w:w="2293" w:type="dxa"/>
          </w:tcPr>
          <w:p w:rsidR="00AC426F" w:rsidRPr="00B53529" w:rsidRDefault="00AC426F" w:rsidP="00287BFF">
            <w:pPr>
              <w:pStyle w:val="Zkladntext"/>
              <w:spacing w:before="120"/>
              <w:rPr>
                <w:b/>
                <w:sz w:val="28"/>
              </w:rPr>
            </w:pPr>
          </w:p>
        </w:tc>
      </w:tr>
    </w:tbl>
    <w:p w:rsidR="00465B11" w:rsidRPr="00B53529" w:rsidRDefault="00465B11" w:rsidP="00604542">
      <w:pPr>
        <w:pStyle w:val="Zkladntext"/>
        <w:rPr>
          <w:sz w:val="24"/>
        </w:rPr>
      </w:pPr>
    </w:p>
    <w:p w:rsidR="00465B11" w:rsidRPr="00B53529" w:rsidRDefault="00604542" w:rsidP="00604542">
      <w:pPr>
        <w:pStyle w:val="Zkladntext"/>
        <w:rPr>
          <w:b/>
          <w:bCs/>
          <w:sz w:val="24"/>
        </w:rPr>
      </w:pPr>
      <w:r w:rsidRPr="00B53529">
        <w:rPr>
          <w:b/>
          <w:bCs/>
          <w:sz w:val="24"/>
        </w:rPr>
        <w:t>Údaj</w:t>
      </w:r>
      <w:r w:rsidR="008602D7" w:rsidRPr="00B53529">
        <w:rPr>
          <w:b/>
          <w:bCs/>
          <w:sz w:val="24"/>
        </w:rPr>
        <w:t>e o zákonných zástupcích dítěte</w:t>
      </w:r>
      <w:r w:rsidRPr="00B53529">
        <w:rPr>
          <w:b/>
          <w:bCs/>
          <w:sz w:val="24"/>
        </w:rPr>
        <w:t xml:space="preserve">: </w:t>
      </w:r>
    </w:p>
    <w:tbl>
      <w:tblPr>
        <w:tblStyle w:val="Mkatabulky"/>
        <w:tblW w:w="0" w:type="auto"/>
        <w:tblLook w:val="04A0" w:firstRow="1" w:lastRow="0" w:firstColumn="1" w:lastColumn="0" w:noHBand="0" w:noVBand="1"/>
      </w:tblPr>
      <w:tblGrid>
        <w:gridCol w:w="2858"/>
        <w:gridCol w:w="3007"/>
        <w:gridCol w:w="1002"/>
        <w:gridCol w:w="3587"/>
      </w:tblGrid>
      <w:tr w:rsidR="00465B11" w:rsidRPr="00B53529" w:rsidTr="005B18E4">
        <w:trPr>
          <w:trHeight w:val="540"/>
        </w:trPr>
        <w:tc>
          <w:tcPr>
            <w:tcW w:w="2858" w:type="dxa"/>
          </w:tcPr>
          <w:p w:rsidR="00465B11" w:rsidRPr="00B53529" w:rsidRDefault="00465B11" w:rsidP="006D4C34">
            <w:pPr>
              <w:pStyle w:val="Zkladntext"/>
              <w:spacing w:before="120"/>
              <w:rPr>
                <w:sz w:val="24"/>
              </w:rPr>
            </w:pPr>
            <w:r w:rsidRPr="00B53529">
              <w:rPr>
                <w:sz w:val="22"/>
                <w:szCs w:val="22"/>
              </w:rPr>
              <w:t>Matka</w:t>
            </w:r>
            <w:r w:rsidR="00287BFF" w:rsidRPr="00B53529">
              <w:rPr>
                <w:sz w:val="22"/>
                <w:szCs w:val="22"/>
              </w:rPr>
              <w:t xml:space="preserve"> </w:t>
            </w:r>
            <w:r w:rsidRPr="00B53529">
              <w:rPr>
                <w:sz w:val="22"/>
                <w:szCs w:val="22"/>
              </w:rPr>
              <w:t>-</w:t>
            </w:r>
            <w:r w:rsidR="00C77EFD">
              <w:rPr>
                <w:sz w:val="22"/>
                <w:szCs w:val="22"/>
              </w:rPr>
              <w:t xml:space="preserve"> </w:t>
            </w:r>
            <w:r w:rsidRPr="00B53529">
              <w:rPr>
                <w:sz w:val="22"/>
                <w:szCs w:val="22"/>
              </w:rPr>
              <w:t>jméno,</w:t>
            </w:r>
            <w:r w:rsidR="00287BFF" w:rsidRPr="00B53529">
              <w:rPr>
                <w:sz w:val="22"/>
                <w:szCs w:val="22"/>
              </w:rPr>
              <w:t xml:space="preserve"> </w:t>
            </w:r>
            <w:r w:rsidRPr="00B53529">
              <w:rPr>
                <w:sz w:val="22"/>
                <w:szCs w:val="22"/>
              </w:rPr>
              <w:t>příjmení,</w:t>
            </w:r>
            <w:r w:rsidR="00287BFF" w:rsidRPr="00B53529">
              <w:rPr>
                <w:sz w:val="22"/>
                <w:szCs w:val="22"/>
              </w:rPr>
              <w:t xml:space="preserve"> </w:t>
            </w:r>
            <w:r w:rsidRPr="00B53529">
              <w:rPr>
                <w:sz w:val="22"/>
                <w:szCs w:val="22"/>
              </w:rPr>
              <w:t>tit</w:t>
            </w:r>
            <w:r w:rsidR="006D4C34">
              <w:rPr>
                <w:sz w:val="22"/>
                <w:szCs w:val="22"/>
              </w:rPr>
              <w:t>u</w:t>
            </w:r>
            <w:r w:rsidRPr="00B53529">
              <w:rPr>
                <w:sz w:val="22"/>
                <w:szCs w:val="22"/>
              </w:rPr>
              <w:t>l</w:t>
            </w:r>
          </w:p>
        </w:tc>
        <w:tc>
          <w:tcPr>
            <w:tcW w:w="7596" w:type="dxa"/>
            <w:gridSpan w:val="3"/>
          </w:tcPr>
          <w:p w:rsidR="00465B11" w:rsidRPr="00B53529" w:rsidRDefault="00465B11" w:rsidP="00917B75">
            <w:pPr>
              <w:pStyle w:val="Zkladntext"/>
              <w:spacing w:before="120"/>
              <w:rPr>
                <w:b/>
                <w:sz w:val="28"/>
                <w:szCs w:val="28"/>
              </w:rPr>
            </w:pPr>
          </w:p>
        </w:tc>
      </w:tr>
      <w:tr w:rsidR="00465B11" w:rsidRPr="00B53529" w:rsidTr="005B18E4">
        <w:trPr>
          <w:trHeight w:val="540"/>
        </w:trPr>
        <w:tc>
          <w:tcPr>
            <w:tcW w:w="2858" w:type="dxa"/>
          </w:tcPr>
          <w:p w:rsidR="00465B11" w:rsidRPr="00B53529" w:rsidRDefault="00465B11" w:rsidP="00917B75">
            <w:pPr>
              <w:pStyle w:val="Zkladntext"/>
              <w:spacing w:before="120"/>
              <w:rPr>
                <w:sz w:val="22"/>
                <w:szCs w:val="22"/>
              </w:rPr>
            </w:pPr>
            <w:r w:rsidRPr="00B53529">
              <w:rPr>
                <w:sz w:val="22"/>
                <w:szCs w:val="22"/>
              </w:rPr>
              <w:t>Kontakt mobil:</w:t>
            </w:r>
          </w:p>
        </w:tc>
        <w:tc>
          <w:tcPr>
            <w:tcW w:w="3007" w:type="dxa"/>
          </w:tcPr>
          <w:p w:rsidR="00465B11" w:rsidRPr="00B53529" w:rsidRDefault="00465B11" w:rsidP="00917B75">
            <w:pPr>
              <w:pStyle w:val="Zkladntext"/>
              <w:spacing w:before="120"/>
              <w:rPr>
                <w:b/>
                <w:sz w:val="28"/>
                <w:szCs w:val="28"/>
              </w:rPr>
            </w:pPr>
          </w:p>
        </w:tc>
        <w:tc>
          <w:tcPr>
            <w:tcW w:w="1002" w:type="dxa"/>
          </w:tcPr>
          <w:p w:rsidR="00465B11" w:rsidRPr="00B53529" w:rsidRDefault="00465B11" w:rsidP="00917B75">
            <w:pPr>
              <w:pStyle w:val="Zkladntext"/>
              <w:spacing w:before="120"/>
              <w:rPr>
                <w:sz w:val="24"/>
              </w:rPr>
            </w:pPr>
            <w:r w:rsidRPr="00B53529">
              <w:rPr>
                <w:sz w:val="24"/>
              </w:rPr>
              <w:t>Email:</w:t>
            </w:r>
          </w:p>
        </w:tc>
        <w:tc>
          <w:tcPr>
            <w:tcW w:w="3587" w:type="dxa"/>
          </w:tcPr>
          <w:p w:rsidR="00465B11" w:rsidRPr="00B53529" w:rsidRDefault="00465B11" w:rsidP="00917B75">
            <w:pPr>
              <w:pStyle w:val="Zkladntext"/>
              <w:spacing w:before="120"/>
              <w:rPr>
                <w:b/>
                <w:sz w:val="24"/>
              </w:rPr>
            </w:pPr>
          </w:p>
        </w:tc>
      </w:tr>
      <w:tr w:rsidR="00465B11" w:rsidRPr="00B53529" w:rsidTr="005B18E4">
        <w:trPr>
          <w:trHeight w:val="540"/>
        </w:trPr>
        <w:tc>
          <w:tcPr>
            <w:tcW w:w="2858" w:type="dxa"/>
          </w:tcPr>
          <w:p w:rsidR="00465B11" w:rsidRPr="00B53529" w:rsidRDefault="00465B11" w:rsidP="006D4C34">
            <w:pPr>
              <w:pStyle w:val="Zkladntext"/>
              <w:spacing w:before="120"/>
              <w:rPr>
                <w:sz w:val="22"/>
                <w:szCs w:val="22"/>
              </w:rPr>
            </w:pPr>
            <w:r w:rsidRPr="00B53529">
              <w:rPr>
                <w:sz w:val="22"/>
                <w:szCs w:val="22"/>
              </w:rPr>
              <w:t>Otec</w:t>
            </w:r>
            <w:r w:rsidR="00287BFF" w:rsidRPr="00B53529">
              <w:rPr>
                <w:sz w:val="22"/>
                <w:szCs w:val="22"/>
              </w:rPr>
              <w:t xml:space="preserve"> </w:t>
            </w:r>
            <w:r w:rsidRPr="00B53529">
              <w:rPr>
                <w:sz w:val="22"/>
                <w:szCs w:val="22"/>
              </w:rPr>
              <w:t>-</w:t>
            </w:r>
            <w:r w:rsidR="00C77EFD">
              <w:rPr>
                <w:sz w:val="22"/>
                <w:szCs w:val="22"/>
              </w:rPr>
              <w:t xml:space="preserve"> </w:t>
            </w:r>
            <w:r w:rsidRPr="00B53529">
              <w:rPr>
                <w:sz w:val="22"/>
                <w:szCs w:val="22"/>
              </w:rPr>
              <w:t>jméno,</w:t>
            </w:r>
            <w:r w:rsidR="00287BFF" w:rsidRPr="00B53529">
              <w:rPr>
                <w:sz w:val="22"/>
                <w:szCs w:val="22"/>
              </w:rPr>
              <w:t xml:space="preserve"> </w:t>
            </w:r>
            <w:r w:rsidR="008602D7" w:rsidRPr="00B53529">
              <w:rPr>
                <w:sz w:val="22"/>
                <w:szCs w:val="22"/>
              </w:rPr>
              <w:t xml:space="preserve">příjmení, </w:t>
            </w:r>
            <w:r w:rsidRPr="00B53529">
              <w:rPr>
                <w:sz w:val="22"/>
                <w:szCs w:val="22"/>
              </w:rPr>
              <w:t>tit</w:t>
            </w:r>
            <w:r w:rsidR="006D4C34">
              <w:rPr>
                <w:sz w:val="22"/>
                <w:szCs w:val="22"/>
              </w:rPr>
              <w:t>u</w:t>
            </w:r>
            <w:r w:rsidRPr="00B53529">
              <w:rPr>
                <w:sz w:val="22"/>
                <w:szCs w:val="22"/>
              </w:rPr>
              <w:t>l</w:t>
            </w:r>
          </w:p>
        </w:tc>
        <w:tc>
          <w:tcPr>
            <w:tcW w:w="7596" w:type="dxa"/>
            <w:gridSpan w:val="3"/>
          </w:tcPr>
          <w:p w:rsidR="00465B11" w:rsidRPr="00B53529" w:rsidRDefault="00465B11" w:rsidP="00917B75">
            <w:pPr>
              <w:pStyle w:val="Zkladntext"/>
              <w:spacing w:before="120"/>
              <w:rPr>
                <w:b/>
                <w:sz w:val="28"/>
                <w:szCs w:val="28"/>
              </w:rPr>
            </w:pPr>
          </w:p>
        </w:tc>
      </w:tr>
      <w:tr w:rsidR="00465B11" w:rsidRPr="00B53529" w:rsidTr="005B18E4">
        <w:trPr>
          <w:trHeight w:val="540"/>
        </w:trPr>
        <w:tc>
          <w:tcPr>
            <w:tcW w:w="2858" w:type="dxa"/>
          </w:tcPr>
          <w:p w:rsidR="00465B11" w:rsidRPr="00B53529" w:rsidRDefault="00465B11" w:rsidP="00917B75">
            <w:pPr>
              <w:pStyle w:val="Zkladntext"/>
              <w:spacing w:before="120"/>
              <w:rPr>
                <w:sz w:val="24"/>
              </w:rPr>
            </w:pPr>
            <w:r w:rsidRPr="00B53529">
              <w:rPr>
                <w:sz w:val="22"/>
                <w:szCs w:val="22"/>
              </w:rPr>
              <w:t>Kontakt mobil:</w:t>
            </w:r>
          </w:p>
        </w:tc>
        <w:tc>
          <w:tcPr>
            <w:tcW w:w="3007" w:type="dxa"/>
          </w:tcPr>
          <w:p w:rsidR="00465B11" w:rsidRPr="00B53529" w:rsidRDefault="00465B11" w:rsidP="00917B75">
            <w:pPr>
              <w:pStyle w:val="Zkladntext"/>
              <w:spacing w:before="120"/>
              <w:rPr>
                <w:b/>
                <w:sz w:val="28"/>
                <w:szCs w:val="28"/>
              </w:rPr>
            </w:pPr>
          </w:p>
        </w:tc>
        <w:tc>
          <w:tcPr>
            <w:tcW w:w="1002" w:type="dxa"/>
          </w:tcPr>
          <w:p w:rsidR="00465B11" w:rsidRPr="00B53529" w:rsidRDefault="00465B11" w:rsidP="00917B75">
            <w:pPr>
              <w:pStyle w:val="Zkladntext"/>
              <w:spacing w:before="120"/>
              <w:rPr>
                <w:sz w:val="24"/>
              </w:rPr>
            </w:pPr>
            <w:r w:rsidRPr="00B53529">
              <w:rPr>
                <w:sz w:val="24"/>
              </w:rPr>
              <w:t xml:space="preserve">Email: </w:t>
            </w:r>
          </w:p>
        </w:tc>
        <w:tc>
          <w:tcPr>
            <w:tcW w:w="3587" w:type="dxa"/>
          </w:tcPr>
          <w:p w:rsidR="00465B11" w:rsidRPr="00B53529" w:rsidRDefault="00465B11" w:rsidP="00917B75">
            <w:pPr>
              <w:pStyle w:val="Zkladntext"/>
              <w:spacing w:before="120"/>
              <w:rPr>
                <w:b/>
                <w:sz w:val="24"/>
              </w:rPr>
            </w:pPr>
          </w:p>
        </w:tc>
      </w:tr>
    </w:tbl>
    <w:p w:rsidR="00287BFF" w:rsidRPr="005713DE" w:rsidRDefault="00287BFF" w:rsidP="00287BFF">
      <w:pPr>
        <w:rPr>
          <w:rFonts w:eastAsia="Arial"/>
          <w:color w:val="FF0000"/>
          <w:sz w:val="18"/>
          <w:szCs w:val="18"/>
        </w:rPr>
      </w:pPr>
      <w:r w:rsidRPr="005713DE">
        <w:rPr>
          <w:b/>
          <w:color w:val="FF0000"/>
          <w:sz w:val="18"/>
          <w:szCs w:val="18"/>
        </w:rPr>
        <w:t>Zákonní zástupci dítěte se dohodli, že zmocnění k doručování písemnosti týkající</w:t>
      </w:r>
      <w:r w:rsidR="008602D7" w:rsidRPr="005713DE">
        <w:rPr>
          <w:b/>
          <w:color w:val="FF0000"/>
          <w:sz w:val="18"/>
          <w:szCs w:val="18"/>
        </w:rPr>
        <w:t>ch se tohoto správního řízení (příjemce pro rozhodnutí žádosti</w:t>
      </w:r>
      <w:r w:rsidR="00B54181" w:rsidRPr="005713DE">
        <w:rPr>
          <w:b/>
          <w:color w:val="FF0000"/>
          <w:sz w:val="18"/>
          <w:szCs w:val="18"/>
        </w:rPr>
        <w:t xml:space="preserve">) má: </w:t>
      </w:r>
      <w:r w:rsidR="005B18E4" w:rsidRPr="005713DE">
        <w:rPr>
          <w:color w:val="FF0000"/>
          <w:sz w:val="18"/>
          <w:szCs w:val="18"/>
        </w:rPr>
        <w:t>(</w:t>
      </w:r>
      <w:r w:rsidRPr="005713DE">
        <w:rPr>
          <w:color w:val="FF0000"/>
          <w:sz w:val="18"/>
          <w:szCs w:val="18"/>
        </w:rPr>
        <w:t xml:space="preserve">uvádějte </w:t>
      </w:r>
      <w:r w:rsidR="005B18E4" w:rsidRPr="005713DE">
        <w:rPr>
          <w:color w:val="FF0000"/>
          <w:sz w:val="18"/>
          <w:szCs w:val="18"/>
        </w:rPr>
        <w:t>jednoho ze zákonných zástupců)</w:t>
      </w:r>
    </w:p>
    <w:tbl>
      <w:tblPr>
        <w:tblStyle w:val="Mkatabulky"/>
        <w:tblW w:w="0" w:type="auto"/>
        <w:tblInd w:w="-5" w:type="dxa"/>
        <w:tblLook w:val="04A0" w:firstRow="1" w:lastRow="0" w:firstColumn="1" w:lastColumn="0" w:noHBand="0" w:noVBand="1"/>
      </w:tblPr>
      <w:tblGrid>
        <w:gridCol w:w="3383"/>
        <w:gridCol w:w="7017"/>
      </w:tblGrid>
      <w:tr w:rsidR="00514588" w:rsidRPr="005713DE" w:rsidTr="00287BFF">
        <w:trPr>
          <w:trHeight w:val="486"/>
        </w:trPr>
        <w:tc>
          <w:tcPr>
            <w:tcW w:w="3383" w:type="dxa"/>
          </w:tcPr>
          <w:p w:rsidR="00287BFF" w:rsidRPr="005713DE" w:rsidRDefault="00287BFF" w:rsidP="00287BFF">
            <w:pPr>
              <w:tabs>
                <w:tab w:val="right" w:pos="9010"/>
              </w:tabs>
              <w:spacing w:before="120"/>
              <w:rPr>
                <w:rFonts w:eastAsia="Arial"/>
                <w:b/>
                <w:color w:val="FF0000"/>
                <w:sz w:val="18"/>
                <w:szCs w:val="18"/>
              </w:rPr>
            </w:pPr>
            <w:r w:rsidRPr="005713DE">
              <w:rPr>
                <w:b/>
                <w:color w:val="FF0000"/>
                <w:sz w:val="18"/>
                <w:szCs w:val="18"/>
              </w:rPr>
              <w:t>jméno, příjmení – vztah k dítěti</w:t>
            </w:r>
          </w:p>
        </w:tc>
        <w:tc>
          <w:tcPr>
            <w:tcW w:w="7017" w:type="dxa"/>
          </w:tcPr>
          <w:p w:rsidR="00287BFF" w:rsidRPr="005713DE" w:rsidRDefault="00287BFF" w:rsidP="00917B75">
            <w:pPr>
              <w:tabs>
                <w:tab w:val="right" w:pos="9010"/>
              </w:tabs>
              <w:spacing w:before="120"/>
              <w:rPr>
                <w:rFonts w:eastAsia="Arial"/>
                <w:b/>
                <w:color w:val="FF0000"/>
                <w:sz w:val="18"/>
                <w:szCs w:val="18"/>
              </w:rPr>
            </w:pPr>
          </w:p>
        </w:tc>
      </w:tr>
      <w:tr w:rsidR="00514588" w:rsidRPr="005713DE" w:rsidTr="00287BFF">
        <w:trPr>
          <w:trHeight w:val="486"/>
        </w:trPr>
        <w:tc>
          <w:tcPr>
            <w:tcW w:w="3383" w:type="dxa"/>
          </w:tcPr>
          <w:p w:rsidR="00287BFF" w:rsidRPr="005713DE" w:rsidRDefault="00287BFF" w:rsidP="00287BFF">
            <w:pPr>
              <w:tabs>
                <w:tab w:val="right" w:pos="9010"/>
              </w:tabs>
              <w:spacing w:before="120"/>
              <w:rPr>
                <w:b/>
                <w:color w:val="FF0000"/>
                <w:sz w:val="18"/>
                <w:szCs w:val="18"/>
              </w:rPr>
            </w:pPr>
            <w:r w:rsidRPr="005713DE">
              <w:rPr>
                <w:rFonts w:eastAsia="Arial"/>
                <w:b/>
                <w:color w:val="FF0000"/>
                <w:sz w:val="18"/>
                <w:szCs w:val="18"/>
              </w:rPr>
              <w:t>Adresa trvalého bydliště</w:t>
            </w:r>
          </w:p>
        </w:tc>
        <w:tc>
          <w:tcPr>
            <w:tcW w:w="7017" w:type="dxa"/>
          </w:tcPr>
          <w:p w:rsidR="00287BFF" w:rsidRPr="005713DE" w:rsidRDefault="00287BFF" w:rsidP="00917B75">
            <w:pPr>
              <w:tabs>
                <w:tab w:val="right" w:pos="9010"/>
              </w:tabs>
              <w:spacing w:before="120"/>
              <w:rPr>
                <w:rFonts w:eastAsia="Arial"/>
                <w:b/>
                <w:color w:val="FF0000"/>
                <w:sz w:val="18"/>
                <w:szCs w:val="18"/>
              </w:rPr>
            </w:pPr>
          </w:p>
        </w:tc>
      </w:tr>
      <w:tr w:rsidR="00514588" w:rsidRPr="005713DE" w:rsidTr="00287BFF">
        <w:trPr>
          <w:trHeight w:val="486"/>
        </w:trPr>
        <w:tc>
          <w:tcPr>
            <w:tcW w:w="3383" w:type="dxa"/>
          </w:tcPr>
          <w:p w:rsidR="00287BFF" w:rsidRPr="005713DE" w:rsidRDefault="00287BFF" w:rsidP="00287BFF">
            <w:pPr>
              <w:tabs>
                <w:tab w:val="right" w:pos="9010"/>
              </w:tabs>
              <w:spacing w:before="120"/>
              <w:rPr>
                <w:rFonts w:eastAsia="Arial"/>
                <w:b/>
                <w:color w:val="FF0000"/>
                <w:sz w:val="18"/>
                <w:szCs w:val="18"/>
              </w:rPr>
            </w:pPr>
            <w:r w:rsidRPr="005713DE">
              <w:rPr>
                <w:rFonts w:eastAsia="Arial"/>
                <w:b/>
                <w:color w:val="FF0000"/>
                <w:sz w:val="18"/>
                <w:szCs w:val="18"/>
              </w:rPr>
              <w:t xml:space="preserve">Doručovací </w:t>
            </w:r>
            <w:r w:rsidR="00F43772" w:rsidRPr="005713DE">
              <w:rPr>
                <w:rFonts w:eastAsia="Arial"/>
                <w:b/>
                <w:color w:val="FF0000"/>
                <w:sz w:val="18"/>
                <w:szCs w:val="18"/>
              </w:rPr>
              <w:t xml:space="preserve">a emailová </w:t>
            </w:r>
            <w:r w:rsidRPr="005713DE">
              <w:rPr>
                <w:rFonts w:eastAsia="Arial"/>
                <w:b/>
                <w:color w:val="FF0000"/>
                <w:sz w:val="18"/>
                <w:szCs w:val="18"/>
              </w:rPr>
              <w:t>adresa</w:t>
            </w:r>
          </w:p>
        </w:tc>
        <w:tc>
          <w:tcPr>
            <w:tcW w:w="7017" w:type="dxa"/>
          </w:tcPr>
          <w:p w:rsidR="00287BFF" w:rsidRPr="005713DE" w:rsidRDefault="00287BFF" w:rsidP="00917B75">
            <w:pPr>
              <w:tabs>
                <w:tab w:val="right" w:pos="9010"/>
              </w:tabs>
              <w:spacing w:before="120"/>
              <w:rPr>
                <w:rFonts w:eastAsia="Arial"/>
                <w:b/>
                <w:color w:val="FF0000"/>
                <w:sz w:val="18"/>
                <w:szCs w:val="18"/>
              </w:rPr>
            </w:pPr>
          </w:p>
        </w:tc>
      </w:tr>
    </w:tbl>
    <w:p w:rsidR="004F349F" w:rsidRPr="000B3B33" w:rsidRDefault="000B3B33" w:rsidP="004F349F">
      <w:pPr>
        <w:tabs>
          <w:tab w:val="right" w:pos="9010"/>
        </w:tabs>
        <w:spacing w:line="360" w:lineRule="auto"/>
        <w:rPr>
          <w:rFonts w:eastAsia="Arial"/>
          <w:bCs/>
          <w:sz w:val="20"/>
          <w:szCs w:val="20"/>
        </w:rPr>
      </w:pPr>
      <w:r w:rsidRPr="000B3B33">
        <w:rPr>
          <w:noProof/>
          <w:sz w:val="20"/>
          <w:szCs w:val="20"/>
        </w:rPr>
        <mc:AlternateContent>
          <mc:Choice Requires="wps">
            <w:drawing>
              <wp:anchor distT="0" distB="0" distL="114300" distR="114300" simplePos="0" relativeHeight="251659264" behindDoc="0" locked="0" layoutInCell="1" allowOverlap="1" wp14:anchorId="7C8D0083" wp14:editId="48598ACA">
                <wp:simplePos x="0" y="0"/>
                <wp:positionH relativeFrom="column">
                  <wp:posOffset>1809750</wp:posOffset>
                </wp:positionH>
                <wp:positionV relativeFrom="paragraph">
                  <wp:posOffset>223520</wp:posOffset>
                </wp:positionV>
                <wp:extent cx="285750" cy="257175"/>
                <wp:effectExtent l="0" t="0" r="19050" b="2857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349F" w:rsidRPr="00917B75" w:rsidRDefault="004F349F" w:rsidP="004F349F">
                            <w:pPr>
                              <w:jc w:val="center"/>
                              <w:rPr>
                                <w:rFonts w:asciiTheme="minorHAnsi" w:hAnsiTheme="minorHAnsi" w:cstheme="minorHAnsi"/>
                                <w:b/>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D0083" id="Obdélník 2" o:spid="_x0000_s1026" style="position:absolute;margin-left:142.5pt;margin-top:17.6pt;width:2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" strokeweight=".26mm">
                <v:stroke endcap="square"/>
                <v:textbox>
                  <w:txbxContent>
                    <w:p w:rsidR="004F349F" w:rsidRPr="00917B75" w:rsidRDefault="004F349F" w:rsidP="004F349F">
                      <w:pPr>
                        <w:jc w:val="center"/>
                        <w:rPr>
                          <w:rFonts w:asciiTheme="minorHAnsi" w:hAnsiTheme="minorHAnsi" w:cstheme="minorHAnsi"/>
                          <w:b/>
                          <w:sz w:val="28"/>
                          <w:szCs w:val="28"/>
                        </w:rPr>
                      </w:pPr>
                    </w:p>
                  </w:txbxContent>
                </v:textbox>
              </v:rect>
            </w:pict>
          </mc:Fallback>
        </mc:AlternateContent>
      </w:r>
      <w:r w:rsidRPr="000B3B33">
        <w:rPr>
          <w:rFonts w:eastAsia="Arial"/>
          <w:b/>
          <w:bCs/>
          <w:i/>
          <w:iCs/>
          <w:noProof/>
          <w:sz w:val="20"/>
          <w:szCs w:val="20"/>
        </w:rPr>
        <mc:AlternateContent>
          <mc:Choice Requires="wps">
            <w:drawing>
              <wp:anchor distT="0" distB="0" distL="114300" distR="114300" simplePos="0" relativeHeight="251670528" behindDoc="0" locked="0" layoutInCell="1" allowOverlap="1" wp14:anchorId="48525FA8" wp14:editId="1B2C8E25">
                <wp:simplePos x="0" y="0"/>
                <wp:positionH relativeFrom="column">
                  <wp:posOffset>3209925</wp:posOffset>
                </wp:positionH>
                <wp:positionV relativeFrom="paragraph">
                  <wp:posOffset>223521</wp:posOffset>
                </wp:positionV>
                <wp:extent cx="336550" cy="247650"/>
                <wp:effectExtent l="0" t="0" r="25400" b="19050"/>
                <wp:wrapNone/>
                <wp:docPr id="56" name="Obdélník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476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349F" w:rsidRPr="00917B75" w:rsidRDefault="004F349F" w:rsidP="004F349F">
                            <w:pPr>
                              <w:jc w:val="center"/>
                              <w:rPr>
                                <w:rFonts w:asciiTheme="minorHAnsi" w:hAnsiTheme="minorHAnsi" w:cstheme="minorHAnsi"/>
                                <w:b/>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525FA8" id="Obdélník 56" o:spid="_x0000_s1027" style="position:absolute;margin-left:252.75pt;margin-top:17.6pt;width:26.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" strokeweight=".26mm">
                <v:stroke endcap="square"/>
                <v:textbox>
                  <w:txbxContent>
                    <w:p w:rsidR="004F349F" w:rsidRPr="00917B75" w:rsidRDefault="004F349F" w:rsidP="004F349F">
                      <w:pPr>
                        <w:jc w:val="center"/>
                        <w:rPr>
                          <w:rFonts w:asciiTheme="minorHAnsi" w:hAnsiTheme="minorHAnsi" w:cstheme="minorHAnsi"/>
                          <w:b/>
                          <w:sz w:val="28"/>
                          <w:szCs w:val="28"/>
                        </w:rPr>
                      </w:pPr>
                    </w:p>
                  </w:txbxContent>
                </v:textbox>
              </v:rect>
            </w:pict>
          </mc:Fallback>
        </mc:AlternateContent>
      </w:r>
      <w:r w:rsidR="004F349F" w:rsidRPr="000B3B33">
        <w:rPr>
          <w:rFonts w:eastAsia="Arial"/>
          <w:b/>
          <w:bCs/>
          <w:sz w:val="20"/>
          <w:szCs w:val="20"/>
        </w:rPr>
        <w:t xml:space="preserve">Upřednostňuji </w:t>
      </w:r>
      <w:proofErr w:type="gramStart"/>
      <w:r w:rsidR="004F349F" w:rsidRPr="000B3B33">
        <w:rPr>
          <w:rFonts w:eastAsia="Arial"/>
          <w:b/>
          <w:bCs/>
          <w:sz w:val="20"/>
          <w:szCs w:val="20"/>
        </w:rPr>
        <w:t xml:space="preserve">docházku:   </w:t>
      </w:r>
      <w:proofErr w:type="gramEnd"/>
      <w:r w:rsidR="004F349F" w:rsidRPr="000B3B33">
        <w:rPr>
          <w:bCs/>
          <w:sz w:val="20"/>
          <w:szCs w:val="20"/>
        </w:rPr>
        <w:t>celotýdenní   částečná     individuální vzdělávání dle § 34b škol.</w:t>
      </w:r>
      <w:r w:rsidR="00ED1A5E" w:rsidRPr="000B3B33">
        <w:rPr>
          <w:bCs/>
          <w:sz w:val="20"/>
          <w:szCs w:val="20"/>
        </w:rPr>
        <w:t xml:space="preserve"> zákona</w:t>
      </w:r>
      <w:r w:rsidR="004F349F" w:rsidRPr="000B3B33">
        <w:rPr>
          <w:bCs/>
          <w:sz w:val="20"/>
          <w:szCs w:val="20"/>
        </w:rPr>
        <w:t xml:space="preserve"> </w:t>
      </w:r>
      <w:r w:rsidR="004F349F" w:rsidRPr="000B3B33">
        <w:rPr>
          <w:b/>
          <w:bCs/>
          <w:i/>
          <w:iCs/>
          <w:sz w:val="20"/>
          <w:szCs w:val="20"/>
        </w:rPr>
        <w:t>(povinné předškolní )</w:t>
      </w:r>
    </w:p>
    <w:p w:rsidR="004F349F" w:rsidRPr="000B3B33" w:rsidRDefault="000B3B33" w:rsidP="000B3B33">
      <w:pPr>
        <w:pBdr>
          <w:bottom w:val="single" w:sz="4" w:space="1" w:color="auto"/>
        </w:pBdr>
        <w:tabs>
          <w:tab w:val="right" w:pos="9010"/>
        </w:tabs>
        <w:rPr>
          <w:sz w:val="20"/>
          <w:szCs w:val="20"/>
        </w:rPr>
      </w:pPr>
      <w:r w:rsidRPr="000B3B33">
        <w:rPr>
          <w:noProof/>
          <w:sz w:val="20"/>
          <w:szCs w:val="20"/>
        </w:rPr>
        <mc:AlternateContent>
          <mc:Choice Requires="wps">
            <w:drawing>
              <wp:anchor distT="0" distB="0" distL="114300" distR="114300" simplePos="0" relativeHeight="251650048" behindDoc="0" locked="0" layoutInCell="1" allowOverlap="1" wp14:anchorId="1755DA51" wp14:editId="53A503BB">
                <wp:simplePos x="0" y="0"/>
                <wp:positionH relativeFrom="column">
                  <wp:posOffset>2524125</wp:posOffset>
                </wp:positionH>
                <wp:positionV relativeFrom="paragraph">
                  <wp:posOffset>13971</wp:posOffset>
                </wp:positionV>
                <wp:extent cx="285750" cy="228600"/>
                <wp:effectExtent l="0" t="0" r="19050" b="1905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349F" w:rsidRPr="00917B75" w:rsidRDefault="004F349F" w:rsidP="004F349F">
                            <w:pPr>
                              <w:jc w:val="center"/>
                              <w:rPr>
                                <w:rFonts w:asciiTheme="minorHAnsi" w:hAnsiTheme="minorHAnsi" w:cstheme="minorHAnsi"/>
                                <w:b/>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55DA51" id="Obdélník 1" o:spid="_x0000_s1028" style="position:absolute;margin-left:198.75pt;margin-top:1.1pt;width:22.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" strokeweight=".26mm">
                <v:stroke endcap="square"/>
                <v:textbox>
                  <w:txbxContent>
                    <w:p w:rsidR="004F349F" w:rsidRPr="00917B75" w:rsidRDefault="004F349F" w:rsidP="004F349F">
                      <w:pPr>
                        <w:jc w:val="center"/>
                        <w:rPr>
                          <w:rFonts w:asciiTheme="minorHAnsi" w:hAnsiTheme="minorHAnsi" w:cstheme="minorHAnsi"/>
                          <w:b/>
                          <w:sz w:val="28"/>
                          <w:szCs w:val="28"/>
                        </w:rPr>
                      </w:pPr>
                    </w:p>
                  </w:txbxContent>
                </v:textbox>
              </v:rect>
            </w:pict>
          </mc:Fallback>
        </mc:AlternateContent>
      </w:r>
      <w:r w:rsidR="004F349F" w:rsidRPr="000B3B33">
        <w:rPr>
          <w:rFonts w:eastAsia="Arial"/>
          <w:bCs/>
          <w:i/>
          <w:iCs/>
          <w:sz w:val="20"/>
          <w:szCs w:val="20"/>
        </w:rPr>
        <w:t xml:space="preserve">Vybranou variantu označte x                          </w:t>
      </w:r>
    </w:p>
    <w:p w:rsidR="00EA3CF9" w:rsidRPr="000B3B33" w:rsidRDefault="00EA3CF9" w:rsidP="000B3B33">
      <w:pPr>
        <w:pStyle w:val="Zkladntext"/>
        <w:pBdr>
          <w:bottom w:val="single" w:sz="4" w:space="1" w:color="auto"/>
        </w:pBdr>
        <w:rPr>
          <w:b/>
          <w:bCs/>
          <w:sz w:val="20"/>
          <w:szCs w:val="20"/>
        </w:rPr>
      </w:pPr>
    </w:p>
    <w:p w:rsidR="000B3B33" w:rsidRPr="000B3B33" w:rsidRDefault="000B3B33" w:rsidP="000B3B33">
      <w:pPr>
        <w:tabs>
          <w:tab w:val="right" w:pos="9010"/>
        </w:tabs>
        <w:spacing w:line="360" w:lineRule="auto"/>
        <w:rPr>
          <w:rFonts w:eastAsia="Arial"/>
          <w:bCs/>
          <w:sz w:val="20"/>
          <w:szCs w:val="20"/>
        </w:rPr>
      </w:pPr>
      <w:r w:rsidRPr="000B3B33">
        <w:rPr>
          <w:rFonts w:eastAsia="Arial"/>
          <w:b/>
          <w:bCs/>
          <w:i/>
          <w:iCs/>
          <w:noProof/>
          <w:sz w:val="20"/>
          <w:szCs w:val="20"/>
        </w:rPr>
        <mc:AlternateContent>
          <mc:Choice Requires="wps">
            <w:drawing>
              <wp:anchor distT="0" distB="0" distL="114300" distR="114300" simplePos="0" relativeHeight="251673600" behindDoc="0" locked="0" layoutInCell="1" allowOverlap="1" wp14:anchorId="1A45B479" wp14:editId="7F29565A">
                <wp:simplePos x="0" y="0"/>
                <wp:positionH relativeFrom="column">
                  <wp:posOffset>3248025</wp:posOffset>
                </wp:positionH>
                <wp:positionV relativeFrom="paragraph">
                  <wp:posOffset>276224</wp:posOffset>
                </wp:positionV>
                <wp:extent cx="323850" cy="295275"/>
                <wp:effectExtent l="0" t="0" r="17145" b="2857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952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3B33" w:rsidRPr="00917B75" w:rsidRDefault="000B3B33" w:rsidP="000B3B33">
                            <w:pPr>
                              <w:jc w:val="center"/>
                              <w:rPr>
                                <w:rFonts w:asciiTheme="minorHAnsi" w:hAnsiTheme="minorHAnsi" w:cstheme="minorHAnsi"/>
                                <w:b/>
                                <w:sz w:val="28"/>
                                <w:szCs w:val="28"/>
                              </w:rPr>
                            </w:pP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45B479" id="Obdélník 3" o:spid="_x0000_s1029" style="position:absolute;margin-left:255.75pt;margin-top:21.75pt;width:25.5pt;height:23.2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" strokeweight=".26mm">
                <v:stroke endcap="square"/>
                <v:textbox>
                  <w:txbxContent>
                    <w:p w:rsidR="000B3B33" w:rsidRPr="00917B75" w:rsidRDefault="000B3B33" w:rsidP="000B3B33">
                      <w:pPr>
                        <w:jc w:val="center"/>
                        <w:rPr>
                          <w:rFonts w:asciiTheme="minorHAnsi" w:hAnsiTheme="minorHAnsi" w:cstheme="minorHAnsi"/>
                          <w:b/>
                          <w:sz w:val="28"/>
                          <w:szCs w:val="28"/>
                        </w:rPr>
                      </w:pPr>
                    </w:p>
                  </w:txbxContent>
                </v:textbox>
              </v:rect>
            </w:pict>
          </mc:Fallback>
        </mc:AlternateContent>
      </w:r>
      <w:r w:rsidRPr="000B3B33">
        <w:rPr>
          <w:noProof/>
          <w:sz w:val="20"/>
          <w:szCs w:val="20"/>
        </w:rPr>
        <mc:AlternateContent>
          <mc:Choice Requires="wps">
            <w:drawing>
              <wp:anchor distT="0" distB="0" distL="114300" distR="114300" simplePos="0" relativeHeight="251671552" behindDoc="0" locked="0" layoutInCell="1" allowOverlap="1" wp14:anchorId="6FE2B713" wp14:editId="679641D2">
                <wp:simplePos x="0" y="0"/>
                <wp:positionH relativeFrom="column">
                  <wp:posOffset>2524124</wp:posOffset>
                </wp:positionH>
                <wp:positionV relativeFrom="paragraph">
                  <wp:posOffset>276225</wp:posOffset>
                </wp:positionV>
                <wp:extent cx="333375" cy="276225"/>
                <wp:effectExtent l="0" t="0" r="28575" b="28575"/>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622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3B33" w:rsidRPr="00917B75" w:rsidRDefault="000B3B33" w:rsidP="000B3B33">
                            <w:pPr>
                              <w:jc w:val="center"/>
                              <w:rPr>
                                <w:rFonts w:asciiTheme="minorHAnsi" w:hAnsiTheme="minorHAnsi" w:cstheme="minorHAnsi"/>
                                <w:b/>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E2B713" id="Obdélník 5" o:spid="_x0000_s1030" style="position:absolute;margin-left:198.75pt;margin-top:21.75pt;width:26.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" strokeweight=".26mm">
                <v:stroke endcap="square"/>
                <v:textbox>
                  <w:txbxContent>
                    <w:p w:rsidR="000B3B33" w:rsidRPr="00917B75" w:rsidRDefault="000B3B33" w:rsidP="000B3B33">
                      <w:pPr>
                        <w:jc w:val="center"/>
                        <w:rPr>
                          <w:rFonts w:asciiTheme="minorHAnsi" w:hAnsiTheme="minorHAnsi" w:cstheme="minorHAnsi"/>
                          <w:b/>
                          <w:sz w:val="28"/>
                          <w:szCs w:val="28"/>
                        </w:rPr>
                      </w:pPr>
                    </w:p>
                  </w:txbxContent>
                </v:textbox>
              </v:rect>
            </w:pict>
          </mc:Fallback>
        </mc:AlternateContent>
      </w:r>
      <w:r w:rsidRPr="000B3B33">
        <w:rPr>
          <w:noProof/>
          <w:sz w:val="20"/>
          <w:szCs w:val="20"/>
        </w:rPr>
        <mc:AlternateContent>
          <mc:Choice Requires="wps">
            <w:drawing>
              <wp:anchor distT="0" distB="0" distL="114300" distR="114300" simplePos="0" relativeHeight="251672576" behindDoc="0" locked="0" layoutInCell="1" allowOverlap="1" wp14:anchorId="0A68011D" wp14:editId="52FF779F">
                <wp:simplePos x="0" y="0"/>
                <wp:positionH relativeFrom="column">
                  <wp:posOffset>1809750</wp:posOffset>
                </wp:positionH>
                <wp:positionV relativeFrom="paragraph">
                  <wp:posOffset>262255</wp:posOffset>
                </wp:positionV>
                <wp:extent cx="352425" cy="285750"/>
                <wp:effectExtent l="0" t="0" r="28575" b="1905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3B33" w:rsidRPr="00917B75" w:rsidRDefault="000B3B33" w:rsidP="000B3B33">
                            <w:pPr>
                              <w:jc w:val="center"/>
                              <w:rPr>
                                <w:rFonts w:asciiTheme="minorHAnsi" w:hAnsiTheme="minorHAnsi" w:cstheme="minorHAnsi"/>
                                <w:b/>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68011D" id="Obdélník 6" o:spid="_x0000_s1031" style="position:absolute;margin-left:142.5pt;margin-top:20.65pt;width:27.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" strokeweight=".26mm">
                <v:stroke endcap="square"/>
                <v:textbox>
                  <w:txbxContent>
                    <w:p w:rsidR="000B3B33" w:rsidRPr="00917B75" w:rsidRDefault="000B3B33" w:rsidP="000B3B33">
                      <w:pPr>
                        <w:jc w:val="center"/>
                        <w:rPr>
                          <w:rFonts w:asciiTheme="minorHAnsi" w:hAnsiTheme="minorHAnsi" w:cstheme="minorHAnsi"/>
                          <w:b/>
                          <w:sz w:val="28"/>
                          <w:szCs w:val="28"/>
                        </w:rPr>
                      </w:pPr>
                    </w:p>
                  </w:txbxContent>
                </v:textbox>
              </v:rect>
            </w:pict>
          </mc:Fallback>
        </mc:AlternateContent>
      </w:r>
      <w:r w:rsidRPr="000B3B33">
        <w:rPr>
          <w:rFonts w:eastAsia="Arial"/>
          <w:b/>
          <w:bCs/>
          <w:sz w:val="20"/>
          <w:szCs w:val="20"/>
        </w:rPr>
        <w:t xml:space="preserve">Upřednostňuji </w:t>
      </w:r>
      <w:proofErr w:type="gramStart"/>
      <w:r w:rsidRPr="000B3B33">
        <w:rPr>
          <w:rFonts w:eastAsia="Arial"/>
          <w:b/>
          <w:bCs/>
          <w:sz w:val="20"/>
          <w:szCs w:val="20"/>
        </w:rPr>
        <w:t xml:space="preserve">docházku:   </w:t>
      </w:r>
      <w:proofErr w:type="gramEnd"/>
      <w:r w:rsidRPr="000B3B33">
        <w:rPr>
          <w:bCs/>
          <w:sz w:val="20"/>
          <w:szCs w:val="20"/>
        </w:rPr>
        <w:t xml:space="preserve">   </w:t>
      </w:r>
      <w:r w:rsidR="00F43772">
        <w:rPr>
          <w:bCs/>
          <w:sz w:val="20"/>
          <w:szCs w:val="20"/>
        </w:rPr>
        <w:t xml:space="preserve"> </w:t>
      </w:r>
      <w:r>
        <w:rPr>
          <w:bCs/>
          <w:sz w:val="20"/>
          <w:szCs w:val="20"/>
        </w:rPr>
        <w:t>MŠ</w:t>
      </w:r>
      <w:r w:rsidR="00F43772">
        <w:rPr>
          <w:bCs/>
          <w:sz w:val="20"/>
          <w:szCs w:val="20"/>
        </w:rPr>
        <w:t xml:space="preserve"> </w:t>
      </w:r>
      <w:r>
        <w:rPr>
          <w:bCs/>
          <w:sz w:val="20"/>
          <w:szCs w:val="20"/>
        </w:rPr>
        <w:t>S</w:t>
      </w:r>
      <w:r w:rsidR="00F43772">
        <w:rPr>
          <w:bCs/>
          <w:sz w:val="20"/>
          <w:szCs w:val="20"/>
        </w:rPr>
        <w:t xml:space="preserve">luníčko  </w:t>
      </w:r>
      <w:r>
        <w:rPr>
          <w:bCs/>
          <w:sz w:val="20"/>
          <w:szCs w:val="20"/>
        </w:rPr>
        <w:t>MŠ</w:t>
      </w:r>
      <w:r w:rsidR="00F43772">
        <w:rPr>
          <w:bCs/>
          <w:sz w:val="20"/>
          <w:szCs w:val="20"/>
        </w:rPr>
        <w:t xml:space="preserve"> </w:t>
      </w:r>
      <w:r>
        <w:rPr>
          <w:bCs/>
          <w:sz w:val="20"/>
          <w:szCs w:val="20"/>
        </w:rPr>
        <w:t>P</w:t>
      </w:r>
      <w:r w:rsidR="00F43772">
        <w:rPr>
          <w:bCs/>
          <w:sz w:val="20"/>
          <w:szCs w:val="20"/>
        </w:rPr>
        <w:t xml:space="preserve">ampeliška </w:t>
      </w:r>
      <w:r>
        <w:rPr>
          <w:bCs/>
          <w:sz w:val="20"/>
          <w:szCs w:val="20"/>
        </w:rPr>
        <w:t xml:space="preserve"> L</w:t>
      </w:r>
      <w:r w:rsidR="00F43772">
        <w:rPr>
          <w:bCs/>
          <w:sz w:val="20"/>
          <w:szCs w:val="20"/>
        </w:rPr>
        <w:t xml:space="preserve">esní </w:t>
      </w:r>
      <w:r>
        <w:rPr>
          <w:bCs/>
          <w:sz w:val="20"/>
          <w:szCs w:val="20"/>
        </w:rPr>
        <w:t>MŠ</w:t>
      </w:r>
      <w:r w:rsidR="00F43772">
        <w:rPr>
          <w:bCs/>
          <w:sz w:val="20"/>
          <w:szCs w:val="20"/>
        </w:rPr>
        <w:t xml:space="preserve">   </w:t>
      </w:r>
      <w:proofErr w:type="spellStart"/>
      <w:r w:rsidR="00F43772" w:rsidRPr="00593A96">
        <w:rPr>
          <w:b/>
          <w:bCs/>
          <w:color w:val="FF0000"/>
          <w:sz w:val="18"/>
          <w:szCs w:val="18"/>
        </w:rPr>
        <w:t>Řed</w:t>
      </w:r>
      <w:proofErr w:type="spellEnd"/>
      <w:r w:rsidR="00F43772" w:rsidRPr="00593A96">
        <w:rPr>
          <w:b/>
          <w:bCs/>
          <w:color w:val="FF0000"/>
          <w:sz w:val="18"/>
          <w:szCs w:val="18"/>
        </w:rPr>
        <w:t>. školy si vyhrazuje právo na rozdělení dětí do tříd.</w:t>
      </w:r>
    </w:p>
    <w:p w:rsidR="000B3B33" w:rsidRPr="000B3B33" w:rsidRDefault="000B3B33" w:rsidP="000B3B33">
      <w:pPr>
        <w:tabs>
          <w:tab w:val="right" w:pos="9010"/>
        </w:tabs>
        <w:rPr>
          <w:sz w:val="20"/>
          <w:szCs w:val="20"/>
        </w:rPr>
      </w:pPr>
      <w:r w:rsidRPr="000B3B33">
        <w:rPr>
          <w:rFonts w:eastAsia="Arial"/>
          <w:bCs/>
          <w:i/>
          <w:iCs/>
          <w:sz w:val="20"/>
          <w:szCs w:val="20"/>
        </w:rPr>
        <w:t xml:space="preserve">Vybranou variantu označte x                          </w:t>
      </w:r>
    </w:p>
    <w:p w:rsidR="004F349F" w:rsidRPr="00B53529" w:rsidRDefault="004F349F" w:rsidP="00F64F6E">
      <w:pPr>
        <w:pStyle w:val="Zkladntext"/>
        <w:rPr>
          <w:b/>
          <w:bCs/>
          <w:sz w:val="24"/>
        </w:rPr>
      </w:pPr>
    </w:p>
    <w:p w:rsidR="001D1C39" w:rsidRDefault="008602D7" w:rsidP="00F64F6E">
      <w:pPr>
        <w:pStyle w:val="Zkladntext"/>
        <w:rPr>
          <w:b/>
          <w:bCs/>
          <w:sz w:val="24"/>
        </w:rPr>
      </w:pPr>
      <w:r w:rsidRPr="00B53529">
        <w:rPr>
          <w:b/>
          <w:bCs/>
          <w:sz w:val="24"/>
        </w:rPr>
        <w:t>Vyjádření lékaře</w:t>
      </w:r>
      <w:r w:rsidR="00F64F6E" w:rsidRPr="00B53529">
        <w:rPr>
          <w:b/>
          <w:bCs/>
          <w:sz w:val="24"/>
        </w:rPr>
        <w:t>:</w:t>
      </w:r>
    </w:p>
    <w:p w:rsidR="001D1C39" w:rsidRDefault="008602D7" w:rsidP="00F64F6E">
      <w:pPr>
        <w:pStyle w:val="Zkladntext"/>
        <w:rPr>
          <w:b/>
          <w:bCs/>
          <w:sz w:val="24"/>
        </w:rPr>
      </w:pPr>
      <w:r w:rsidRPr="001D1C39">
        <w:rPr>
          <w:sz w:val="24"/>
        </w:rPr>
        <w:t xml:space="preserve">ke zdravotnímu stavu dítěte se zohledněním potřeb na speciální výchovnou </w:t>
      </w:r>
      <w:r w:rsidR="00F64F6E" w:rsidRPr="001D1C39">
        <w:rPr>
          <w:sz w:val="24"/>
        </w:rPr>
        <w:t>péči</w:t>
      </w:r>
      <w:r w:rsidR="006368D8" w:rsidRPr="001D1C39">
        <w:rPr>
          <w:sz w:val="24"/>
        </w:rPr>
        <w:t xml:space="preserve"> a </w:t>
      </w:r>
      <w:r w:rsidR="00F64F6E" w:rsidRPr="001D1C39">
        <w:rPr>
          <w:sz w:val="24"/>
        </w:rPr>
        <w:t>režim v běžné MŠ</w:t>
      </w:r>
      <w:r w:rsidR="006368D8" w:rsidRPr="001D1C39">
        <w:rPr>
          <w:b/>
          <w:bCs/>
          <w:sz w:val="24"/>
        </w:rPr>
        <w:t xml:space="preserve"> </w:t>
      </w:r>
    </w:p>
    <w:p w:rsidR="00F64F6E" w:rsidRPr="001D1C39" w:rsidRDefault="00F64F6E" w:rsidP="00F64F6E">
      <w:pPr>
        <w:pStyle w:val="Zkladntext"/>
        <w:rPr>
          <w:b/>
          <w:bCs/>
          <w:sz w:val="24"/>
        </w:rPr>
      </w:pPr>
      <w:r w:rsidRPr="001D1C39">
        <w:rPr>
          <w:sz w:val="24"/>
        </w:rPr>
        <w:t xml:space="preserve">nebo jiná závažná sdělení – uveďte jako přílohu žádosti </w:t>
      </w:r>
    </w:p>
    <w:tbl>
      <w:tblPr>
        <w:tblStyle w:val="Mkatabulky"/>
        <w:tblW w:w="10467" w:type="dxa"/>
        <w:tblLook w:val="04A0" w:firstRow="1" w:lastRow="0" w:firstColumn="1" w:lastColumn="0" w:noHBand="0" w:noVBand="1"/>
      </w:tblPr>
      <w:tblGrid>
        <w:gridCol w:w="8653"/>
        <w:gridCol w:w="851"/>
        <w:gridCol w:w="963"/>
      </w:tblGrid>
      <w:tr w:rsidR="00F64F6E" w:rsidRPr="00D92EB4" w:rsidTr="00EB31F5">
        <w:trPr>
          <w:trHeight w:val="365"/>
        </w:trPr>
        <w:tc>
          <w:tcPr>
            <w:tcW w:w="8653" w:type="dxa"/>
          </w:tcPr>
          <w:p w:rsidR="00F64F6E" w:rsidRPr="00D92EB4" w:rsidRDefault="00F64F6E" w:rsidP="00EB31F5">
            <w:pPr>
              <w:tabs>
                <w:tab w:val="right" w:pos="9010"/>
              </w:tabs>
              <w:spacing w:after="100" w:afterAutospacing="1"/>
              <w:ind w:left="-57"/>
              <w:rPr>
                <w:sz w:val="20"/>
                <w:szCs w:val="20"/>
              </w:rPr>
            </w:pPr>
            <w:r w:rsidRPr="00D92EB4">
              <w:rPr>
                <w:sz w:val="20"/>
                <w:szCs w:val="20"/>
              </w:rPr>
              <w:t>Řádné a pravidelné očkování dle očkovacího kalendáře</w:t>
            </w:r>
          </w:p>
        </w:tc>
        <w:tc>
          <w:tcPr>
            <w:tcW w:w="851" w:type="dxa"/>
          </w:tcPr>
          <w:p w:rsidR="00F64F6E" w:rsidRPr="00D92EB4" w:rsidRDefault="00EB31F5" w:rsidP="00EB31F5">
            <w:pPr>
              <w:tabs>
                <w:tab w:val="right" w:pos="9010"/>
              </w:tabs>
              <w:rPr>
                <w:sz w:val="20"/>
                <w:szCs w:val="20"/>
              </w:rPr>
            </w:pPr>
            <w:r w:rsidRPr="00D92EB4">
              <w:rPr>
                <w:sz w:val="20"/>
                <w:szCs w:val="20"/>
              </w:rPr>
              <w:t>ANO</w:t>
            </w:r>
          </w:p>
        </w:tc>
        <w:tc>
          <w:tcPr>
            <w:tcW w:w="963" w:type="dxa"/>
          </w:tcPr>
          <w:p w:rsidR="00F64F6E" w:rsidRPr="00D92EB4" w:rsidRDefault="00EB31F5" w:rsidP="00EB31F5">
            <w:pPr>
              <w:tabs>
                <w:tab w:val="right" w:pos="9010"/>
              </w:tabs>
              <w:rPr>
                <w:sz w:val="20"/>
                <w:szCs w:val="20"/>
              </w:rPr>
            </w:pPr>
            <w:r w:rsidRPr="00D92EB4">
              <w:rPr>
                <w:sz w:val="20"/>
                <w:szCs w:val="20"/>
              </w:rPr>
              <w:t>NE</w:t>
            </w:r>
          </w:p>
        </w:tc>
      </w:tr>
      <w:tr w:rsidR="00F64F6E" w:rsidRPr="00D92EB4" w:rsidTr="00EB31F5">
        <w:trPr>
          <w:trHeight w:val="365"/>
        </w:trPr>
        <w:tc>
          <w:tcPr>
            <w:tcW w:w="8653" w:type="dxa"/>
          </w:tcPr>
          <w:p w:rsidR="00F64F6E" w:rsidRPr="00D92EB4" w:rsidRDefault="00F64F6E" w:rsidP="00EB31F5">
            <w:pPr>
              <w:tabs>
                <w:tab w:val="right" w:pos="9010"/>
              </w:tabs>
              <w:spacing w:after="100" w:afterAutospacing="1"/>
              <w:ind w:left="-57"/>
              <w:rPr>
                <w:sz w:val="20"/>
                <w:szCs w:val="20"/>
              </w:rPr>
            </w:pPr>
            <w:r w:rsidRPr="00D92EB4">
              <w:rPr>
                <w:sz w:val="20"/>
                <w:szCs w:val="20"/>
              </w:rPr>
              <w:t>Zdra</w:t>
            </w:r>
            <w:r w:rsidR="008602D7" w:rsidRPr="00D92EB4">
              <w:rPr>
                <w:sz w:val="20"/>
                <w:szCs w:val="20"/>
              </w:rPr>
              <w:t>votní kontraindikace očkování (</w:t>
            </w:r>
            <w:r w:rsidRPr="00D92EB4">
              <w:rPr>
                <w:sz w:val="20"/>
                <w:szCs w:val="20"/>
              </w:rPr>
              <w:t>pokud a</w:t>
            </w:r>
            <w:r w:rsidR="008602D7" w:rsidRPr="00D92EB4">
              <w:rPr>
                <w:sz w:val="20"/>
                <w:szCs w:val="20"/>
              </w:rPr>
              <w:t>no – doložit lékařské potvrzení</w:t>
            </w:r>
            <w:r w:rsidRPr="00D92EB4">
              <w:rPr>
                <w:sz w:val="20"/>
                <w:szCs w:val="20"/>
              </w:rPr>
              <w:t xml:space="preserve">) </w:t>
            </w:r>
          </w:p>
        </w:tc>
        <w:tc>
          <w:tcPr>
            <w:tcW w:w="851" w:type="dxa"/>
          </w:tcPr>
          <w:p w:rsidR="00F64F6E" w:rsidRPr="00D92EB4" w:rsidRDefault="00EB31F5" w:rsidP="00EB31F5">
            <w:pPr>
              <w:tabs>
                <w:tab w:val="right" w:pos="9010"/>
              </w:tabs>
              <w:rPr>
                <w:sz w:val="20"/>
                <w:szCs w:val="20"/>
              </w:rPr>
            </w:pPr>
            <w:r w:rsidRPr="00D92EB4">
              <w:rPr>
                <w:sz w:val="20"/>
                <w:szCs w:val="20"/>
              </w:rPr>
              <w:t>ANO</w:t>
            </w:r>
          </w:p>
        </w:tc>
        <w:tc>
          <w:tcPr>
            <w:tcW w:w="963" w:type="dxa"/>
          </w:tcPr>
          <w:p w:rsidR="00F64F6E" w:rsidRPr="00D92EB4" w:rsidRDefault="00EB31F5" w:rsidP="00EB31F5">
            <w:pPr>
              <w:tabs>
                <w:tab w:val="right" w:pos="9010"/>
              </w:tabs>
              <w:rPr>
                <w:sz w:val="20"/>
                <w:szCs w:val="20"/>
              </w:rPr>
            </w:pPr>
            <w:r w:rsidRPr="00D92EB4">
              <w:rPr>
                <w:sz w:val="20"/>
                <w:szCs w:val="20"/>
              </w:rPr>
              <w:t>NE</w:t>
            </w:r>
          </w:p>
        </w:tc>
      </w:tr>
      <w:tr w:rsidR="00F64F6E" w:rsidRPr="00D92EB4" w:rsidTr="00EB31F5">
        <w:trPr>
          <w:trHeight w:val="365"/>
        </w:trPr>
        <w:tc>
          <w:tcPr>
            <w:tcW w:w="8653" w:type="dxa"/>
          </w:tcPr>
          <w:p w:rsidR="00F64F6E" w:rsidRPr="00D92EB4" w:rsidRDefault="00F64F6E" w:rsidP="00EB31F5">
            <w:pPr>
              <w:tabs>
                <w:tab w:val="right" w:pos="9010"/>
              </w:tabs>
              <w:spacing w:after="100" w:afterAutospacing="1"/>
              <w:ind w:left="-57"/>
              <w:rPr>
                <w:sz w:val="20"/>
                <w:szCs w:val="20"/>
              </w:rPr>
            </w:pPr>
            <w:r w:rsidRPr="00D92EB4">
              <w:rPr>
                <w:sz w:val="20"/>
                <w:szCs w:val="20"/>
              </w:rPr>
              <w:t>Odchylky v psychomotorickém vývoji dítěte</w:t>
            </w:r>
          </w:p>
        </w:tc>
        <w:tc>
          <w:tcPr>
            <w:tcW w:w="851" w:type="dxa"/>
          </w:tcPr>
          <w:p w:rsidR="00F64F6E" w:rsidRPr="00D92EB4" w:rsidRDefault="00EB31F5" w:rsidP="00EB31F5">
            <w:pPr>
              <w:tabs>
                <w:tab w:val="right" w:pos="9010"/>
              </w:tabs>
              <w:rPr>
                <w:sz w:val="20"/>
                <w:szCs w:val="20"/>
              </w:rPr>
            </w:pPr>
            <w:r w:rsidRPr="00D92EB4">
              <w:rPr>
                <w:sz w:val="20"/>
                <w:szCs w:val="20"/>
              </w:rPr>
              <w:t>ANO</w:t>
            </w:r>
          </w:p>
        </w:tc>
        <w:tc>
          <w:tcPr>
            <w:tcW w:w="963" w:type="dxa"/>
          </w:tcPr>
          <w:p w:rsidR="00F64F6E" w:rsidRPr="00D92EB4" w:rsidRDefault="00EB31F5" w:rsidP="00EB31F5">
            <w:pPr>
              <w:tabs>
                <w:tab w:val="right" w:pos="9010"/>
              </w:tabs>
              <w:rPr>
                <w:sz w:val="20"/>
                <w:szCs w:val="20"/>
              </w:rPr>
            </w:pPr>
            <w:r w:rsidRPr="00D92EB4">
              <w:rPr>
                <w:sz w:val="20"/>
                <w:szCs w:val="20"/>
              </w:rPr>
              <w:t>NE</w:t>
            </w:r>
          </w:p>
        </w:tc>
      </w:tr>
      <w:tr w:rsidR="00F64F6E" w:rsidRPr="00D92EB4" w:rsidTr="00EB31F5">
        <w:trPr>
          <w:trHeight w:val="365"/>
        </w:trPr>
        <w:tc>
          <w:tcPr>
            <w:tcW w:w="8653" w:type="dxa"/>
          </w:tcPr>
          <w:p w:rsidR="00F64F6E" w:rsidRPr="00D92EB4" w:rsidRDefault="00F64F6E" w:rsidP="00EB31F5">
            <w:pPr>
              <w:tabs>
                <w:tab w:val="right" w:pos="9010"/>
              </w:tabs>
              <w:spacing w:after="100" w:afterAutospacing="1"/>
              <w:ind w:left="-57"/>
              <w:rPr>
                <w:sz w:val="20"/>
                <w:szCs w:val="20"/>
              </w:rPr>
            </w:pPr>
            <w:r w:rsidRPr="00D92EB4">
              <w:rPr>
                <w:sz w:val="20"/>
                <w:szCs w:val="20"/>
              </w:rPr>
              <w:t>Zdravotní, smyslov</w:t>
            </w:r>
            <w:r w:rsidR="00EB31F5" w:rsidRPr="00D92EB4">
              <w:rPr>
                <w:sz w:val="20"/>
                <w:szCs w:val="20"/>
              </w:rPr>
              <w:t>é</w:t>
            </w:r>
            <w:r w:rsidRPr="00D92EB4">
              <w:rPr>
                <w:sz w:val="20"/>
                <w:szCs w:val="20"/>
              </w:rPr>
              <w:t xml:space="preserve"> a jin</w:t>
            </w:r>
            <w:r w:rsidR="00EB31F5" w:rsidRPr="00D92EB4">
              <w:rPr>
                <w:sz w:val="20"/>
                <w:szCs w:val="20"/>
              </w:rPr>
              <w:t>é odchylky ve vývoji</w:t>
            </w:r>
          </w:p>
        </w:tc>
        <w:tc>
          <w:tcPr>
            <w:tcW w:w="851" w:type="dxa"/>
          </w:tcPr>
          <w:p w:rsidR="00F64F6E" w:rsidRPr="00D92EB4" w:rsidRDefault="00EB31F5" w:rsidP="00EB31F5">
            <w:pPr>
              <w:tabs>
                <w:tab w:val="right" w:pos="9010"/>
              </w:tabs>
              <w:rPr>
                <w:sz w:val="20"/>
                <w:szCs w:val="20"/>
              </w:rPr>
            </w:pPr>
            <w:r w:rsidRPr="00D92EB4">
              <w:rPr>
                <w:sz w:val="20"/>
                <w:szCs w:val="20"/>
              </w:rPr>
              <w:t>ANO</w:t>
            </w:r>
          </w:p>
        </w:tc>
        <w:tc>
          <w:tcPr>
            <w:tcW w:w="963" w:type="dxa"/>
          </w:tcPr>
          <w:p w:rsidR="00F64F6E" w:rsidRPr="00D92EB4" w:rsidRDefault="00EB31F5" w:rsidP="00EB31F5">
            <w:pPr>
              <w:tabs>
                <w:tab w:val="right" w:pos="9010"/>
              </w:tabs>
              <w:rPr>
                <w:sz w:val="20"/>
                <w:szCs w:val="20"/>
              </w:rPr>
            </w:pPr>
            <w:r w:rsidRPr="00D92EB4">
              <w:rPr>
                <w:sz w:val="20"/>
                <w:szCs w:val="20"/>
              </w:rPr>
              <w:t>NE</w:t>
            </w:r>
          </w:p>
        </w:tc>
      </w:tr>
      <w:tr w:rsidR="00F64F6E" w:rsidRPr="00D92EB4" w:rsidTr="00EB31F5">
        <w:trPr>
          <w:trHeight w:val="365"/>
        </w:trPr>
        <w:tc>
          <w:tcPr>
            <w:tcW w:w="8653" w:type="dxa"/>
          </w:tcPr>
          <w:p w:rsidR="00F64F6E" w:rsidRPr="00D92EB4" w:rsidRDefault="00F64F6E" w:rsidP="00EB31F5">
            <w:pPr>
              <w:tabs>
                <w:tab w:val="right" w:pos="9010"/>
              </w:tabs>
              <w:spacing w:after="100" w:afterAutospacing="1"/>
              <w:ind w:left="-57"/>
              <w:rPr>
                <w:sz w:val="20"/>
                <w:szCs w:val="20"/>
              </w:rPr>
            </w:pPr>
            <w:r w:rsidRPr="00D92EB4">
              <w:rPr>
                <w:sz w:val="20"/>
                <w:szCs w:val="20"/>
              </w:rPr>
              <w:t>Chronická onemocnění</w:t>
            </w:r>
          </w:p>
        </w:tc>
        <w:tc>
          <w:tcPr>
            <w:tcW w:w="851" w:type="dxa"/>
          </w:tcPr>
          <w:p w:rsidR="00F64F6E" w:rsidRPr="00D92EB4" w:rsidRDefault="00EB31F5" w:rsidP="00EB31F5">
            <w:pPr>
              <w:tabs>
                <w:tab w:val="right" w:pos="9010"/>
              </w:tabs>
              <w:rPr>
                <w:sz w:val="20"/>
                <w:szCs w:val="20"/>
              </w:rPr>
            </w:pPr>
            <w:r w:rsidRPr="00D92EB4">
              <w:rPr>
                <w:sz w:val="20"/>
                <w:szCs w:val="20"/>
              </w:rPr>
              <w:t>ANO</w:t>
            </w:r>
          </w:p>
        </w:tc>
        <w:tc>
          <w:tcPr>
            <w:tcW w:w="963" w:type="dxa"/>
          </w:tcPr>
          <w:p w:rsidR="00F64F6E" w:rsidRPr="00D92EB4" w:rsidRDefault="00EB31F5" w:rsidP="00EB31F5">
            <w:pPr>
              <w:tabs>
                <w:tab w:val="right" w:pos="9010"/>
              </w:tabs>
              <w:rPr>
                <w:sz w:val="20"/>
                <w:szCs w:val="20"/>
              </w:rPr>
            </w:pPr>
            <w:r w:rsidRPr="00D92EB4">
              <w:rPr>
                <w:sz w:val="20"/>
                <w:szCs w:val="20"/>
              </w:rPr>
              <w:t>NE</w:t>
            </w:r>
          </w:p>
        </w:tc>
      </w:tr>
      <w:tr w:rsidR="00F64F6E" w:rsidRPr="00D92EB4" w:rsidTr="00EB31F5">
        <w:trPr>
          <w:trHeight w:val="365"/>
        </w:trPr>
        <w:tc>
          <w:tcPr>
            <w:tcW w:w="8653" w:type="dxa"/>
          </w:tcPr>
          <w:p w:rsidR="00F64F6E" w:rsidRPr="00D92EB4" w:rsidRDefault="00F64F6E" w:rsidP="00EB31F5">
            <w:pPr>
              <w:tabs>
                <w:tab w:val="right" w:pos="9010"/>
              </w:tabs>
              <w:spacing w:after="100" w:afterAutospacing="1"/>
              <w:ind w:left="-57"/>
              <w:rPr>
                <w:sz w:val="20"/>
                <w:szCs w:val="20"/>
              </w:rPr>
            </w:pPr>
            <w:r w:rsidRPr="00D92EB4">
              <w:rPr>
                <w:sz w:val="20"/>
                <w:szCs w:val="20"/>
              </w:rPr>
              <w:t>Pravidelné užívání léků</w:t>
            </w:r>
          </w:p>
        </w:tc>
        <w:tc>
          <w:tcPr>
            <w:tcW w:w="851" w:type="dxa"/>
          </w:tcPr>
          <w:p w:rsidR="00F64F6E" w:rsidRPr="00D92EB4" w:rsidRDefault="00EB31F5" w:rsidP="00EB31F5">
            <w:pPr>
              <w:tabs>
                <w:tab w:val="right" w:pos="9010"/>
              </w:tabs>
              <w:rPr>
                <w:sz w:val="20"/>
                <w:szCs w:val="20"/>
              </w:rPr>
            </w:pPr>
            <w:r w:rsidRPr="00D92EB4">
              <w:rPr>
                <w:sz w:val="20"/>
                <w:szCs w:val="20"/>
              </w:rPr>
              <w:t>ANO</w:t>
            </w:r>
          </w:p>
        </w:tc>
        <w:tc>
          <w:tcPr>
            <w:tcW w:w="963" w:type="dxa"/>
          </w:tcPr>
          <w:p w:rsidR="00F64F6E" w:rsidRPr="00D92EB4" w:rsidRDefault="00EB31F5" w:rsidP="00EB31F5">
            <w:pPr>
              <w:tabs>
                <w:tab w:val="right" w:pos="9010"/>
              </w:tabs>
              <w:rPr>
                <w:sz w:val="20"/>
                <w:szCs w:val="20"/>
              </w:rPr>
            </w:pPr>
            <w:r w:rsidRPr="00D92EB4">
              <w:rPr>
                <w:sz w:val="20"/>
                <w:szCs w:val="20"/>
              </w:rPr>
              <w:t>NE</w:t>
            </w:r>
          </w:p>
        </w:tc>
      </w:tr>
      <w:tr w:rsidR="00F64F6E" w:rsidRPr="00D92EB4" w:rsidTr="00EB31F5">
        <w:trPr>
          <w:trHeight w:val="365"/>
        </w:trPr>
        <w:tc>
          <w:tcPr>
            <w:tcW w:w="8653" w:type="dxa"/>
          </w:tcPr>
          <w:p w:rsidR="00F64F6E" w:rsidRPr="00D92EB4" w:rsidRDefault="00F64F6E" w:rsidP="00EB31F5">
            <w:pPr>
              <w:tabs>
                <w:tab w:val="right" w:pos="9010"/>
              </w:tabs>
              <w:spacing w:after="100" w:afterAutospacing="1"/>
              <w:ind w:left="-57"/>
              <w:rPr>
                <w:sz w:val="20"/>
                <w:szCs w:val="20"/>
              </w:rPr>
            </w:pPr>
            <w:r w:rsidRPr="00D92EB4">
              <w:rPr>
                <w:sz w:val="20"/>
                <w:szCs w:val="20"/>
              </w:rPr>
              <w:t xml:space="preserve">Potřeba speciální výchovně vzdělávací péče, režimu </w:t>
            </w:r>
          </w:p>
        </w:tc>
        <w:tc>
          <w:tcPr>
            <w:tcW w:w="851" w:type="dxa"/>
          </w:tcPr>
          <w:p w:rsidR="00F64F6E" w:rsidRPr="00D92EB4" w:rsidRDefault="00EB31F5" w:rsidP="00EB31F5">
            <w:pPr>
              <w:tabs>
                <w:tab w:val="right" w:pos="9010"/>
              </w:tabs>
              <w:rPr>
                <w:sz w:val="20"/>
                <w:szCs w:val="20"/>
              </w:rPr>
            </w:pPr>
            <w:r w:rsidRPr="00D92EB4">
              <w:rPr>
                <w:sz w:val="20"/>
                <w:szCs w:val="20"/>
              </w:rPr>
              <w:t>ANO</w:t>
            </w:r>
          </w:p>
        </w:tc>
        <w:tc>
          <w:tcPr>
            <w:tcW w:w="963" w:type="dxa"/>
          </w:tcPr>
          <w:p w:rsidR="00F64F6E" w:rsidRPr="00D92EB4" w:rsidRDefault="00EB31F5" w:rsidP="00EB31F5">
            <w:pPr>
              <w:tabs>
                <w:tab w:val="right" w:pos="9010"/>
              </w:tabs>
              <w:rPr>
                <w:sz w:val="20"/>
                <w:szCs w:val="20"/>
              </w:rPr>
            </w:pPr>
            <w:r w:rsidRPr="00D92EB4">
              <w:rPr>
                <w:sz w:val="20"/>
                <w:szCs w:val="20"/>
              </w:rPr>
              <w:t>NE</w:t>
            </w:r>
          </w:p>
        </w:tc>
      </w:tr>
      <w:tr w:rsidR="00F64F6E" w:rsidRPr="00D92EB4" w:rsidTr="00EB31F5">
        <w:trPr>
          <w:trHeight w:val="365"/>
        </w:trPr>
        <w:tc>
          <w:tcPr>
            <w:tcW w:w="8653" w:type="dxa"/>
          </w:tcPr>
          <w:p w:rsidR="00F64F6E" w:rsidRPr="00D92EB4" w:rsidRDefault="00EB31F5" w:rsidP="00EB31F5">
            <w:pPr>
              <w:tabs>
                <w:tab w:val="right" w:pos="9010"/>
              </w:tabs>
              <w:spacing w:after="100" w:afterAutospacing="1"/>
              <w:ind w:left="-57"/>
              <w:rPr>
                <w:sz w:val="20"/>
                <w:szCs w:val="20"/>
              </w:rPr>
            </w:pPr>
            <w:r w:rsidRPr="00D92EB4">
              <w:rPr>
                <w:sz w:val="20"/>
                <w:szCs w:val="20"/>
              </w:rPr>
              <w:lastRenderedPageBreak/>
              <w:t xml:space="preserve">Dítě </w:t>
            </w:r>
            <w:r w:rsidR="008602D7" w:rsidRPr="00D92EB4">
              <w:rPr>
                <w:sz w:val="20"/>
                <w:szCs w:val="20"/>
              </w:rPr>
              <w:t xml:space="preserve">postižené, integrované do běžné </w:t>
            </w:r>
            <w:r w:rsidRPr="00D92EB4">
              <w:rPr>
                <w:sz w:val="20"/>
                <w:szCs w:val="20"/>
              </w:rPr>
              <w:t>MŠ</w:t>
            </w:r>
          </w:p>
        </w:tc>
        <w:tc>
          <w:tcPr>
            <w:tcW w:w="851" w:type="dxa"/>
          </w:tcPr>
          <w:p w:rsidR="00F64F6E" w:rsidRPr="00D92EB4" w:rsidRDefault="00EB31F5" w:rsidP="00EB31F5">
            <w:pPr>
              <w:tabs>
                <w:tab w:val="right" w:pos="9010"/>
              </w:tabs>
              <w:rPr>
                <w:sz w:val="20"/>
                <w:szCs w:val="20"/>
              </w:rPr>
            </w:pPr>
            <w:r w:rsidRPr="00D92EB4">
              <w:rPr>
                <w:sz w:val="20"/>
                <w:szCs w:val="20"/>
              </w:rPr>
              <w:t>ANO</w:t>
            </w:r>
          </w:p>
        </w:tc>
        <w:tc>
          <w:tcPr>
            <w:tcW w:w="963" w:type="dxa"/>
          </w:tcPr>
          <w:p w:rsidR="00F64F6E" w:rsidRPr="00D92EB4" w:rsidRDefault="00EB31F5" w:rsidP="00EB31F5">
            <w:pPr>
              <w:tabs>
                <w:tab w:val="right" w:pos="9010"/>
              </w:tabs>
              <w:rPr>
                <w:sz w:val="20"/>
                <w:szCs w:val="20"/>
              </w:rPr>
            </w:pPr>
            <w:r w:rsidRPr="00D92EB4">
              <w:rPr>
                <w:sz w:val="20"/>
                <w:szCs w:val="20"/>
              </w:rPr>
              <w:t>NE</w:t>
            </w:r>
          </w:p>
        </w:tc>
      </w:tr>
      <w:tr w:rsidR="00F64F6E" w:rsidRPr="00D92EB4" w:rsidTr="00EB31F5">
        <w:trPr>
          <w:trHeight w:val="365"/>
        </w:trPr>
        <w:tc>
          <w:tcPr>
            <w:tcW w:w="8653" w:type="dxa"/>
          </w:tcPr>
          <w:p w:rsidR="00F64F6E" w:rsidRPr="00D92EB4" w:rsidRDefault="00EB31F5" w:rsidP="00EB31F5">
            <w:pPr>
              <w:tabs>
                <w:tab w:val="right" w:pos="9010"/>
              </w:tabs>
              <w:spacing w:after="100" w:afterAutospacing="1"/>
              <w:ind w:left="-57"/>
              <w:rPr>
                <w:sz w:val="20"/>
                <w:szCs w:val="20"/>
              </w:rPr>
            </w:pPr>
            <w:r w:rsidRPr="00D92EB4">
              <w:rPr>
                <w:sz w:val="20"/>
                <w:szCs w:val="20"/>
              </w:rPr>
              <w:t>Alergie na léky, potraviny atd.</w:t>
            </w:r>
          </w:p>
        </w:tc>
        <w:tc>
          <w:tcPr>
            <w:tcW w:w="851" w:type="dxa"/>
          </w:tcPr>
          <w:p w:rsidR="00F64F6E" w:rsidRPr="00D92EB4" w:rsidRDefault="00EB31F5" w:rsidP="00EB31F5">
            <w:pPr>
              <w:tabs>
                <w:tab w:val="right" w:pos="9010"/>
              </w:tabs>
              <w:rPr>
                <w:sz w:val="20"/>
                <w:szCs w:val="20"/>
              </w:rPr>
            </w:pPr>
            <w:r w:rsidRPr="00D92EB4">
              <w:rPr>
                <w:sz w:val="20"/>
                <w:szCs w:val="20"/>
              </w:rPr>
              <w:t>ANO</w:t>
            </w:r>
          </w:p>
        </w:tc>
        <w:tc>
          <w:tcPr>
            <w:tcW w:w="963" w:type="dxa"/>
          </w:tcPr>
          <w:p w:rsidR="00F64F6E" w:rsidRPr="00D92EB4" w:rsidRDefault="00EB31F5" w:rsidP="00EB31F5">
            <w:pPr>
              <w:tabs>
                <w:tab w:val="right" w:pos="9010"/>
              </w:tabs>
              <w:rPr>
                <w:sz w:val="20"/>
                <w:szCs w:val="20"/>
              </w:rPr>
            </w:pPr>
            <w:r w:rsidRPr="00D92EB4">
              <w:rPr>
                <w:sz w:val="20"/>
                <w:szCs w:val="20"/>
              </w:rPr>
              <w:t>NE</w:t>
            </w:r>
          </w:p>
        </w:tc>
      </w:tr>
      <w:tr w:rsidR="00F64F6E" w:rsidRPr="00D92EB4" w:rsidTr="00EB31F5">
        <w:trPr>
          <w:trHeight w:val="365"/>
        </w:trPr>
        <w:tc>
          <w:tcPr>
            <w:tcW w:w="8653" w:type="dxa"/>
          </w:tcPr>
          <w:p w:rsidR="00F64F6E" w:rsidRPr="00D92EB4" w:rsidRDefault="00EB31F5" w:rsidP="00EB31F5">
            <w:pPr>
              <w:tabs>
                <w:tab w:val="right" w:pos="9010"/>
              </w:tabs>
              <w:spacing w:after="100" w:afterAutospacing="1"/>
              <w:ind w:left="-57"/>
              <w:rPr>
                <w:sz w:val="20"/>
                <w:szCs w:val="20"/>
              </w:rPr>
            </w:pPr>
            <w:r w:rsidRPr="00D92EB4">
              <w:rPr>
                <w:sz w:val="20"/>
                <w:szCs w:val="20"/>
              </w:rPr>
              <w:t xml:space="preserve">Účast na akcích MŠ – plavání, </w:t>
            </w:r>
            <w:r w:rsidR="004F349F">
              <w:rPr>
                <w:sz w:val="20"/>
                <w:szCs w:val="20"/>
              </w:rPr>
              <w:t xml:space="preserve">lyžování, bruslení, </w:t>
            </w:r>
            <w:r w:rsidRPr="00D92EB4">
              <w:rPr>
                <w:sz w:val="20"/>
                <w:szCs w:val="20"/>
              </w:rPr>
              <w:t>solná jeskyně, výlety apod.</w:t>
            </w:r>
          </w:p>
        </w:tc>
        <w:tc>
          <w:tcPr>
            <w:tcW w:w="851" w:type="dxa"/>
          </w:tcPr>
          <w:p w:rsidR="00F64F6E" w:rsidRPr="00D92EB4" w:rsidRDefault="00EB31F5" w:rsidP="00EB31F5">
            <w:pPr>
              <w:tabs>
                <w:tab w:val="right" w:pos="9010"/>
              </w:tabs>
              <w:rPr>
                <w:sz w:val="20"/>
                <w:szCs w:val="20"/>
              </w:rPr>
            </w:pPr>
            <w:r w:rsidRPr="00D92EB4">
              <w:rPr>
                <w:sz w:val="20"/>
                <w:szCs w:val="20"/>
              </w:rPr>
              <w:t>ANO</w:t>
            </w:r>
          </w:p>
        </w:tc>
        <w:tc>
          <w:tcPr>
            <w:tcW w:w="963" w:type="dxa"/>
          </w:tcPr>
          <w:p w:rsidR="00F64F6E" w:rsidRPr="00D92EB4" w:rsidRDefault="00EB31F5" w:rsidP="00EB31F5">
            <w:pPr>
              <w:tabs>
                <w:tab w:val="right" w:pos="9010"/>
              </w:tabs>
              <w:rPr>
                <w:sz w:val="20"/>
                <w:szCs w:val="20"/>
              </w:rPr>
            </w:pPr>
            <w:r w:rsidRPr="00D92EB4">
              <w:rPr>
                <w:sz w:val="20"/>
                <w:szCs w:val="20"/>
              </w:rPr>
              <w:t>NE</w:t>
            </w:r>
          </w:p>
        </w:tc>
      </w:tr>
      <w:tr w:rsidR="00F64F6E" w:rsidRPr="00D92EB4" w:rsidTr="00EB31F5">
        <w:trPr>
          <w:trHeight w:val="352"/>
        </w:trPr>
        <w:tc>
          <w:tcPr>
            <w:tcW w:w="8653" w:type="dxa"/>
          </w:tcPr>
          <w:p w:rsidR="00F64F6E" w:rsidRPr="00D92EB4" w:rsidRDefault="00EB31F5" w:rsidP="00EB31F5">
            <w:pPr>
              <w:tabs>
                <w:tab w:val="right" w:pos="9010"/>
              </w:tabs>
              <w:spacing w:after="100" w:afterAutospacing="1"/>
              <w:ind w:left="-57"/>
              <w:rPr>
                <w:sz w:val="20"/>
                <w:szCs w:val="20"/>
              </w:rPr>
            </w:pPr>
            <w:r w:rsidRPr="00D92EB4">
              <w:rPr>
                <w:sz w:val="20"/>
                <w:szCs w:val="20"/>
              </w:rPr>
              <w:t>PEDIATR DOPORUČUJE PŘIJETÍ DO MŠ</w:t>
            </w:r>
          </w:p>
        </w:tc>
        <w:tc>
          <w:tcPr>
            <w:tcW w:w="851" w:type="dxa"/>
          </w:tcPr>
          <w:p w:rsidR="00F64F6E" w:rsidRPr="00D92EB4" w:rsidRDefault="00EB31F5" w:rsidP="00EB31F5">
            <w:pPr>
              <w:tabs>
                <w:tab w:val="right" w:pos="9010"/>
              </w:tabs>
              <w:rPr>
                <w:sz w:val="20"/>
                <w:szCs w:val="20"/>
              </w:rPr>
            </w:pPr>
            <w:r w:rsidRPr="00D92EB4">
              <w:rPr>
                <w:sz w:val="20"/>
                <w:szCs w:val="20"/>
              </w:rPr>
              <w:t>ANO</w:t>
            </w:r>
          </w:p>
        </w:tc>
        <w:tc>
          <w:tcPr>
            <w:tcW w:w="963" w:type="dxa"/>
          </w:tcPr>
          <w:p w:rsidR="00F64F6E" w:rsidRPr="00D92EB4" w:rsidRDefault="00EB31F5" w:rsidP="00EB31F5">
            <w:pPr>
              <w:tabs>
                <w:tab w:val="right" w:pos="9010"/>
              </w:tabs>
              <w:rPr>
                <w:sz w:val="20"/>
                <w:szCs w:val="20"/>
              </w:rPr>
            </w:pPr>
            <w:r w:rsidRPr="00D92EB4">
              <w:rPr>
                <w:sz w:val="20"/>
                <w:szCs w:val="20"/>
              </w:rPr>
              <w:t>NE</w:t>
            </w:r>
          </w:p>
        </w:tc>
      </w:tr>
    </w:tbl>
    <w:p w:rsidR="00EB31F5" w:rsidRPr="00D92EB4" w:rsidRDefault="00EB31F5" w:rsidP="00EB31F5">
      <w:pPr>
        <w:tabs>
          <w:tab w:val="right" w:pos="9010"/>
        </w:tabs>
        <w:rPr>
          <w:sz w:val="20"/>
          <w:szCs w:val="20"/>
        </w:rPr>
      </w:pPr>
    </w:p>
    <w:tbl>
      <w:tblPr>
        <w:tblW w:w="1045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35"/>
        <w:gridCol w:w="3319"/>
      </w:tblGrid>
      <w:tr w:rsidR="00DB7E21" w:rsidRPr="00D92EB4" w:rsidTr="0066226C">
        <w:trPr>
          <w:trHeight w:val="752"/>
        </w:trPr>
        <w:tc>
          <w:tcPr>
            <w:tcW w:w="7135" w:type="dxa"/>
          </w:tcPr>
          <w:p w:rsidR="00DB7E21" w:rsidRPr="00D92EB4" w:rsidRDefault="00DB7E21" w:rsidP="00EB31F5">
            <w:pPr>
              <w:tabs>
                <w:tab w:val="right" w:pos="9010"/>
              </w:tabs>
              <w:rPr>
                <w:sz w:val="20"/>
                <w:szCs w:val="20"/>
              </w:rPr>
            </w:pPr>
            <w:r w:rsidRPr="00D92EB4">
              <w:rPr>
                <w:sz w:val="20"/>
                <w:szCs w:val="20"/>
              </w:rPr>
              <w:t>Jiná sdělení:</w:t>
            </w:r>
          </w:p>
          <w:p w:rsidR="00DB7E21" w:rsidRPr="00D92EB4" w:rsidRDefault="00DB7E21" w:rsidP="00EB31F5">
            <w:pPr>
              <w:tabs>
                <w:tab w:val="right" w:pos="9010"/>
              </w:tabs>
              <w:rPr>
                <w:sz w:val="20"/>
                <w:szCs w:val="20"/>
              </w:rPr>
            </w:pPr>
          </w:p>
          <w:p w:rsidR="0066226C" w:rsidRPr="00D92EB4" w:rsidRDefault="0066226C" w:rsidP="00EB31F5">
            <w:pPr>
              <w:tabs>
                <w:tab w:val="right" w:pos="9010"/>
              </w:tabs>
              <w:rPr>
                <w:sz w:val="20"/>
                <w:szCs w:val="20"/>
              </w:rPr>
            </w:pPr>
          </w:p>
          <w:p w:rsidR="00EA3CF9" w:rsidRPr="00D92EB4" w:rsidRDefault="00EA3CF9" w:rsidP="00EB31F5">
            <w:pPr>
              <w:tabs>
                <w:tab w:val="right" w:pos="9010"/>
              </w:tabs>
              <w:rPr>
                <w:sz w:val="20"/>
                <w:szCs w:val="20"/>
              </w:rPr>
            </w:pPr>
          </w:p>
          <w:p w:rsidR="00DB7E21" w:rsidRPr="00D92EB4" w:rsidRDefault="00DB7E21" w:rsidP="00EB31F5">
            <w:pPr>
              <w:tabs>
                <w:tab w:val="right" w:pos="9010"/>
              </w:tabs>
              <w:rPr>
                <w:sz w:val="20"/>
                <w:szCs w:val="20"/>
              </w:rPr>
            </w:pPr>
            <w:r w:rsidRPr="00D92EB4">
              <w:rPr>
                <w:sz w:val="20"/>
                <w:szCs w:val="20"/>
              </w:rPr>
              <w:t xml:space="preserve">Datum: </w:t>
            </w:r>
          </w:p>
        </w:tc>
        <w:tc>
          <w:tcPr>
            <w:tcW w:w="3319" w:type="dxa"/>
          </w:tcPr>
          <w:p w:rsidR="00DB7E21" w:rsidRPr="00D92EB4" w:rsidRDefault="00DB7E21" w:rsidP="00EB31F5">
            <w:pPr>
              <w:tabs>
                <w:tab w:val="right" w:pos="9010"/>
              </w:tabs>
              <w:rPr>
                <w:sz w:val="20"/>
                <w:szCs w:val="20"/>
              </w:rPr>
            </w:pPr>
          </w:p>
          <w:p w:rsidR="00DB7E21" w:rsidRPr="00D92EB4" w:rsidRDefault="00DB7E21" w:rsidP="00EB31F5">
            <w:pPr>
              <w:tabs>
                <w:tab w:val="right" w:pos="9010"/>
              </w:tabs>
              <w:rPr>
                <w:sz w:val="20"/>
                <w:szCs w:val="20"/>
              </w:rPr>
            </w:pPr>
          </w:p>
          <w:p w:rsidR="0066226C" w:rsidRPr="00D92EB4" w:rsidRDefault="0066226C" w:rsidP="00EB31F5">
            <w:pPr>
              <w:tabs>
                <w:tab w:val="right" w:pos="9010"/>
              </w:tabs>
              <w:rPr>
                <w:sz w:val="20"/>
                <w:szCs w:val="20"/>
              </w:rPr>
            </w:pPr>
          </w:p>
          <w:p w:rsidR="00DB7E21" w:rsidRPr="00D92EB4" w:rsidRDefault="00DB7E21" w:rsidP="00EB31F5">
            <w:pPr>
              <w:tabs>
                <w:tab w:val="right" w:pos="9010"/>
              </w:tabs>
              <w:rPr>
                <w:sz w:val="20"/>
                <w:szCs w:val="20"/>
              </w:rPr>
            </w:pPr>
          </w:p>
          <w:p w:rsidR="00DB7E21" w:rsidRPr="00D92EB4" w:rsidRDefault="00DB7E21" w:rsidP="00EB31F5">
            <w:pPr>
              <w:tabs>
                <w:tab w:val="right" w:pos="9010"/>
              </w:tabs>
              <w:rPr>
                <w:sz w:val="20"/>
                <w:szCs w:val="20"/>
              </w:rPr>
            </w:pPr>
            <w:r w:rsidRPr="00D92EB4">
              <w:rPr>
                <w:sz w:val="20"/>
                <w:szCs w:val="20"/>
              </w:rPr>
              <w:t xml:space="preserve">   Razítko a podpis pediatra</w:t>
            </w:r>
          </w:p>
        </w:tc>
      </w:tr>
    </w:tbl>
    <w:p w:rsidR="003F2072" w:rsidRPr="003F2072" w:rsidRDefault="00ED2FAD" w:rsidP="003F2072">
      <w:pPr>
        <w:widowControl w:val="0"/>
        <w:tabs>
          <w:tab w:val="left" w:pos="358"/>
        </w:tabs>
        <w:autoSpaceDE w:val="0"/>
        <w:autoSpaceDN w:val="0"/>
        <w:jc w:val="both"/>
        <w:outlineLvl w:val="1"/>
        <w:rPr>
          <w:b/>
          <w:bCs/>
          <w:color w:val="FF0000"/>
          <w:sz w:val="16"/>
          <w:szCs w:val="16"/>
          <w:u w:val="single"/>
          <w:lang w:eastAsia="en-US"/>
        </w:rPr>
      </w:pPr>
      <w:r w:rsidRPr="00ED2FAD">
        <w:rPr>
          <w:b/>
          <w:bCs/>
          <w:color w:val="FF0000"/>
          <w:sz w:val="16"/>
          <w:szCs w:val="16"/>
          <w:u w:val="single"/>
          <w:lang w:eastAsia="en-US"/>
        </w:rPr>
        <w:t>Kritéria pro přijímání dětí do mateřské školy k předškolnímu vzdělávání pro školní rok</w:t>
      </w:r>
      <w:r w:rsidRPr="00ED2FAD">
        <w:rPr>
          <w:b/>
          <w:bCs/>
          <w:color w:val="FF0000"/>
          <w:spacing w:val="-7"/>
          <w:sz w:val="16"/>
          <w:szCs w:val="16"/>
          <w:u w:val="single"/>
          <w:lang w:eastAsia="en-US"/>
        </w:rPr>
        <w:t xml:space="preserve"> </w:t>
      </w:r>
      <w:r w:rsidR="003F2072">
        <w:rPr>
          <w:b/>
          <w:bCs/>
          <w:color w:val="FF0000"/>
          <w:sz w:val="16"/>
          <w:szCs w:val="16"/>
          <w:u w:val="single"/>
          <w:lang w:eastAsia="en-US"/>
        </w:rPr>
        <w:t>2021/2022</w:t>
      </w:r>
      <w:r w:rsidRPr="00ED2FAD">
        <w:rPr>
          <w:b/>
          <w:bCs/>
          <w:color w:val="FF0000"/>
          <w:sz w:val="16"/>
          <w:szCs w:val="16"/>
          <w:u w:val="single"/>
          <w:lang w:eastAsia="en-US"/>
        </w:rPr>
        <w:t xml:space="preserve"> stanovené zřizovatelem v souladu s §34 zákona číslo </w:t>
      </w:r>
      <w:r w:rsidRPr="003F2072">
        <w:rPr>
          <w:b/>
          <w:bCs/>
          <w:color w:val="FF0000"/>
          <w:sz w:val="16"/>
          <w:szCs w:val="16"/>
          <w:u w:val="single"/>
          <w:lang w:eastAsia="en-US"/>
        </w:rPr>
        <w:t xml:space="preserve">561/2004 </w:t>
      </w:r>
      <w:r w:rsidRPr="003F2072">
        <w:rPr>
          <w:b/>
          <w:bCs/>
          <w:color w:val="FF0000"/>
          <w:sz w:val="16"/>
          <w:szCs w:val="16"/>
          <w:u w:val="single"/>
          <w:shd w:val="clear" w:color="auto" w:fill="FFFFFF"/>
          <w:lang w:eastAsia="en-US"/>
        </w:rPr>
        <w:t>Zákon o předškolním, základním, středním, vyšším odborném a jiném vzdělávání (školský zákon)</w:t>
      </w:r>
      <w:r w:rsidRPr="003F2072">
        <w:rPr>
          <w:b/>
          <w:bCs/>
          <w:color w:val="FF0000"/>
          <w:sz w:val="16"/>
          <w:szCs w:val="16"/>
          <w:u w:val="single"/>
          <w:lang w:eastAsia="en-US"/>
        </w:rPr>
        <w:t xml:space="preserve"> </w:t>
      </w:r>
    </w:p>
    <w:p w:rsidR="00B421E0" w:rsidRPr="00B421E0" w:rsidRDefault="00B421E0" w:rsidP="00B421E0">
      <w:pPr>
        <w:widowControl w:val="0"/>
        <w:numPr>
          <w:ilvl w:val="0"/>
          <w:numId w:val="3"/>
        </w:numPr>
        <w:tabs>
          <w:tab w:val="left" w:pos="358"/>
        </w:tabs>
        <w:autoSpaceDE w:val="0"/>
        <w:autoSpaceDN w:val="0"/>
        <w:jc w:val="both"/>
        <w:outlineLvl w:val="1"/>
        <w:rPr>
          <w:rFonts w:eastAsia="Calibri"/>
          <w:sz w:val="16"/>
          <w:szCs w:val="16"/>
          <w:lang w:eastAsia="en-US"/>
        </w:rPr>
      </w:pPr>
      <w:r w:rsidRPr="00B421E0">
        <w:rPr>
          <w:rFonts w:eastAsia="Calibri"/>
          <w:sz w:val="16"/>
          <w:szCs w:val="16"/>
          <w:lang w:eastAsia="en-US"/>
        </w:rPr>
        <w:t xml:space="preserve">Děti zaměstnanců Obecního úřadu Sulice, Mateřské školy Sluníčko, příspěvková organizace a Základní školy Sulice, příspěvková organizace a dalšího zaměstnavatele, který uzavřel se zřizovatelem smlouvu, kdy alespoň jeden z rodičů je v době podání přihlášky k předškolnímu vzdělávání do MŠ v pracovním nebo obdobném pracovním poměru k jednomu z těchto zaměstnavatelů - </w:t>
      </w:r>
      <w:r w:rsidRPr="00B421E0">
        <w:rPr>
          <w:rFonts w:eastAsia="Calibri"/>
          <w:b/>
          <w:bCs/>
          <w:sz w:val="16"/>
          <w:szCs w:val="16"/>
          <w:lang w:eastAsia="en-US"/>
        </w:rPr>
        <w:t>500</w:t>
      </w:r>
      <w:r w:rsidRPr="00B421E0">
        <w:rPr>
          <w:rFonts w:eastAsia="Calibri"/>
          <w:b/>
          <w:sz w:val="16"/>
          <w:szCs w:val="16"/>
          <w:lang w:eastAsia="en-US"/>
        </w:rPr>
        <w:t>0 bodů</w:t>
      </w:r>
    </w:p>
    <w:p w:rsidR="00B421E0" w:rsidRPr="00B421E0" w:rsidRDefault="00B421E0" w:rsidP="00B421E0">
      <w:pPr>
        <w:widowControl w:val="0"/>
        <w:numPr>
          <w:ilvl w:val="0"/>
          <w:numId w:val="3"/>
        </w:numPr>
        <w:tabs>
          <w:tab w:val="left" w:pos="358"/>
        </w:tabs>
        <w:autoSpaceDE w:val="0"/>
        <w:autoSpaceDN w:val="0"/>
        <w:jc w:val="both"/>
        <w:outlineLvl w:val="1"/>
        <w:rPr>
          <w:rFonts w:eastAsia="Calibri"/>
          <w:sz w:val="16"/>
          <w:szCs w:val="16"/>
          <w:lang w:eastAsia="en-US"/>
        </w:rPr>
      </w:pPr>
      <w:r w:rsidRPr="00B421E0">
        <w:rPr>
          <w:rFonts w:eastAsia="Calibri"/>
          <w:sz w:val="16"/>
          <w:szCs w:val="16"/>
          <w:lang w:eastAsia="en-US"/>
        </w:rPr>
        <w:t xml:space="preserve">Děti s trvalým bydlištěm v obci Sulice (obecních částech </w:t>
      </w:r>
      <w:proofErr w:type="spellStart"/>
      <w:r w:rsidRPr="00B421E0">
        <w:rPr>
          <w:rFonts w:eastAsia="Calibri"/>
          <w:sz w:val="16"/>
          <w:szCs w:val="16"/>
          <w:lang w:eastAsia="en-US"/>
        </w:rPr>
        <w:t>Hlubočinka</w:t>
      </w:r>
      <w:proofErr w:type="spellEnd"/>
      <w:r w:rsidRPr="00B421E0">
        <w:rPr>
          <w:rFonts w:eastAsia="Calibri"/>
          <w:sz w:val="16"/>
          <w:szCs w:val="16"/>
          <w:lang w:eastAsia="en-US"/>
        </w:rPr>
        <w:t xml:space="preserve">, Nechanice, Sulice a </w:t>
      </w:r>
      <w:proofErr w:type="spellStart"/>
      <w:r w:rsidRPr="00B421E0">
        <w:rPr>
          <w:rFonts w:eastAsia="Calibri"/>
          <w:sz w:val="16"/>
          <w:szCs w:val="16"/>
          <w:lang w:eastAsia="en-US"/>
        </w:rPr>
        <w:t>Želivec</w:t>
      </w:r>
      <w:proofErr w:type="spellEnd"/>
      <w:r w:rsidRPr="00B421E0">
        <w:rPr>
          <w:rFonts w:eastAsia="Calibri"/>
          <w:sz w:val="16"/>
          <w:szCs w:val="16"/>
          <w:lang w:eastAsia="en-US"/>
        </w:rPr>
        <w:t xml:space="preserve">) – za každý započatý měsíc, kdy byl žadatel přihlášený k trvalému pobytu v obci Sulice - </w:t>
      </w:r>
      <w:r w:rsidRPr="00B421E0">
        <w:rPr>
          <w:rFonts w:eastAsia="Calibri"/>
          <w:b/>
          <w:sz w:val="16"/>
          <w:szCs w:val="16"/>
          <w:lang w:eastAsia="en-US"/>
        </w:rPr>
        <w:t>50 bodů</w:t>
      </w:r>
      <w:r w:rsidRPr="00B421E0">
        <w:rPr>
          <w:rFonts w:eastAsia="Calibri"/>
          <w:sz w:val="16"/>
          <w:szCs w:val="16"/>
          <w:lang w:eastAsia="en-US"/>
        </w:rPr>
        <w:t xml:space="preserve">. </w:t>
      </w:r>
    </w:p>
    <w:p w:rsidR="00B421E0" w:rsidRPr="00B421E0" w:rsidRDefault="00B421E0" w:rsidP="00B421E0">
      <w:pPr>
        <w:widowControl w:val="0"/>
        <w:numPr>
          <w:ilvl w:val="0"/>
          <w:numId w:val="3"/>
        </w:numPr>
        <w:tabs>
          <w:tab w:val="left" w:pos="358"/>
        </w:tabs>
        <w:autoSpaceDE w:val="0"/>
        <w:autoSpaceDN w:val="0"/>
        <w:jc w:val="both"/>
        <w:outlineLvl w:val="1"/>
        <w:rPr>
          <w:rFonts w:eastAsia="Calibri"/>
          <w:sz w:val="16"/>
          <w:szCs w:val="16"/>
          <w:lang w:eastAsia="en-US"/>
        </w:rPr>
      </w:pPr>
      <w:r w:rsidRPr="00B421E0">
        <w:rPr>
          <w:rFonts w:eastAsia="Calibri"/>
          <w:sz w:val="16"/>
          <w:szCs w:val="16"/>
          <w:lang w:eastAsia="en-US"/>
        </w:rPr>
        <w:t xml:space="preserve">Děti s trvalým bydlištěm v obci Křížkový Újezdec (vč. obecní části </w:t>
      </w:r>
      <w:proofErr w:type="spellStart"/>
      <w:r w:rsidRPr="00B421E0">
        <w:rPr>
          <w:rFonts w:eastAsia="Calibri"/>
          <w:sz w:val="16"/>
          <w:szCs w:val="16"/>
          <w:lang w:eastAsia="en-US"/>
        </w:rPr>
        <w:t>Čenětice</w:t>
      </w:r>
      <w:proofErr w:type="spellEnd"/>
      <w:r w:rsidRPr="00B421E0">
        <w:rPr>
          <w:rFonts w:eastAsia="Calibri"/>
          <w:sz w:val="16"/>
          <w:szCs w:val="16"/>
          <w:lang w:eastAsia="en-US"/>
        </w:rPr>
        <w:t xml:space="preserve">) – </w:t>
      </w:r>
      <w:r w:rsidRPr="00B421E0">
        <w:rPr>
          <w:rFonts w:eastAsia="Calibri"/>
          <w:b/>
          <w:bCs/>
          <w:sz w:val="16"/>
          <w:szCs w:val="16"/>
          <w:lang w:eastAsia="en-US"/>
        </w:rPr>
        <w:t>40</w:t>
      </w:r>
      <w:r w:rsidRPr="00B421E0">
        <w:rPr>
          <w:rFonts w:eastAsia="Calibri"/>
          <w:b/>
          <w:sz w:val="16"/>
          <w:szCs w:val="16"/>
          <w:lang w:eastAsia="en-US"/>
        </w:rPr>
        <w:t xml:space="preserve"> bodů</w:t>
      </w:r>
      <w:r w:rsidRPr="00B421E0">
        <w:rPr>
          <w:rFonts w:eastAsia="Calibri"/>
          <w:sz w:val="16"/>
          <w:szCs w:val="16"/>
          <w:lang w:eastAsia="en-US"/>
        </w:rPr>
        <w:t xml:space="preserve">. </w:t>
      </w:r>
    </w:p>
    <w:p w:rsidR="00B421E0" w:rsidRPr="00B421E0" w:rsidRDefault="00B421E0" w:rsidP="00B421E0">
      <w:pPr>
        <w:widowControl w:val="0"/>
        <w:numPr>
          <w:ilvl w:val="0"/>
          <w:numId w:val="3"/>
        </w:numPr>
        <w:tabs>
          <w:tab w:val="left" w:pos="358"/>
        </w:tabs>
        <w:autoSpaceDE w:val="0"/>
        <w:autoSpaceDN w:val="0"/>
        <w:jc w:val="both"/>
        <w:outlineLvl w:val="1"/>
        <w:rPr>
          <w:rFonts w:eastAsia="Calibri"/>
          <w:sz w:val="16"/>
          <w:szCs w:val="16"/>
          <w:lang w:eastAsia="en-US"/>
        </w:rPr>
      </w:pPr>
      <w:r w:rsidRPr="00B421E0">
        <w:rPr>
          <w:rFonts w:eastAsia="Calibri"/>
          <w:sz w:val="16"/>
          <w:szCs w:val="16"/>
          <w:lang w:eastAsia="en-US"/>
        </w:rPr>
        <w:t xml:space="preserve">Děti s trvalým bydlištěm v obci Radějovice (vč. obecní části Olešky) – </w:t>
      </w:r>
      <w:r w:rsidRPr="00B421E0">
        <w:rPr>
          <w:rFonts w:eastAsia="Calibri"/>
          <w:b/>
          <w:bCs/>
          <w:sz w:val="16"/>
          <w:szCs w:val="16"/>
          <w:lang w:eastAsia="en-US"/>
        </w:rPr>
        <w:t>20</w:t>
      </w:r>
      <w:r w:rsidRPr="00B421E0">
        <w:rPr>
          <w:rFonts w:eastAsia="Calibri"/>
          <w:b/>
          <w:sz w:val="16"/>
          <w:szCs w:val="16"/>
          <w:lang w:eastAsia="en-US"/>
        </w:rPr>
        <w:t xml:space="preserve"> bodů</w:t>
      </w:r>
      <w:r w:rsidRPr="00B421E0">
        <w:rPr>
          <w:rFonts w:eastAsia="Calibri"/>
          <w:sz w:val="16"/>
          <w:szCs w:val="16"/>
          <w:lang w:eastAsia="en-US"/>
        </w:rPr>
        <w:t xml:space="preserve">. </w:t>
      </w:r>
    </w:p>
    <w:p w:rsidR="00B421E0" w:rsidRPr="00B421E0" w:rsidRDefault="00B421E0" w:rsidP="00B421E0">
      <w:pPr>
        <w:widowControl w:val="0"/>
        <w:numPr>
          <w:ilvl w:val="0"/>
          <w:numId w:val="3"/>
        </w:numPr>
        <w:tabs>
          <w:tab w:val="left" w:pos="358"/>
        </w:tabs>
        <w:autoSpaceDE w:val="0"/>
        <w:autoSpaceDN w:val="0"/>
        <w:jc w:val="both"/>
        <w:outlineLvl w:val="1"/>
        <w:rPr>
          <w:rFonts w:eastAsia="Calibri"/>
          <w:sz w:val="16"/>
          <w:szCs w:val="16"/>
          <w:lang w:eastAsia="en-US"/>
        </w:rPr>
      </w:pPr>
      <w:r w:rsidRPr="00B421E0">
        <w:rPr>
          <w:rFonts w:eastAsia="Calibri"/>
          <w:sz w:val="16"/>
          <w:szCs w:val="16"/>
          <w:lang w:eastAsia="en-US"/>
        </w:rPr>
        <w:t xml:space="preserve">Děti ostatních rodičů, kteří nesplňují kritérium č. </w:t>
      </w:r>
      <w:proofErr w:type="gramStart"/>
      <w:r w:rsidRPr="00B421E0">
        <w:rPr>
          <w:rFonts w:eastAsia="Calibri"/>
          <w:sz w:val="16"/>
          <w:szCs w:val="16"/>
          <w:lang w:eastAsia="en-US"/>
        </w:rPr>
        <w:t>1 - 4</w:t>
      </w:r>
      <w:proofErr w:type="gramEnd"/>
      <w:r w:rsidRPr="00B421E0">
        <w:rPr>
          <w:rFonts w:eastAsia="Calibri"/>
          <w:sz w:val="16"/>
          <w:szCs w:val="16"/>
          <w:lang w:eastAsia="en-US"/>
        </w:rPr>
        <w:t xml:space="preserve"> – </w:t>
      </w:r>
      <w:r w:rsidRPr="00B421E0">
        <w:rPr>
          <w:rFonts w:eastAsia="Calibri"/>
          <w:b/>
          <w:sz w:val="16"/>
          <w:szCs w:val="16"/>
          <w:lang w:eastAsia="en-US"/>
        </w:rPr>
        <w:t>10 bodů</w:t>
      </w:r>
    </w:p>
    <w:p w:rsidR="003F2072" w:rsidRPr="003F2072" w:rsidRDefault="003F2072" w:rsidP="003F2072">
      <w:pPr>
        <w:widowControl w:val="0"/>
        <w:tabs>
          <w:tab w:val="left" w:pos="358"/>
        </w:tabs>
        <w:autoSpaceDE w:val="0"/>
        <w:autoSpaceDN w:val="0"/>
        <w:jc w:val="both"/>
        <w:outlineLvl w:val="1"/>
        <w:rPr>
          <w:b/>
          <w:bCs/>
          <w:color w:val="FF0000"/>
          <w:sz w:val="16"/>
          <w:szCs w:val="16"/>
          <w:u w:val="single"/>
        </w:rPr>
      </w:pPr>
      <w:r w:rsidRPr="003F2072">
        <w:rPr>
          <w:b/>
          <w:bCs/>
          <w:color w:val="FF0000"/>
          <w:sz w:val="16"/>
          <w:szCs w:val="16"/>
        </w:rPr>
        <w:t xml:space="preserve">Místa budou obsazována postupně od nejvyššího dosaženého počtu bodů dle kritérií stanovených zřizovatelem. </w:t>
      </w:r>
    </w:p>
    <w:p w:rsidR="00D92EB4" w:rsidRPr="003F2072" w:rsidRDefault="003F2072" w:rsidP="003F2072">
      <w:pPr>
        <w:widowControl w:val="0"/>
        <w:autoSpaceDE w:val="0"/>
        <w:autoSpaceDN w:val="0"/>
        <w:spacing w:before="92"/>
        <w:ind w:right="-6"/>
        <w:jc w:val="both"/>
        <w:rPr>
          <w:b/>
          <w:bCs/>
          <w:color w:val="FF0000"/>
          <w:sz w:val="16"/>
          <w:szCs w:val="16"/>
          <w:lang w:eastAsia="en-US"/>
        </w:rPr>
      </w:pPr>
      <w:r w:rsidRPr="003F2072">
        <w:rPr>
          <w:b/>
          <w:bCs/>
          <w:color w:val="FF0000"/>
          <w:sz w:val="16"/>
          <w:szCs w:val="16"/>
          <w:lang w:eastAsia="en-US"/>
        </w:rPr>
        <w:t>V případě shody v bodovém hodnocení budou přijímáni žadatelé (děti) dle věku, tedy od nejstarších dětí k nejmladším až do naplnění volné kapacity mateřské školy.</w:t>
      </w:r>
    </w:p>
    <w:p w:rsidR="00DB7E21" w:rsidRPr="003F2072" w:rsidRDefault="00DB7E21" w:rsidP="00DB7E21">
      <w:pPr>
        <w:pStyle w:val="Zkladntext"/>
        <w:rPr>
          <w:b/>
          <w:bCs/>
          <w:sz w:val="16"/>
          <w:szCs w:val="16"/>
          <w:u w:val="single"/>
        </w:rPr>
      </w:pPr>
      <w:r w:rsidRPr="003F2072">
        <w:rPr>
          <w:b/>
          <w:bCs/>
          <w:sz w:val="16"/>
          <w:szCs w:val="16"/>
          <w:u w:val="single"/>
        </w:rPr>
        <w:t xml:space="preserve">I N F O R M A C E   </w:t>
      </w:r>
      <w:proofErr w:type="gramStart"/>
      <w:r w:rsidRPr="003F2072">
        <w:rPr>
          <w:b/>
          <w:bCs/>
          <w:sz w:val="16"/>
          <w:szCs w:val="16"/>
          <w:u w:val="single"/>
        </w:rPr>
        <w:t>k  průběhu</w:t>
      </w:r>
      <w:proofErr w:type="gramEnd"/>
      <w:r w:rsidRPr="003F2072">
        <w:rPr>
          <w:b/>
          <w:bCs/>
          <w:sz w:val="16"/>
          <w:szCs w:val="16"/>
          <w:u w:val="single"/>
        </w:rPr>
        <w:t xml:space="preserve">  přijímacího –  správ</w:t>
      </w:r>
      <w:r w:rsidR="00ED1A5E" w:rsidRPr="003F2072">
        <w:rPr>
          <w:b/>
          <w:bCs/>
          <w:sz w:val="16"/>
          <w:szCs w:val="16"/>
          <w:u w:val="single"/>
        </w:rPr>
        <w:t>ního  řízení a vyplnění žádosti</w:t>
      </w:r>
      <w:r w:rsidRPr="003F2072">
        <w:rPr>
          <w:b/>
          <w:bCs/>
          <w:sz w:val="16"/>
          <w:szCs w:val="16"/>
          <w:u w:val="single"/>
        </w:rPr>
        <w:t>:</w:t>
      </w:r>
    </w:p>
    <w:p w:rsidR="003F2072" w:rsidRPr="003F2072" w:rsidRDefault="003F2072" w:rsidP="003F2072">
      <w:pPr>
        <w:widowControl w:val="0"/>
        <w:autoSpaceDE w:val="0"/>
        <w:autoSpaceDN w:val="0"/>
        <w:ind w:left="112"/>
        <w:jc w:val="both"/>
        <w:rPr>
          <w:rFonts w:eastAsia="Calibri"/>
          <w:bCs/>
          <w:color w:val="FF0000"/>
          <w:sz w:val="16"/>
          <w:szCs w:val="16"/>
          <w:lang w:eastAsia="en-US"/>
        </w:rPr>
      </w:pPr>
      <w:r w:rsidRPr="003F2072">
        <w:rPr>
          <w:rFonts w:eastAsia="Calibri"/>
          <w:bCs/>
          <w:color w:val="FF0000"/>
          <w:sz w:val="16"/>
          <w:szCs w:val="16"/>
          <w:lang w:eastAsia="en-US"/>
        </w:rPr>
        <w:t>Kompletně vyplněnou Přihlášku/Žádost o přijetí dítěte k předškolnímu vzdělávání je možné doručit následujícími způsoby:</w:t>
      </w:r>
    </w:p>
    <w:p w:rsidR="003F2072" w:rsidRPr="003F2072" w:rsidRDefault="003F2072" w:rsidP="003F2072">
      <w:pPr>
        <w:widowControl w:val="0"/>
        <w:numPr>
          <w:ilvl w:val="0"/>
          <w:numId w:val="5"/>
        </w:numPr>
        <w:tabs>
          <w:tab w:val="left" w:pos="355"/>
        </w:tabs>
        <w:autoSpaceDE w:val="0"/>
        <w:autoSpaceDN w:val="0"/>
        <w:ind w:hanging="243"/>
        <w:jc w:val="both"/>
        <w:rPr>
          <w:rFonts w:eastAsia="Calibri"/>
          <w:sz w:val="16"/>
          <w:szCs w:val="16"/>
          <w:lang w:eastAsia="en-US"/>
        </w:rPr>
      </w:pPr>
      <w:r w:rsidRPr="003F2072">
        <w:rPr>
          <w:rFonts w:eastAsia="Calibri"/>
          <w:sz w:val="16"/>
          <w:szCs w:val="16"/>
          <w:lang w:eastAsia="en-US"/>
        </w:rPr>
        <w:t>do datové schránky školy</w:t>
      </w:r>
      <w:r w:rsidRPr="003F2072">
        <w:rPr>
          <w:rFonts w:eastAsia="Calibri"/>
          <w:spacing w:val="-3"/>
          <w:sz w:val="16"/>
          <w:szCs w:val="16"/>
          <w:lang w:eastAsia="en-US"/>
        </w:rPr>
        <w:t xml:space="preserve"> </w:t>
      </w:r>
      <w:r w:rsidRPr="003F2072">
        <w:rPr>
          <w:rFonts w:eastAsia="Calibri"/>
          <w:sz w:val="16"/>
          <w:szCs w:val="16"/>
          <w:lang w:eastAsia="en-US"/>
        </w:rPr>
        <w:t>(</w:t>
      </w:r>
      <w:r w:rsidRPr="003F2072">
        <w:rPr>
          <w:i/>
          <w:sz w:val="16"/>
          <w:szCs w:val="16"/>
          <w:lang w:eastAsia="en-US"/>
        </w:rPr>
        <w:t>dux5jgz),</w:t>
      </w:r>
    </w:p>
    <w:p w:rsidR="003F2072" w:rsidRPr="003F2072" w:rsidRDefault="003F2072" w:rsidP="003F2072">
      <w:pPr>
        <w:widowControl w:val="0"/>
        <w:numPr>
          <w:ilvl w:val="0"/>
          <w:numId w:val="5"/>
        </w:numPr>
        <w:tabs>
          <w:tab w:val="left" w:pos="355"/>
        </w:tabs>
        <w:autoSpaceDE w:val="0"/>
        <w:autoSpaceDN w:val="0"/>
        <w:ind w:left="112" w:right="306" w:firstLine="0"/>
        <w:jc w:val="both"/>
        <w:rPr>
          <w:rFonts w:eastAsia="Calibri"/>
          <w:sz w:val="16"/>
          <w:szCs w:val="16"/>
          <w:lang w:eastAsia="en-US"/>
        </w:rPr>
      </w:pPr>
      <w:r w:rsidRPr="003F2072">
        <w:rPr>
          <w:rFonts w:eastAsia="Calibri"/>
          <w:sz w:val="16"/>
          <w:szCs w:val="16"/>
          <w:lang w:eastAsia="en-US"/>
        </w:rPr>
        <w:t>e-mailem s uznávaným elektronickým podpisem (nelze poslat jen prostý e-mail!), na e-mail:</w:t>
      </w:r>
      <w:hyperlink r:id="rId12" w:history="1">
        <w:r w:rsidRPr="003F2072">
          <w:rPr>
            <w:rFonts w:eastAsia="Calibri"/>
            <w:color w:val="0000FF"/>
            <w:sz w:val="16"/>
            <w:szCs w:val="16"/>
            <w:u w:val="single"/>
            <w:lang w:eastAsia="en-US"/>
          </w:rPr>
          <w:t xml:space="preserve"> reditelka@msslunicko.eu,</w:t>
        </w:r>
      </w:hyperlink>
    </w:p>
    <w:p w:rsidR="003F2072" w:rsidRPr="003F2072" w:rsidRDefault="003F2072" w:rsidP="003F2072">
      <w:pPr>
        <w:widowControl w:val="0"/>
        <w:numPr>
          <w:ilvl w:val="0"/>
          <w:numId w:val="5"/>
        </w:numPr>
        <w:tabs>
          <w:tab w:val="left" w:pos="355"/>
        </w:tabs>
        <w:autoSpaceDE w:val="0"/>
        <w:autoSpaceDN w:val="0"/>
        <w:ind w:hanging="243"/>
        <w:jc w:val="both"/>
        <w:rPr>
          <w:rFonts w:eastAsia="Calibri"/>
          <w:bCs/>
          <w:sz w:val="16"/>
          <w:szCs w:val="16"/>
          <w:lang w:eastAsia="en-US"/>
        </w:rPr>
      </w:pPr>
      <w:r w:rsidRPr="003F2072">
        <w:rPr>
          <w:rFonts w:eastAsia="Calibri"/>
          <w:sz w:val="16"/>
          <w:szCs w:val="16"/>
          <w:lang w:eastAsia="en-US"/>
        </w:rPr>
        <w:t xml:space="preserve">doporučeně poštou na adresu: Mateřská škola Sluníčko, příspěvková organizace, Školní 349, </w:t>
      </w:r>
      <w:proofErr w:type="spellStart"/>
      <w:r w:rsidRPr="003F2072">
        <w:rPr>
          <w:rFonts w:eastAsia="Calibri"/>
          <w:sz w:val="16"/>
          <w:szCs w:val="16"/>
          <w:lang w:eastAsia="en-US"/>
        </w:rPr>
        <w:t>Želivec</w:t>
      </w:r>
      <w:proofErr w:type="spellEnd"/>
      <w:r w:rsidRPr="003F2072">
        <w:rPr>
          <w:rFonts w:eastAsia="Calibri"/>
          <w:sz w:val="16"/>
          <w:szCs w:val="16"/>
          <w:lang w:eastAsia="en-US"/>
        </w:rPr>
        <w:t xml:space="preserve"> 251 68 Sulice,</w:t>
      </w:r>
    </w:p>
    <w:p w:rsidR="003F2072" w:rsidRPr="003F2072" w:rsidRDefault="003F2072" w:rsidP="003F2072">
      <w:pPr>
        <w:widowControl w:val="0"/>
        <w:numPr>
          <w:ilvl w:val="0"/>
          <w:numId w:val="5"/>
        </w:numPr>
        <w:tabs>
          <w:tab w:val="left" w:pos="355"/>
        </w:tabs>
        <w:autoSpaceDE w:val="0"/>
        <w:autoSpaceDN w:val="0"/>
        <w:ind w:hanging="243"/>
        <w:jc w:val="both"/>
        <w:rPr>
          <w:rFonts w:eastAsia="Calibri"/>
          <w:sz w:val="16"/>
          <w:szCs w:val="16"/>
          <w:lang w:eastAsia="en-US"/>
        </w:rPr>
      </w:pPr>
      <w:r w:rsidRPr="003F2072">
        <w:rPr>
          <w:rFonts w:eastAsia="Calibri"/>
          <w:sz w:val="16"/>
          <w:szCs w:val="16"/>
          <w:lang w:eastAsia="en-US"/>
        </w:rPr>
        <w:t xml:space="preserve">osobní podání: v termínech </w:t>
      </w:r>
      <w:r w:rsidRPr="003F2072">
        <w:rPr>
          <w:rFonts w:eastAsia="Calibri"/>
          <w:color w:val="FF0000"/>
          <w:sz w:val="16"/>
          <w:szCs w:val="16"/>
          <w:u w:val="single"/>
          <w:lang w:eastAsia="en-US"/>
        </w:rPr>
        <w:t>25. 5. 2021 a 26. 5. 2021 od 10 do 14 hodin</w:t>
      </w:r>
      <w:r w:rsidRPr="003F2072">
        <w:rPr>
          <w:rFonts w:eastAsia="Calibri"/>
          <w:sz w:val="16"/>
          <w:szCs w:val="16"/>
          <w:lang w:eastAsia="en-US"/>
        </w:rPr>
        <w:t>.</w:t>
      </w:r>
    </w:p>
    <w:p w:rsidR="003F2072" w:rsidRPr="003F2072" w:rsidRDefault="003F2072" w:rsidP="003F2072">
      <w:pPr>
        <w:widowControl w:val="0"/>
        <w:autoSpaceDE w:val="0"/>
        <w:autoSpaceDN w:val="0"/>
        <w:ind w:left="112" w:right="-6"/>
        <w:jc w:val="both"/>
        <w:rPr>
          <w:rFonts w:eastAsia="Calibri"/>
          <w:bCs/>
          <w:sz w:val="16"/>
          <w:szCs w:val="16"/>
          <w:lang w:eastAsia="en-US"/>
        </w:rPr>
      </w:pPr>
      <w:r w:rsidRPr="003F2072">
        <w:rPr>
          <w:rFonts w:eastAsia="Calibri"/>
          <w:bCs/>
          <w:sz w:val="16"/>
          <w:szCs w:val="16"/>
          <w:lang w:eastAsia="en-US"/>
        </w:rPr>
        <w:t>Pokud by bylo podání učiněno pomocí jiných technických prostředků (např. e-mailem bez uznávaného elektronického podpisu apod.), je nutné jej do 5 dnů ze strany zákonného zástupce potvrdit jedním z výše uvedených způsobů.</w:t>
      </w:r>
    </w:p>
    <w:p w:rsidR="003F2072" w:rsidRPr="003F2072" w:rsidRDefault="003F2072" w:rsidP="003F2072">
      <w:pPr>
        <w:widowControl w:val="0"/>
        <w:pBdr>
          <w:top w:val="single" w:sz="4" w:space="1" w:color="auto"/>
          <w:left w:val="single" w:sz="4" w:space="4" w:color="auto"/>
          <w:bottom w:val="single" w:sz="4" w:space="1" w:color="auto"/>
          <w:right w:val="single" w:sz="4" w:space="4" w:color="auto"/>
        </w:pBdr>
        <w:autoSpaceDE w:val="0"/>
        <w:autoSpaceDN w:val="0"/>
        <w:spacing w:before="201"/>
        <w:ind w:left="112"/>
        <w:jc w:val="center"/>
        <w:rPr>
          <w:rFonts w:eastAsia="Calibri"/>
          <w:b/>
          <w:bCs/>
          <w:sz w:val="16"/>
          <w:szCs w:val="16"/>
          <w:lang w:eastAsia="en-US"/>
        </w:rPr>
      </w:pPr>
      <w:r w:rsidRPr="003F2072">
        <w:rPr>
          <w:rFonts w:eastAsia="Calibri"/>
          <w:b/>
          <w:bCs/>
          <w:color w:val="FF0000"/>
          <w:sz w:val="16"/>
          <w:szCs w:val="16"/>
          <w:lang w:eastAsia="en-US"/>
        </w:rPr>
        <w:t>K přijímání žádostí o přijetí dítěte k předškolnímu vzdělávání s přílohami je stanoven termín 25. 5. – 28. 5. 2020.</w:t>
      </w:r>
    </w:p>
    <w:p w:rsidR="003F2072" w:rsidRPr="003F2072" w:rsidRDefault="003F2072" w:rsidP="003F2072">
      <w:pPr>
        <w:widowControl w:val="0"/>
        <w:autoSpaceDE w:val="0"/>
        <w:autoSpaceDN w:val="0"/>
        <w:ind w:left="112"/>
        <w:jc w:val="both"/>
        <w:rPr>
          <w:rFonts w:eastAsia="Calibri"/>
          <w:b/>
          <w:bCs/>
          <w:sz w:val="16"/>
          <w:szCs w:val="16"/>
          <w:lang w:eastAsia="en-US"/>
        </w:rPr>
      </w:pPr>
      <w:r w:rsidRPr="003F2072">
        <w:rPr>
          <w:rFonts w:eastAsia="Calibri"/>
          <w:b/>
          <w:bCs/>
          <w:color w:val="FF0000"/>
          <w:sz w:val="16"/>
          <w:szCs w:val="16"/>
          <w:u w:val="single"/>
          <w:lang w:eastAsia="en-US"/>
        </w:rPr>
        <w:t>K zápisu doložte tyto dokumenty:</w:t>
      </w:r>
    </w:p>
    <w:p w:rsidR="003F2072" w:rsidRPr="003F2072" w:rsidRDefault="003F2072" w:rsidP="003F2072">
      <w:pPr>
        <w:widowControl w:val="0"/>
        <w:numPr>
          <w:ilvl w:val="0"/>
          <w:numId w:val="4"/>
        </w:numPr>
        <w:tabs>
          <w:tab w:val="left" w:pos="355"/>
        </w:tabs>
        <w:autoSpaceDE w:val="0"/>
        <w:autoSpaceDN w:val="0"/>
        <w:ind w:right="-6" w:firstLine="0"/>
        <w:jc w:val="both"/>
        <w:rPr>
          <w:rFonts w:eastAsia="Calibri"/>
          <w:b/>
          <w:sz w:val="16"/>
          <w:szCs w:val="16"/>
          <w:lang w:eastAsia="en-US"/>
        </w:rPr>
      </w:pPr>
      <w:r w:rsidRPr="003F2072">
        <w:rPr>
          <w:rFonts w:eastAsia="Calibri"/>
          <w:b/>
          <w:color w:val="FF0000"/>
          <w:sz w:val="16"/>
          <w:szCs w:val="16"/>
          <w:lang w:eastAsia="en-US"/>
        </w:rPr>
        <w:t>Žádost</w:t>
      </w:r>
      <w:r w:rsidRPr="003F2072">
        <w:rPr>
          <w:rFonts w:eastAsia="Calibri"/>
          <w:b/>
          <w:color w:val="FF0000"/>
          <w:spacing w:val="-6"/>
          <w:sz w:val="16"/>
          <w:szCs w:val="16"/>
          <w:lang w:eastAsia="en-US"/>
        </w:rPr>
        <w:t xml:space="preserve"> </w:t>
      </w:r>
      <w:r w:rsidRPr="003F2072">
        <w:rPr>
          <w:rFonts w:eastAsia="Calibri"/>
          <w:b/>
          <w:color w:val="FF0000"/>
          <w:sz w:val="16"/>
          <w:szCs w:val="16"/>
          <w:lang w:eastAsia="en-US"/>
        </w:rPr>
        <w:t>o</w:t>
      </w:r>
      <w:r w:rsidRPr="003F2072">
        <w:rPr>
          <w:rFonts w:eastAsia="Calibri"/>
          <w:b/>
          <w:color w:val="FF0000"/>
          <w:spacing w:val="-6"/>
          <w:sz w:val="16"/>
          <w:szCs w:val="16"/>
          <w:lang w:eastAsia="en-US"/>
        </w:rPr>
        <w:t xml:space="preserve"> </w:t>
      </w:r>
      <w:r w:rsidRPr="003F2072">
        <w:rPr>
          <w:rFonts w:eastAsia="Calibri"/>
          <w:b/>
          <w:color w:val="FF0000"/>
          <w:sz w:val="16"/>
          <w:szCs w:val="16"/>
          <w:lang w:eastAsia="en-US"/>
        </w:rPr>
        <w:t>přijetí</w:t>
      </w:r>
      <w:r w:rsidRPr="003F2072">
        <w:rPr>
          <w:rFonts w:eastAsia="Calibri"/>
          <w:b/>
          <w:color w:val="FF0000"/>
          <w:spacing w:val="-4"/>
          <w:sz w:val="16"/>
          <w:szCs w:val="16"/>
          <w:lang w:eastAsia="en-US"/>
        </w:rPr>
        <w:t xml:space="preserve"> </w:t>
      </w:r>
      <w:r w:rsidRPr="003F2072">
        <w:rPr>
          <w:rFonts w:eastAsia="Calibri"/>
          <w:b/>
          <w:color w:val="FF0000"/>
          <w:sz w:val="16"/>
          <w:szCs w:val="16"/>
          <w:lang w:eastAsia="en-US"/>
        </w:rPr>
        <w:t>dítěte</w:t>
      </w:r>
      <w:r w:rsidRPr="003F2072">
        <w:rPr>
          <w:rFonts w:eastAsia="Calibri"/>
          <w:b/>
          <w:color w:val="FF0000"/>
          <w:spacing w:val="-8"/>
          <w:sz w:val="16"/>
          <w:szCs w:val="16"/>
          <w:lang w:eastAsia="en-US"/>
        </w:rPr>
        <w:t xml:space="preserve"> </w:t>
      </w:r>
      <w:r w:rsidRPr="003F2072">
        <w:rPr>
          <w:rFonts w:eastAsia="Calibri"/>
          <w:b/>
          <w:color w:val="FF0000"/>
          <w:sz w:val="16"/>
          <w:szCs w:val="16"/>
          <w:lang w:eastAsia="en-US"/>
        </w:rPr>
        <w:t>k</w:t>
      </w:r>
      <w:r w:rsidRPr="003F2072">
        <w:rPr>
          <w:rFonts w:eastAsia="Calibri"/>
          <w:b/>
          <w:color w:val="FF0000"/>
          <w:spacing w:val="-1"/>
          <w:sz w:val="16"/>
          <w:szCs w:val="16"/>
          <w:lang w:eastAsia="en-US"/>
        </w:rPr>
        <w:t xml:space="preserve"> </w:t>
      </w:r>
      <w:r w:rsidRPr="003F2072">
        <w:rPr>
          <w:rFonts w:eastAsia="Calibri"/>
          <w:b/>
          <w:color w:val="FF0000"/>
          <w:sz w:val="16"/>
          <w:szCs w:val="16"/>
          <w:lang w:eastAsia="en-US"/>
        </w:rPr>
        <w:t>předškolnímu</w:t>
      </w:r>
      <w:r w:rsidRPr="003F2072">
        <w:rPr>
          <w:rFonts w:eastAsia="Calibri"/>
          <w:b/>
          <w:color w:val="FF0000"/>
          <w:spacing w:val="-4"/>
          <w:sz w:val="16"/>
          <w:szCs w:val="16"/>
          <w:lang w:eastAsia="en-US"/>
        </w:rPr>
        <w:t xml:space="preserve"> </w:t>
      </w:r>
      <w:r w:rsidRPr="003F2072">
        <w:rPr>
          <w:rFonts w:eastAsia="Calibri"/>
          <w:b/>
          <w:color w:val="FF0000"/>
          <w:spacing w:val="-3"/>
          <w:sz w:val="16"/>
          <w:szCs w:val="16"/>
          <w:lang w:eastAsia="en-US"/>
        </w:rPr>
        <w:t>vzdělávání</w:t>
      </w:r>
      <w:r w:rsidRPr="003F2072">
        <w:rPr>
          <w:rFonts w:eastAsia="Calibri"/>
          <w:b/>
          <w:color w:val="FF0000"/>
          <w:spacing w:val="-1"/>
          <w:sz w:val="16"/>
          <w:szCs w:val="16"/>
          <w:lang w:eastAsia="en-US"/>
        </w:rPr>
        <w:t xml:space="preserve"> </w:t>
      </w:r>
      <w:r w:rsidRPr="003F2072">
        <w:rPr>
          <w:rFonts w:eastAsia="Calibri"/>
          <w:b/>
          <w:sz w:val="16"/>
          <w:szCs w:val="16"/>
          <w:lang w:eastAsia="en-US"/>
        </w:rPr>
        <w:t>–</w:t>
      </w:r>
      <w:r w:rsidRPr="003F2072">
        <w:rPr>
          <w:rFonts w:eastAsia="Calibri"/>
          <w:b/>
          <w:spacing w:val="-5"/>
          <w:sz w:val="16"/>
          <w:szCs w:val="16"/>
          <w:lang w:eastAsia="en-US"/>
        </w:rPr>
        <w:t xml:space="preserve"> </w:t>
      </w:r>
      <w:r w:rsidRPr="003F2072">
        <w:rPr>
          <w:rFonts w:eastAsia="Calibri"/>
          <w:b/>
          <w:sz w:val="16"/>
          <w:szCs w:val="16"/>
          <w:lang w:eastAsia="en-US"/>
        </w:rPr>
        <w:t>Žádost</w:t>
      </w:r>
      <w:r w:rsidRPr="003F2072">
        <w:rPr>
          <w:rFonts w:eastAsia="Calibri"/>
          <w:b/>
          <w:spacing w:val="-6"/>
          <w:sz w:val="16"/>
          <w:szCs w:val="16"/>
          <w:lang w:eastAsia="en-US"/>
        </w:rPr>
        <w:t xml:space="preserve"> </w:t>
      </w:r>
      <w:r w:rsidRPr="003F2072">
        <w:rPr>
          <w:rFonts w:eastAsia="Calibri"/>
          <w:b/>
          <w:sz w:val="16"/>
          <w:szCs w:val="16"/>
          <w:lang w:eastAsia="en-US"/>
        </w:rPr>
        <w:t>najdete</w:t>
      </w:r>
      <w:r w:rsidRPr="003F2072">
        <w:rPr>
          <w:rFonts w:eastAsia="Calibri"/>
          <w:b/>
          <w:spacing w:val="-7"/>
          <w:sz w:val="16"/>
          <w:szCs w:val="16"/>
          <w:lang w:eastAsia="en-US"/>
        </w:rPr>
        <w:t xml:space="preserve"> </w:t>
      </w:r>
      <w:r w:rsidRPr="003F2072">
        <w:rPr>
          <w:rFonts w:eastAsia="Calibri"/>
          <w:b/>
          <w:sz w:val="16"/>
          <w:szCs w:val="16"/>
          <w:lang w:eastAsia="en-US"/>
        </w:rPr>
        <w:t>na</w:t>
      </w:r>
      <w:r w:rsidRPr="003F2072">
        <w:rPr>
          <w:rFonts w:eastAsia="Calibri"/>
          <w:b/>
          <w:spacing w:val="-6"/>
          <w:sz w:val="16"/>
          <w:szCs w:val="16"/>
          <w:lang w:eastAsia="en-US"/>
        </w:rPr>
        <w:t xml:space="preserve"> </w:t>
      </w:r>
      <w:r w:rsidRPr="003F2072">
        <w:rPr>
          <w:rFonts w:eastAsia="Calibri"/>
          <w:b/>
          <w:sz w:val="16"/>
          <w:szCs w:val="16"/>
          <w:lang w:eastAsia="en-US"/>
        </w:rPr>
        <w:t>webových</w:t>
      </w:r>
      <w:r w:rsidRPr="003F2072">
        <w:rPr>
          <w:rFonts w:eastAsia="Calibri"/>
          <w:b/>
          <w:spacing w:val="-4"/>
          <w:sz w:val="16"/>
          <w:szCs w:val="16"/>
          <w:lang w:eastAsia="en-US"/>
        </w:rPr>
        <w:t xml:space="preserve"> </w:t>
      </w:r>
      <w:r w:rsidRPr="003F2072">
        <w:rPr>
          <w:rFonts w:eastAsia="Calibri"/>
          <w:b/>
          <w:sz w:val="16"/>
          <w:szCs w:val="16"/>
          <w:lang w:eastAsia="en-US"/>
        </w:rPr>
        <w:t>stránkách školy</w:t>
      </w:r>
      <w:r w:rsidRPr="003F2072">
        <w:rPr>
          <w:rFonts w:eastAsia="Calibri"/>
          <w:b/>
          <w:spacing w:val="-3"/>
          <w:sz w:val="16"/>
          <w:szCs w:val="16"/>
          <w:lang w:eastAsia="en-US"/>
        </w:rPr>
        <w:t xml:space="preserve"> </w:t>
      </w:r>
      <w:hyperlink r:id="rId13" w:history="1">
        <w:r w:rsidRPr="003F2072">
          <w:rPr>
            <w:rFonts w:eastAsia="Calibri"/>
            <w:b/>
            <w:color w:val="0000FF"/>
            <w:spacing w:val="-3"/>
            <w:sz w:val="16"/>
            <w:szCs w:val="16"/>
            <w:u w:val="single"/>
            <w:lang w:eastAsia="en-US"/>
          </w:rPr>
          <w:t>www.msslunicko.eu,</w:t>
        </w:r>
      </w:hyperlink>
      <w:r w:rsidRPr="003F2072">
        <w:rPr>
          <w:rFonts w:eastAsia="Calibri"/>
          <w:b/>
          <w:spacing w:val="-3"/>
          <w:sz w:val="16"/>
          <w:szCs w:val="16"/>
          <w:lang w:eastAsia="en-US"/>
        </w:rPr>
        <w:t xml:space="preserve"> žádost lze po telefonické domluvě vyzvednout v MŠ.</w:t>
      </w:r>
      <w:r w:rsidRPr="003F2072">
        <w:rPr>
          <w:rFonts w:eastAsia="Calibri"/>
          <w:b/>
          <w:sz w:val="16"/>
          <w:szCs w:val="16"/>
          <w:lang w:eastAsia="en-US"/>
        </w:rPr>
        <w:t xml:space="preserve"> </w:t>
      </w:r>
      <w:r w:rsidRPr="003F2072">
        <w:rPr>
          <w:rFonts w:eastAsia="Calibri"/>
          <w:b/>
          <w:bCs/>
          <w:sz w:val="16"/>
          <w:szCs w:val="16"/>
          <w:lang w:eastAsia="en-US"/>
        </w:rPr>
        <w:t>Zastupuje-li dítě jiná osoba než zákonný zástupce, je podstatné, aby doložila své oprávnění dítě zastupovat.</w:t>
      </w:r>
    </w:p>
    <w:p w:rsidR="003F2072" w:rsidRPr="003F2072" w:rsidRDefault="003F2072" w:rsidP="003F2072">
      <w:pPr>
        <w:widowControl w:val="0"/>
        <w:numPr>
          <w:ilvl w:val="0"/>
          <w:numId w:val="4"/>
        </w:numPr>
        <w:tabs>
          <w:tab w:val="left" w:pos="355"/>
        </w:tabs>
        <w:autoSpaceDE w:val="0"/>
        <w:autoSpaceDN w:val="0"/>
        <w:ind w:right="-6" w:firstLine="0"/>
        <w:jc w:val="both"/>
        <w:rPr>
          <w:rFonts w:eastAsia="Calibri"/>
          <w:b/>
          <w:sz w:val="16"/>
          <w:szCs w:val="16"/>
          <w:lang w:eastAsia="en-US"/>
        </w:rPr>
      </w:pPr>
      <w:r w:rsidRPr="003F2072">
        <w:rPr>
          <w:rFonts w:eastAsia="Calibri"/>
          <w:b/>
          <w:color w:val="FF0000"/>
          <w:sz w:val="16"/>
          <w:szCs w:val="16"/>
          <w:lang w:eastAsia="en-US"/>
        </w:rPr>
        <w:t xml:space="preserve">Rodný list </w:t>
      </w:r>
      <w:r w:rsidRPr="003F2072">
        <w:rPr>
          <w:rFonts w:eastAsia="Calibri"/>
          <w:b/>
          <w:sz w:val="16"/>
          <w:szCs w:val="16"/>
          <w:lang w:eastAsia="en-US"/>
        </w:rPr>
        <w:t>– rodný list doložte jeho prostou kopií dálkovým</w:t>
      </w:r>
      <w:r w:rsidRPr="003F2072">
        <w:rPr>
          <w:rFonts w:eastAsia="Calibri"/>
          <w:b/>
          <w:spacing w:val="-23"/>
          <w:sz w:val="16"/>
          <w:szCs w:val="16"/>
          <w:lang w:eastAsia="en-US"/>
        </w:rPr>
        <w:t xml:space="preserve"> </w:t>
      </w:r>
      <w:r w:rsidRPr="003F2072">
        <w:rPr>
          <w:rFonts w:eastAsia="Calibri"/>
          <w:b/>
          <w:sz w:val="16"/>
          <w:szCs w:val="16"/>
          <w:lang w:eastAsia="en-US"/>
        </w:rPr>
        <w:t>způsobem</w:t>
      </w:r>
    </w:p>
    <w:p w:rsidR="003F2072" w:rsidRPr="003F2072" w:rsidRDefault="003F2072" w:rsidP="003F2072">
      <w:pPr>
        <w:widowControl w:val="0"/>
        <w:numPr>
          <w:ilvl w:val="0"/>
          <w:numId w:val="4"/>
        </w:numPr>
        <w:tabs>
          <w:tab w:val="left" w:pos="355"/>
        </w:tabs>
        <w:autoSpaceDE w:val="0"/>
        <w:autoSpaceDN w:val="0"/>
        <w:ind w:left="354" w:hanging="243"/>
        <w:jc w:val="both"/>
        <w:rPr>
          <w:rFonts w:eastAsia="Calibri"/>
          <w:b/>
          <w:sz w:val="16"/>
          <w:szCs w:val="16"/>
          <w:lang w:eastAsia="en-US"/>
        </w:rPr>
      </w:pPr>
      <w:r w:rsidRPr="003F2072">
        <w:rPr>
          <w:rFonts w:eastAsia="Calibri"/>
          <w:b/>
          <w:color w:val="FF0000"/>
          <w:sz w:val="16"/>
          <w:szCs w:val="16"/>
          <w:lang w:eastAsia="en-US"/>
        </w:rPr>
        <w:t>Řádné</w:t>
      </w:r>
      <w:r w:rsidRPr="003F2072">
        <w:rPr>
          <w:rFonts w:eastAsia="Calibri"/>
          <w:b/>
          <w:color w:val="FF0000"/>
          <w:spacing w:val="-6"/>
          <w:sz w:val="16"/>
          <w:szCs w:val="16"/>
          <w:lang w:eastAsia="en-US"/>
        </w:rPr>
        <w:t xml:space="preserve"> </w:t>
      </w:r>
      <w:r w:rsidRPr="003F2072">
        <w:rPr>
          <w:rFonts w:eastAsia="Calibri"/>
          <w:b/>
          <w:color w:val="FF0000"/>
          <w:sz w:val="16"/>
          <w:szCs w:val="16"/>
          <w:lang w:eastAsia="en-US"/>
        </w:rPr>
        <w:t>očkování</w:t>
      </w:r>
      <w:r w:rsidRPr="003F2072">
        <w:rPr>
          <w:rFonts w:eastAsia="Calibri"/>
          <w:b/>
          <w:color w:val="FF0000"/>
          <w:spacing w:val="-6"/>
          <w:sz w:val="16"/>
          <w:szCs w:val="16"/>
          <w:lang w:eastAsia="en-US"/>
        </w:rPr>
        <w:t xml:space="preserve"> </w:t>
      </w:r>
      <w:r w:rsidRPr="003F2072">
        <w:rPr>
          <w:rFonts w:eastAsia="Calibri"/>
          <w:b/>
          <w:color w:val="FF0000"/>
          <w:sz w:val="16"/>
          <w:szCs w:val="16"/>
          <w:lang w:eastAsia="en-US"/>
        </w:rPr>
        <w:t>dítěte</w:t>
      </w:r>
      <w:r w:rsidRPr="003F2072">
        <w:rPr>
          <w:rFonts w:eastAsia="Calibri"/>
          <w:b/>
          <w:color w:val="FF0000"/>
          <w:spacing w:val="-5"/>
          <w:sz w:val="16"/>
          <w:szCs w:val="16"/>
          <w:lang w:eastAsia="en-US"/>
        </w:rPr>
        <w:t xml:space="preserve"> </w:t>
      </w:r>
      <w:r w:rsidRPr="003F2072">
        <w:rPr>
          <w:rFonts w:eastAsia="Calibri"/>
          <w:sz w:val="16"/>
          <w:szCs w:val="16"/>
          <w:lang w:eastAsia="en-US"/>
        </w:rPr>
        <w:t xml:space="preserve">– </w:t>
      </w:r>
      <w:r w:rsidRPr="003F2072">
        <w:rPr>
          <w:rFonts w:eastAsia="Calibri"/>
          <w:b/>
          <w:sz w:val="16"/>
          <w:szCs w:val="16"/>
          <w:lang w:eastAsia="en-US"/>
        </w:rPr>
        <w:t>je podmínkou řádného přijetí dítěte do MŠ</w:t>
      </w:r>
      <w:r w:rsidRPr="003F2072">
        <w:rPr>
          <w:rFonts w:eastAsia="Calibri"/>
          <w:sz w:val="16"/>
          <w:szCs w:val="16"/>
          <w:lang w:eastAsia="en-US"/>
        </w:rPr>
        <w:t xml:space="preserve"> podle § 50 zákona o</w:t>
      </w:r>
      <w:r w:rsidRPr="003F2072">
        <w:rPr>
          <w:rFonts w:eastAsia="Calibri"/>
          <w:b/>
          <w:sz w:val="16"/>
          <w:szCs w:val="16"/>
          <w:lang w:eastAsia="en-US"/>
        </w:rPr>
        <w:t xml:space="preserve"> </w:t>
      </w:r>
      <w:r w:rsidRPr="003F2072">
        <w:rPr>
          <w:rFonts w:eastAsia="Calibri"/>
          <w:sz w:val="16"/>
          <w:szCs w:val="16"/>
          <w:lang w:eastAsia="en-US"/>
        </w:rPr>
        <w:t>ochraně veřejného zdraví. Zákonný zástupce tuto povinnost dokládá potvrzením praktického dětského lékaře. V případě, že dítě nebylo očkováno podle očkovacího kalendáře, musí si zákonný zástupce vyžádat od lékaře potvrzení, že je dítě proti nákaze imunní nebo se nemůže očkování podrobit pro trvalou kontraindikaci. Tato povinnost se netýká dětí, které plní povinné předškolní vzdělávání.</w:t>
      </w:r>
    </w:p>
    <w:p w:rsidR="003F2072" w:rsidRPr="003F2072" w:rsidRDefault="003F2072" w:rsidP="003F2072">
      <w:pPr>
        <w:widowControl w:val="0"/>
        <w:numPr>
          <w:ilvl w:val="0"/>
          <w:numId w:val="4"/>
        </w:numPr>
        <w:tabs>
          <w:tab w:val="left" w:pos="355"/>
        </w:tabs>
        <w:autoSpaceDE w:val="0"/>
        <w:autoSpaceDN w:val="0"/>
        <w:ind w:left="354" w:hanging="243"/>
        <w:jc w:val="both"/>
        <w:rPr>
          <w:rFonts w:eastAsia="Calibri"/>
          <w:b/>
          <w:sz w:val="16"/>
          <w:szCs w:val="16"/>
          <w:lang w:eastAsia="en-US"/>
        </w:rPr>
      </w:pPr>
      <w:r w:rsidRPr="003F2072">
        <w:rPr>
          <w:b/>
          <w:color w:val="FF0000"/>
          <w:sz w:val="16"/>
          <w:szCs w:val="16"/>
          <w:lang w:eastAsia="en-US"/>
        </w:rPr>
        <w:t>Další</w:t>
      </w:r>
      <w:r w:rsidRPr="003F2072">
        <w:rPr>
          <w:b/>
          <w:color w:val="FF0000"/>
          <w:spacing w:val="-6"/>
          <w:sz w:val="16"/>
          <w:szCs w:val="16"/>
          <w:lang w:eastAsia="en-US"/>
        </w:rPr>
        <w:t xml:space="preserve"> </w:t>
      </w:r>
      <w:r w:rsidRPr="003F2072">
        <w:rPr>
          <w:b/>
          <w:color w:val="FF0000"/>
          <w:sz w:val="16"/>
          <w:szCs w:val="16"/>
          <w:lang w:eastAsia="en-US"/>
        </w:rPr>
        <w:t>informace</w:t>
      </w:r>
      <w:r w:rsidRPr="003F2072">
        <w:rPr>
          <w:b/>
          <w:color w:val="FF0000"/>
          <w:spacing w:val="-4"/>
          <w:sz w:val="16"/>
          <w:szCs w:val="16"/>
          <w:lang w:eastAsia="en-US"/>
        </w:rPr>
        <w:t xml:space="preserve"> </w:t>
      </w:r>
      <w:r w:rsidRPr="003F2072">
        <w:rPr>
          <w:b/>
          <w:sz w:val="16"/>
          <w:szCs w:val="16"/>
          <w:lang w:eastAsia="en-US"/>
        </w:rPr>
        <w:t>–</w:t>
      </w:r>
      <w:r w:rsidRPr="003F2072">
        <w:rPr>
          <w:b/>
          <w:spacing w:val="-6"/>
          <w:sz w:val="16"/>
          <w:szCs w:val="16"/>
          <w:lang w:eastAsia="en-US"/>
        </w:rPr>
        <w:t xml:space="preserve"> </w:t>
      </w:r>
      <w:r w:rsidRPr="003F2072">
        <w:rPr>
          <w:b/>
          <w:sz w:val="16"/>
          <w:szCs w:val="16"/>
          <w:lang w:eastAsia="en-US"/>
        </w:rPr>
        <w:t>vyjádření</w:t>
      </w:r>
      <w:r w:rsidRPr="003F2072">
        <w:rPr>
          <w:b/>
          <w:spacing w:val="-7"/>
          <w:sz w:val="16"/>
          <w:szCs w:val="16"/>
          <w:lang w:eastAsia="en-US"/>
        </w:rPr>
        <w:t xml:space="preserve"> </w:t>
      </w:r>
      <w:r w:rsidRPr="003F2072">
        <w:rPr>
          <w:b/>
          <w:sz w:val="16"/>
          <w:szCs w:val="16"/>
          <w:lang w:eastAsia="en-US"/>
        </w:rPr>
        <w:t>školského</w:t>
      </w:r>
      <w:r w:rsidRPr="003F2072">
        <w:rPr>
          <w:b/>
          <w:spacing w:val="-8"/>
          <w:sz w:val="16"/>
          <w:szCs w:val="16"/>
          <w:lang w:eastAsia="en-US"/>
        </w:rPr>
        <w:t xml:space="preserve"> </w:t>
      </w:r>
      <w:r w:rsidRPr="003F2072">
        <w:rPr>
          <w:b/>
          <w:sz w:val="16"/>
          <w:szCs w:val="16"/>
          <w:lang w:eastAsia="en-US"/>
        </w:rPr>
        <w:t>poradenského</w:t>
      </w:r>
      <w:r w:rsidRPr="003F2072">
        <w:rPr>
          <w:b/>
          <w:spacing w:val="-5"/>
          <w:sz w:val="16"/>
          <w:szCs w:val="16"/>
          <w:lang w:eastAsia="en-US"/>
        </w:rPr>
        <w:t xml:space="preserve"> </w:t>
      </w:r>
      <w:r w:rsidRPr="003F2072">
        <w:rPr>
          <w:b/>
          <w:sz w:val="16"/>
          <w:szCs w:val="16"/>
          <w:lang w:eastAsia="en-US"/>
        </w:rPr>
        <w:t>zařízení</w:t>
      </w:r>
      <w:r w:rsidRPr="003F2072">
        <w:rPr>
          <w:b/>
          <w:spacing w:val="-7"/>
          <w:sz w:val="16"/>
          <w:szCs w:val="16"/>
          <w:lang w:eastAsia="en-US"/>
        </w:rPr>
        <w:t xml:space="preserve"> </w:t>
      </w:r>
      <w:r w:rsidRPr="003F2072">
        <w:rPr>
          <w:b/>
          <w:sz w:val="16"/>
          <w:szCs w:val="16"/>
          <w:lang w:eastAsia="en-US"/>
        </w:rPr>
        <w:t>zákonný</w:t>
      </w:r>
      <w:r w:rsidRPr="003F2072">
        <w:rPr>
          <w:b/>
          <w:spacing w:val="-9"/>
          <w:sz w:val="16"/>
          <w:szCs w:val="16"/>
          <w:lang w:eastAsia="en-US"/>
        </w:rPr>
        <w:t xml:space="preserve"> </w:t>
      </w:r>
      <w:r w:rsidRPr="003F2072">
        <w:rPr>
          <w:b/>
          <w:sz w:val="16"/>
          <w:szCs w:val="16"/>
          <w:lang w:eastAsia="en-US"/>
        </w:rPr>
        <w:t>zástupce</w:t>
      </w:r>
      <w:r w:rsidRPr="003F2072">
        <w:rPr>
          <w:b/>
          <w:spacing w:val="-7"/>
          <w:sz w:val="16"/>
          <w:szCs w:val="16"/>
          <w:lang w:eastAsia="en-US"/>
        </w:rPr>
        <w:t xml:space="preserve"> </w:t>
      </w:r>
      <w:r w:rsidRPr="003F2072">
        <w:rPr>
          <w:b/>
          <w:sz w:val="16"/>
          <w:szCs w:val="16"/>
          <w:lang w:eastAsia="en-US"/>
        </w:rPr>
        <w:t>dokládá</w:t>
      </w:r>
      <w:r w:rsidRPr="003F2072">
        <w:rPr>
          <w:b/>
          <w:spacing w:val="-7"/>
          <w:sz w:val="16"/>
          <w:szCs w:val="16"/>
          <w:lang w:eastAsia="en-US"/>
        </w:rPr>
        <w:t xml:space="preserve"> </w:t>
      </w:r>
      <w:r w:rsidRPr="003F2072">
        <w:rPr>
          <w:b/>
          <w:sz w:val="16"/>
          <w:szCs w:val="16"/>
          <w:lang w:eastAsia="en-US"/>
        </w:rPr>
        <w:t xml:space="preserve">kopií </w:t>
      </w:r>
      <w:r w:rsidRPr="003F2072">
        <w:rPr>
          <w:sz w:val="16"/>
          <w:szCs w:val="16"/>
          <w:lang w:eastAsia="en-US"/>
        </w:rPr>
        <w:t>pouze v případě, že dítě již bylo vyšetřeno.</w:t>
      </w:r>
    </w:p>
    <w:p w:rsidR="003F2072" w:rsidRPr="003F2072" w:rsidRDefault="003F2072" w:rsidP="003F2072">
      <w:pPr>
        <w:widowControl w:val="0"/>
        <w:numPr>
          <w:ilvl w:val="0"/>
          <w:numId w:val="4"/>
        </w:numPr>
        <w:tabs>
          <w:tab w:val="left" w:pos="355"/>
        </w:tabs>
        <w:autoSpaceDE w:val="0"/>
        <w:autoSpaceDN w:val="0"/>
        <w:ind w:left="354" w:hanging="243"/>
        <w:jc w:val="both"/>
        <w:rPr>
          <w:rFonts w:eastAsia="Calibri"/>
          <w:b/>
          <w:sz w:val="16"/>
          <w:szCs w:val="16"/>
          <w:lang w:eastAsia="en-US"/>
        </w:rPr>
      </w:pPr>
      <w:r w:rsidRPr="003F2072">
        <w:rPr>
          <w:b/>
          <w:sz w:val="16"/>
          <w:szCs w:val="16"/>
          <w:lang w:eastAsia="en-US"/>
        </w:rPr>
        <w:t>Občanský průkaz zákonného zástupce v případě osobního podání.</w:t>
      </w:r>
    </w:p>
    <w:p w:rsidR="003F2072" w:rsidRPr="003F2072" w:rsidRDefault="003F2072" w:rsidP="003F2072">
      <w:pPr>
        <w:widowControl w:val="0"/>
        <w:numPr>
          <w:ilvl w:val="0"/>
          <w:numId w:val="4"/>
        </w:numPr>
        <w:tabs>
          <w:tab w:val="left" w:pos="355"/>
        </w:tabs>
        <w:autoSpaceDE w:val="0"/>
        <w:autoSpaceDN w:val="0"/>
        <w:ind w:left="354" w:hanging="243"/>
        <w:jc w:val="both"/>
        <w:rPr>
          <w:rFonts w:eastAsia="Calibri"/>
          <w:b/>
          <w:sz w:val="16"/>
          <w:szCs w:val="16"/>
          <w:lang w:eastAsia="en-US"/>
        </w:rPr>
      </w:pPr>
      <w:r w:rsidRPr="003F2072">
        <w:rPr>
          <w:b/>
          <w:sz w:val="16"/>
          <w:szCs w:val="16"/>
          <w:lang w:eastAsia="en-US"/>
        </w:rPr>
        <w:t>Cizí státní příslušníci doloží kopii povolení k pobytu.</w:t>
      </w:r>
    </w:p>
    <w:p w:rsidR="003F2072" w:rsidRPr="003F2072" w:rsidRDefault="003F2072" w:rsidP="00DB7E21">
      <w:pPr>
        <w:widowControl w:val="0"/>
        <w:numPr>
          <w:ilvl w:val="0"/>
          <w:numId w:val="4"/>
        </w:numPr>
        <w:tabs>
          <w:tab w:val="left" w:pos="355"/>
        </w:tabs>
        <w:autoSpaceDE w:val="0"/>
        <w:autoSpaceDN w:val="0"/>
        <w:ind w:left="354" w:hanging="243"/>
        <w:jc w:val="both"/>
        <w:rPr>
          <w:rFonts w:eastAsia="Calibri"/>
          <w:b/>
          <w:sz w:val="16"/>
          <w:szCs w:val="16"/>
          <w:lang w:eastAsia="en-US"/>
        </w:rPr>
      </w:pPr>
      <w:r w:rsidRPr="003F2072">
        <w:rPr>
          <w:b/>
          <w:sz w:val="16"/>
          <w:szCs w:val="16"/>
          <w:lang w:eastAsia="en-US"/>
        </w:rPr>
        <w:t xml:space="preserve">Pokud máte zájem o individuální vzdělávání </w:t>
      </w:r>
      <w:r w:rsidRPr="003F2072">
        <w:rPr>
          <w:sz w:val="16"/>
          <w:szCs w:val="16"/>
          <w:lang w:eastAsia="en-US"/>
        </w:rPr>
        <w:t>– týká se dětí nar. do 31. 8. 2016, podáte současně vyplněné Oznámení o individuálním vzdělávání.</w:t>
      </w:r>
      <w:bookmarkStart w:id="0" w:name="_GoBack"/>
      <w:bookmarkEnd w:id="0"/>
    </w:p>
    <w:p w:rsidR="003F2072" w:rsidRPr="003F2072" w:rsidRDefault="003F2072" w:rsidP="003F2072">
      <w:pPr>
        <w:pStyle w:val="Zkladntext"/>
        <w:jc w:val="both"/>
        <w:rPr>
          <w:b/>
          <w:sz w:val="16"/>
          <w:szCs w:val="16"/>
        </w:rPr>
      </w:pPr>
      <w:r w:rsidRPr="003F2072">
        <w:rPr>
          <w:b/>
          <w:sz w:val="16"/>
          <w:szCs w:val="16"/>
        </w:rPr>
        <w:t>Informace o zápisu a termínech správního řízení:</w:t>
      </w:r>
    </w:p>
    <w:p w:rsidR="003F2072" w:rsidRPr="003F2072" w:rsidRDefault="003F2072" w:rsidP="003F2072">
      <w:pPr>
        <w:pStyle w:val="Zkladntext"/>
        <w:jc w:val="both"/>
        <w:rPr>
          <w:sz w:val="16"/>
          <w:szCs w:val="16"/>
        </w:rPr>
      </w:pPr>
      <w:r w:rsidRPr="003F2072">
        <w:rPr>
          <w:sz w:val="16"/>
          <w:szCs w:val="16"/>
        </w:rPr>
        <w:t>▪ zápis a přijímání žádostí k předškolnímu vzdělávání se koná od</w:t>
      </w:r>
      <w:r w:rsidRPr="002E4853">
        <w:rPr>
          <w:b/>
          <w:sz w:val="16"/>
          <w:szCs w:val="16"/>
        </w:rPr>
        <w:t xml:space="preserve"> 25. 5. – 28. 5. 2021</w:t>
      </w:r>
      <w:r w:rsidRPr="003F2072">
        <w:rPr>
          <w:sz w:val="16"/>
          <w:szCs w:val="16"/>
        </w:rPr>
        <w:t>, viz výše</w:t>
      </w:r>
    </w:p>
    <w:p w:rsidR="003F2072" w:rsidRPr="003F2072" w:rsidRDefault="003F2072" w:rsidP="003F2072">
      <w:pPr>
        <w:pStyle w:val="Zkladntext"/>
        <w:jc w:val="both"/>
        <w:rPr>
          <w:sz w:val="16"/>
          <w:szCs w:val="16"/>
        </w:rPr>
      </w:pPr>
      <w:r w:rsidRPr="003F2072">
        <w:rPr>
          <w:sz w:val="16"/>
          <w:szCs w:val="16"/>
        </w:rPr>
        <w:t xml:space="preserve">▪ termín pro nahlížení do spisu a vyjádření účastníků správního řízení k podkladům pro rozhodnutí je možné kdykoliv po předchozím telefonickém objednání a domluvě – </w:t>
      </w:r>
      <w:r w:rsidRPr="002E4853">
        <w:rPr>
          <w:b/>
          <w:sz w:val="16"/>
          <w:szCs w:val="16"/>
        </w:rPr>
        <w:t>do 10. 6. 2021, 12.00 hodin,</w:t>
      </w:r>
      <w:r w:rsidRPr="003F2072">
        <w:rPr>
          <w:sz w:val="16"/>
          <w:szCs w:val="16"/>
        </w:rPr>
        <w:t xml:space="preserve"> na ředitelství MŠ (mobil: 725 459 970 – ředitelka MŠ – Mgr. Václava Kunická), </w:t>
      </w:r>
    </w:p>
    <w:p w:rsidR="003F2072" w:rsidRPr="003F2072" w:rsidRDefault="003F2072" w:rsidP="003F2072">
      <w:pPr>
        <w:pStyle w:val="Zkladntext"/>
        <w:jc w:val="both"/>
        <w:rPr>
          <w:sz w:val="16"/>
          <w:szCs w:val="16"/>
        </w:rPr>
      </w:pPr>
      <w:r w:rsidRPr="003F2072">
        <w:rPr>
          <w:sz w:val="16"/>
          <w:szCs w:val="16"/>
        </w:rPr>
        <w:t xml:space="preserve">▪ termín pro ukončení shromažďování podkladů pro rozhodnutí je </w:t>
      </w:r>
      <w:r w:rsidRPr="002E4853">
        <w:rPr>
          <w:b/>
          <w:sz w:val="16"/>
          <w:szCs w:val="16"/>
        </w:rPr>
        <w:t>do 11. 6. 2021, 12.00 hodin</w:t>
      </w:r>
      <w:r w:rsidRPr="003F2072">
        <w:rPr>
          <w:sz w:val="16"/>
          <w:szCs w:val="16"/>
        </w:rPr>
        <w:t xml:space="preserve">, </w:t>
      </w:r>
    </w:p>
    <w:p w:rsidR="003F2072" w:rsidRPr="003F2072" w:rsidRDefault="003F2072" w:rsidP="003F2072">
      <w:pPr>
        <w:pStyle w:val="Zkladntext"/>
        <w:jc w:val="both"/>
        <w:rPr>
          <w:sz w:val="16"/>
          <w:szCs w:val="16"/>
        </w:rPr>
      </w:pPr>
      <w:r w:rsidRPr="003F2072">
        <w:rPr>
          <w:sz w:val="16"/>
          <w:szCs w:val="16"/>
        </w:rPr>
        <w:t xml:space="preserve">▪ </w:t>
      </w:r>
      <w:r w:rsidRPr="002E4853">
        <w:rPr>
          <w:b/>
          <w:color w:val="FF0000"/>
          <w:sz w:val="16"/>
          <w:szCs w:val="16"/>
        </w:rPr>
        <w:t>termín pro zveřejnění přijatých a nepřijatých uchazečů je 17. 6. 2021</w:t>
      </w:r>
      <w:r w:rsidRPr="003F2072">
        <w:rPr>
          <w:sz w:val="16"/>
          <w:szCs w:val="16"/>
        </w:rPr>
        <w:t xml:space="preserve">. Seznam přijatých a nepřijatých dětí – jejich registračních čísel, bude zveřejněn na webových stránkách MŠ a na budově MŠ. </w:t>
      </w:r>
      <w:r w:rsidRPr="002E4853">
        <w:rPr>
          <w:b/>
          <w:color w:val="FF0000"/>
          <w:sz w:val="16"/>
          <w:szCs w:val="16"/>
        </w:rPr>
        <w:t>Rozhodnutí o nepřijetí bude vydáváno 18. 6. 2021 od 10.00 do 12.00 hodin.</w:t>
      </w:r>
      <w:r w:rsidRPr="002E4853">
        <w:rPr>
          <w:color w:val="FF0000"/>
          <w:sz w:val="16"/>
          <w:szCs w:val="16"/>
        </w:rPr>
        <w:t xml:space="preserve"> </w:t>
      </w:r>
      <w:r w:rsidRPr="003F2072">
        <w:rPr>
          <w:sz w:val="16"/>
          <w:szCs w:val="16"/>
        </w:rPr>
        <w:t>Rozhodnutí o přijetí se nerozesílá, rozhodnutí o nepřijetí, pokud nebude tento den vyzvednuto, bude odesláno úřední poštou, obojí potom založeno do složky dítěte a archivováno,</w:t>
      </w:r>
    </w:p>
    <w:p w:rsidR="00187904" w:rsidRPr="003F2072" w:rsidRDefault="003F2072" w:rsidP="003F2072">
      <w:pPr>
        <w:pStyle w:val="Zkladntext"/>
        <w:jc w:val="both"/>
        <w:rPr>
          <w:sz w:val="16"/>
          <w:szCs w:val="16"/>
        </w:rPr>
      </w:pPr>
      <w:r w:rsidRPr="003F2072">
        <w:rPr>
          <w:sz w:val="16"/>
          <w:szCs w:val="16"/>
        </w:rPr>
        <w:t>▪ proti rozhodnutí se lze odvolat do 15 dnů ode dne zveřejnění. Odvolání se podává prostřednictvím orgánu, který Rozhodnutí vydal, ke Krajskému úřadu Středočeského kraje, odbor školství, mládeže a sportu, Zborovská 11, 150 21 Praha 5.</w:t>
      </w:r>
    </w:p>
    <w:p w:rsidR="00DB7E21" w:rsidRPr="003F2072" w:rsidRDefault="008602D7" w:rsidP="00DB7E21">
      <w:pPr>
        <w:pStyle w:val="Zkladntext"/>
        <w:jc w:val="both"/>
        <w:rPr>
          <w:sz w:val="16"/>
          <w:szCs w:val="16"/>
        </w:rPr>
      </w:pPr>
      <w:r w:rsidRPr="003F2072">
        <w:rPr>
          <w:sz w:val="16"/>
          <w:szCs w:val="16"/>
        </w:rPr>
        <w:t>Prohlášení zákonných zástupců</w:t>
      </w:r>
      <w:r w:rsidR="00DB7E21" w:rsidRPr="003F2072">
        <w:rPr>
          <w:sz w:val="16"/>
          <w:szCs w:val="16"/>
        </w:rPr>
        <w:t>:</w:t>
      </w:r>
    </w:p>
    <w:p w:rsidR="001C1374" w:rsidRPr="001C1374" w:rsidRDefault="001C1374" w:rsidP="00DB7E21">
      <w:pPr>
        <w:pStyle w:val="Zkladntext"/>
        <w:jc w:val="both"/>
        <w:rPr>
          <w:sz w:val="8"/>
          <w:szCs w:val="8"/>
        </w:rPr>
      </w:pPr>
    </w:p>
    <w:p w:rsidR="00ED1A5E" w:rsidRPr="00ED1A5E" w:rsidRDefault="003F2072" w:rsidP="00ED1A5E">
      <w:pPr>
        <w:pStyle w:val="Zkladntext"/>
        <w:jc w:val="both"/>
        <w:rPr>
          <w:sz w:val="18"/>
          <w:szCs w:val="18"/>
        </w:rPr>
      </w:pPr>
      <w:r w:rsidRPr="00593A96">
        <w:rPr>
          <w:rFonts w:eastAsiaTheme="minorHAnsi"/>
          <w:b/>
          <w:sz w:val="20"/>
          <w:szCs w:val="20"/>
          <w:lang w:eastAsia="en-US"/>
        </w:rPr>
        <w:t>PROHLÁŠENÍ RODIČŮ (ZÁKONNÝCH ZÁSTUPCŮ</w:t>
      </w:r>
      <w:r w:rsidRPr="003F2072">
        <w:rPr>
          <w:rFonts w:eastAsiaTheme="minorHAnsi"/>
          <w:sz w:val="20"/>
          <w:szCs w:val="20"/>
          <w:lang w:eastAsia="en-US"/>
        </w:rPr>
        <w:t>): Seznámili jsme se řádně s informacemi o průběhu správního řízení a danými termíny. Veškeré uvedené údaje jsou přesné, pravdivé a úplné. Jsme si vědomi, že uvedením nepravdivých údajů, které ovlivní přijetí dítěte do mateřské školy, můžeme způsobit dodatečnou změnu rozhodnutí o přijetí. Poskytnuté údaje podléhají ustanovením zákona č. 256/1992 Sb., o ochraně osobních údajů v informačních systémech, zákona č.106/1999Sb., o svobodném přístupu k informacím, zákona č. 101/2000 Sb., o ochraně osobních údajů a zákona č.561/2004 Sb. o vedení povinné školní dokumentace ve znění pozdějších předpisů.</w:t>
      </w:r>
      <w:r w:rsidR="00ED1A5E" w:rsidRPr="00ED1A5E">
        <w:rPr>
          <w:sz w:val="18"/>
          <w:szCs w:val="18"/>
        </w:rPr>
        <w:t xml:space="preserve"> </w:t>
      </w:r>
      <w:r w:rsidRPr="003F2072">
        <w:rPr>
          <w:sz w:val="18"/>
          <w:szCs w:val="18"/>
        </w:rPr>
        <w:t>Bylo mi/nám přiděleno registrační číslo pro účely přijímacího řízení</w:t>
      </w:r>
      <w:r>
        <w:rPr>
          <w:sz w:val="18"/>
          <w:szCs w:val="18"/>
        </w:rPr>
        <w:t>.</w:t>
      </w:r>
    </w:p>
    <w:p w:rsidR="0066226C" w:rsidRDefault="0066226C" w:rsidP="00DB7E21">
      <w:pPr>
        <w:pStyle w:val="Zkladntext"/>
        <w:jc w:val="both"/>
        <w:rPr>
          <w:sz w:val="18"/>
          <w:szCs w:val="18"/>
        </w:rPr>
      </w:pPr>
    </w:p>
    <w:p w:rsidR="00187904" w:rsidRPr="00B53529" w:rsidRDefault="00187904" w:rsidP="00DB7E21">
      <w:pPr>
        <w:pStyle w:val="Zkladntext"/>
        <w:jc w:val="both"/>
        <w:rPr>
          <w:sz w:val="18"/>
          <w:szCs w:val="18"/>
        </w:rPr>
      </w:pPr>
    </w:p>
    <w:tbl>
      <w:tblPr>
        <w:tblStyle w:val="Mkatabulky"/>
        <w:tblW w:w="10408" w:type="dxa"/>
        <w:tblLook w:val="04A0" w:firstRow="1" w:lastRow="0" w:firstColumn="1" w:lastColumn="0" w:noHBand="0" w:noVBand="1"/>
      </w:tblPr>
      <w:tblGrid>
        <w:gridCol w:w="4193"/>
        <w:gridCol w:w="3077"/>
        <w:gridCol w:w="3138"/>
      </w:tblGrid>
      <w:tr w:rsidR="0066226C" w:rsidTr="006368D8">
        <w:trPr>
          <w:trHeight w:val="691"/>
        </w:trPr>
        <w:tc>
          <w:tcPr>
            <w:tcW w:w="4193" w:type="dxa"/>
          </w:tcPr>
          <w:p w:rsidR="0066226C" w:rsidRPr="00B53529" w:rsidRDefault="0066226C" w:rsidP="0066226C">
            <w:pPr>
              <w:pStyle w:val="Zkladntext"/>
              <w:jc w:val="both"/>
              <w:rPr>
                <w:sz w:val="18"/>
                <w:szCs w:val="18"/>
              </w:rPr>
            </w:pPr>
            <w:r w:rsidRPr="00B53529">
              <w:rPr>
                <w:sz w:val="18"/>
                <w:szCs w:val="18"/>
              </w:rPr>
              <w:t>PODPISY ZÁKONNÝCH ZÁSTUPCŮ:</w:t>
            </w:r>
          </w:p>
          <w:p w:rsidR="0066226C" w:rsidRPr="00B53529" w:rsidRDefault="0066226C" w:rsidP="00DB7E21">
            <w:pPr>
              <w:pStyle w:val="Zkladntext"/>
              <w:jc w:val="both"/>
              <w:rPr>
                <w:bCs/>
                <w:sz w:val="18"/>
                <w:szCs w:val="18"/>
              </w:rPr>
            </w:pPr>
            <w:r w:rsidRPr="00B53529">
              <w:rPr>
                <w:bCs/>
                <w:sz w:val="18"/>
                <w:szCs w:val="18"/>
              </w:rPr>
              <w:t>Datum:</w:t>
            </w:r>
          </w:p>
        </w:tc>
        <w:tc>
          <w:tcPr>
            <w:tcW w:w="3077" w:type="dxa"/>
          </w:tcPr>
          <w:p w:rsidR="0066226C" w:rsidRPr="00B53529" w:rsidRDefault="008602D7" w:rsidP="0066226C">
            <w:pPr>
              <w:pStyle w:val="Zkladntext"/>
              <w:jc w:val="both"/>
              <w:rPr>
                <w:bCs/>
                <w:sz w:val="18"/>
                <w:szCs w:val="18"/>
              </w:rPr>
            </w:pPr>
            <w:r w:rsidRPr="00B53529">
              <w:rPr>
                <w:bCs/>
                <w:sz w:val="18"/>
                <w:szCs w:val="18"/>
              </w:rPr>
              <w:t>Matka</w:t>
            </w:r>
            <w:r w:rsidR="0066226C" w:rsidRPr="00B53529">
              <w:rPr>
                <w:bCs/>
                <w:sz w:val="18"/>
                <w:szCs w:val="18"/>
              </w:rPr>
              <w:t>:</w:t>
            </w:r>
          </w:p>
        </w:tc>
        <w:tc>
          <w:tcPr>
            <w:tcW w:w="3138" w:type="dxa"/>
          </w:tcPr>
          <w:p w:rsidR="0066226C" w:rsidRPr="00B53529" w:rsidRDefault="0066226C" w:rsidP="00DB7E21">
            <w:pPr>
              <w:pStyle w:val="Zkladntext"/>
              <w:jc w:val="both"/>
              <w:rPr>
                <w:bCs/>
                <w:sz w:val="18"/>
                <w:szCs w:val="18"/>
              </w:rPr>
            </w:pPr>
            <w:r w:rsidRPr="00B53529">
              <w:rPr>
                <w:bCs/>
                <w:sz w:val="18"/>
                <w:szCs w:val="18"/>
              </w:rPr>
              <w:t xml:space="preserve">Otec: </w:t>
            </w:r>
          </w:p>
        </w:tc>
      </w:tr>
    </w:tbl>
    <w:p w:rsidR="00B53529" w:rsidRDefault="00B53529" w:rsidP="006368D8">
      <w:pPr>
        <w:tabs>
          <w:tab w:val="right" w:pos="9010"/>
        </w:tabs>
        <w:spacing w:before="192"/>
        <w:rPr>
          <w:rFonts w:ascii="Arial" w:eastAsia="Arial" w:hAnsi="Arial" w:cs="Arial"/>
          <w:b/>
        </w:rPr>
      </w:pPr>
    </w:p>
    <w:sectPr w:rsidR="00B53529" w:rsidSect="00DC31B2">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23C" w:rsidRDefault="007F123C" w:rsidP="00A05AE3">
      <w:r>
        <w:separator/>
      </w:r>
    </w:p>
  </w:endnote>
  <w:endnote w:type="continuationSeparator" w:id="0">
    <w:p w:rsidR="007F123C" w:rsidRDefault="007F123C" w:rsidP="00A0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23C" w:rsidRDefault="007F123C" w:rsidP="00A05AE3">
      <w:r>
        <w:separator/>
      </w:r>
    </w:p>
  </w:footnote>
  <w:footnote w:type="continuationSeparator" w:id="0">
    <w:p w:rsidR="007F123C" w:rsidRDefault="007F123C" w:rsidP="00A05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868"/>
    <w:multiLevelType w:val="hybridMultilevel"/>
    <w:tmpl w:val="2530E550"/>
    <w:lvl w:ilvl="0" w:tplc="E0A254AA">
      <w:start w:val="1"/>
      <w:numFmt w:val="decimal"/>
      <w:lvlText w:val="%1."/>
      <w:lvlJc w:val="left"/>
      <w:pPr>
        <w:ind w:left="357" w:hanging="221"/>
      </w:pPr>
      <w:rPr>
        <w:rFonts w:ascii="Times New Roman" w:eastAsia="Times New Roman" w:hAnsi="Times New Roman" w:cs="Times New Roman" w:hint="default"/>
        <w:b/>
        <w:bCs/>
        <w:w w:val="100"/>
        <w:sz w:val="22"/>
        <w:szCs w:val="22"/>
        <w:lang w:val="cs-CZ" w:eastAsia="en-US" w:bidi="ar-SA"/>
      </w:rPr>
    </w:lvl>
    <w:lvl w:ilvl="1" w:tplc="6C6E5A8E">
      <w:numFmt w:val="bullet"/>
      <w:lvlText w:val="•"/>
      <w:lvlJc w:val="left"/>
      <w:pPr>
        <w:ind w:left="1258" w:hanging="221"/>
      </w:pPr>
      <w:rPr>
        <w:rFonts w:hint="default"/>
        <w:lang w:val="cs-CZ" w:eastAsia="en-US" w:bidi="ar-SA"/>
      </w:rPr>
    </w:lvl>
    <w:lvl w:ilvl="2" w:tplc="8ED2A082">
      <w:numFmt w:val="bullet"/>
      <w:lvlText w:val="•"/>
      <w:lvlJc w:val="left"/>
      <w:pPr>
        <w:ind w:left="2157" w:hanging="221"/>
      </w:pPr>
      <w:rPr>
        <w:rFonts w:hint="default"/>
        <w:lang w:val="cs-CZ" w:eastAsia="en-US" w:bidi="ar-SA"/>
      </w:rPr>
    </w:lvl>
    <w:lvl w:ilvl="3" w:tplc="1234A35C">
      <w:numFmt w:val="bullet"/>
      <w:lvlText w:val="•"/>
      <w:lvlJc w:val="left"/>
      <w:pPr>
        <w:ind w:left="3055" w:hanging="221"/>
      </w:pPr>
      <w:rPr>
        <w:rFonts w:hint="default"/>
        <w:lang w:val="cs-CZ" w:eastAsia="en-US" w:bidi="ar-SA"/>
      </w:rPr>
    </w:lvl>
    <w:lvl w:ilvl="4" w:tplc="7B888458">
      <w:numFmt w:val="bullet"/>
      <w:lvlText w:val="•"/>
      <w:lvlJc w:val="left"/>
      <w:pPr>
        <w:ind w:left="3954" w:hanging="221"/>
      </w:pPr>
      <w:rPr>
        <w:rFonts w:hint="default"/>
        <w:lang w:val="cs-CZ" w:eastAsia="en-US" w:bidi="ar-SA"/>
      </w:rPr>
    </w:lvl>
    <w:lvl w:ilvl="5" w:tplc="94004194">
      <w:numFmt w:val="bullet"/>
      <w:lvlText w:val="•"/>
      <w:lvlJc w:val="left"/>
      <w:pPr>
        <w:ind w:left="4853" w:hanging="221"/>
      </w:pPr>
      <w:rPr>
        <w:rFonts w:hint="default"/>
        <w:lang w:val="cs-CZ" w:eastAsia="en-US" w:bidi="ar-SA"/>
      </w:rPr>
    </w:lvl>
    <w:lvl w:ilvl="6" w:tplc="3A60E956">
      <w:numFmt w:val="bullet"/>
      <w:lvlText w:val="•"/>
      <w:lvlJc w:val="left"/>
      <w:pPr>
        <w:ind w:left="5751" w:hanging="221"/>
      </w:pPr>
      <w:rPr>
        <w:rFonts w:hint="default"/>
        <w:lang w:val="cs-CZ" w:eastAsia="en-US" w:bidi="ar-SA"/>
      </w:rPr>
    </w:lvl>
    <w:lvl w:ilvl="7" w:tplc="50C04934">
      <w:numFmt w:val="bullet"/>
      <w:lvlText w:val="•"/>
      <w:lvlJc w:val="left"/>
      <w:pPr>
        <w:ind w:left="6650" w:hanging="221"/>
      </w:pPr>
      <w:rPr>
        <w:rFonts w:hint="default"/>
        <w:lang w:val="cs-CZ" w:eastAsia="en-US" w:bidi="ar-SA"/>
      </w:rPr>
    </w:lvl>
    <w:lvl w:ilvl="8" w:tplc="B28AF74A">
      <w:numFmt w:val="bullet"/>
      <w:lvlText w:val="•"/>
      <w:lvlJc w:val="left"/>
      <w:pPr>
        <w:ind w:left="7549" w:hanging="221"/>
      </w:pPr>
      <w:rPr>
        <w:rFonts w:hint="default"/>
        <w:lang w:val="cs-CZ" w:eastAsia="en-US" w:bidi="ar-SA"/>
      </w:rPr>
    </w:lvl>
  </w:abstractNum>
  <w:abstractNum w:abstractNumId="1" w15:restartNumberingAfterBreak="0">
    <w:nsid w:val="0FFA2D0F"/>
    <w:multiLevelType w:val="hybridMultilevel"/>
    <w:tmpl w:val="99C0EB78"/>
    <w:lvl w:ilvl="0" w:tplc="21344DF4">
      <w:start w:val="1"/>
      <w:numFmt w:val="decimal"/>
      <w:lvlText w:val="%1."/>
      <w:lvlJc w:val="left"/>
      <w:pPr>
        <w:ind w:left="354" w:hanging="242"/>
      </w:pPr>
      <w:rPr>
        <w:rFonts w:ascii="Calibri" w:eastAsia="Calibri" w:hAnsi="Calibri" w:cs="Calibri" w:hint="default"/>
        <w:b/>
        <w:bCs/>
        <w:w w:val="100"/>
        <w:sz w:val="24"/>
        <w:szCs w:val="24"/>
        <w:lang w:val="cs-CZ" w:eastAsia="en-US" w:bidi="ar-SA"/>
      </w:rPr>
    </w:lvl>
    <w:lvl w:ilvl="1" w:tplc="1C207856">
      <w:numFmt w:val="bullet"/>
      <w:lvlText w:val="•"/>
      <w:lvlJc w:val="left"/>
      <w:pPr>
        <w:ind w:left="1308" w:hanging="242"/>
      </w:pPr>
      <w:rPr>
        <w:rFonts w:hint="default"/>
        <w:lang w:val="cs-CZ" w:eastAsia="en-US" w:bidi="ar-SA"/>
      </w:rPr>
    </w:lvl>
    <w:lvl w:ilvl="2" w:tplc="E45883BC">
      <w:numFmt w:val="bullet"/>
      <w:lvlText w:val="•"/>
      <w:lvlJc w:val="left"/>
      <w:pPr>
        <w:ind w:left="2257" w:hanging="242"/>
      </w:pPr>
      <w:rPr>
        <w:rFonts w:hint="default"/>
        <w:lang w:val="cs-CZ" w:eastAsia="en-US" w:bidi="ar-SA"/>
      </w:rPr>
    </w:lvl>
    <w:lvl w:ilvl="3" w:tplc="48AA1E72">
      <w:numFmt w:val="bullet"/>
      <w:lvlText w:val="•"/>
      <w:lvlJc w:val="left"/>
      <w:pPr>
        <w:ind w:left="3205" w:hanging="242"/>
      </w:pPr>
      <w:rPr>
        <w:rFonts w:hint="default"/>
        <w:lang w:val="cs-CZ" w:eastAsia="en-US" w:bidi="ar-SA"/>
      </w:rPr>
    </w:lvl>
    <w:lvl w:ilvl="4" w:tplc="8418107E">
      <w:numFmt w:val="bullet"/>
      <w:lvlText w:val="•"/>
      <w:lvlJc w:val="left"/>
      <w:pPr>
        <w:ind w:left="4154" w:hanging="242"/>
      </w:pPr>
      <w:rPr>
        <w:rFonts w:hint="default"/>
        <w:lang w:val="cs-CZ" w:eastAsia="en-US" w:bidi="ar-SA"/>
      </w:rPr>
    </w:lvl>
    <w:lvl w:ilvl="5" w:tplc="28B4EBF6">
      <w:numFmt w:val="bullet"/>
      <w:lvlText w:val="•"/>
      <w:lvlJc w:val="left"/>
      <w:pPr>
        <w:ind w:left="5103" w:hanging="242"/>
      </w:pPr>
      <w:rPr>
        <w:rFonts w:hint="default"/>
        <w:lang w:val="cs-CZ" w:eastAsia="en-US" w:bidi="ar-SA"/>
      </w:rPr>
    </w:lvl>
    <w:lvl w:ilvl="6" w:tplc="EF006178">
      <w:numFmt w:val="bullet"/>
      <w:lvlText w:val="•"/>
      <w:lvlJc w:val="left"/>
      <w:pPr>
        <w:ind w:left="6051" w:hanging="242"/>
      </w:pPr>
      <w:rPr>
        <w:rFonts w:hint="default"/>
        <w:lang w:val="cs-CZ" w:eastAsia="en-US" w:bidi="ar-SA"/>
      </w:rPr>
    </w:lvl>
    <w:lvl w:ilvl="7" w:tplc="95D0BC34">
      <w:numFmt w:val="bullet"/>
      <w:lvlText w:val="•"/>
      <w:lvlJc w:val="left"/>
      <w:pPr>
        <w:ind w:left="7000" w:hanging="242"/>
      </w:pPr>
      <w:rPr>
        <w:rFonts w:hint="default"/>
        <w:lang w:val="cs-CZ" w:eastAsia="en-US" w:bidi="ar-SA"/>
      </w:rPr>
    </w:lvl>
    <w:lvl w:ilvl="8" w:tplc="C0D2B57A">
      <w:numFmt w:val="bullet"/>
      <w:lvlText w:val="•"/>
      <w:lvlJc w:val="left"/>
      <w:pPr>
        <w:ind w:left="7949" w:hanging="242"/>
      </w:pPr>
      <w:rPr>
        <w:rFonts w:hint="default"/>
        <w:lang w:val="cs-CZ" w:eastAsia="en-US" w:bidi="ar-SA"/>
      </w:rPr>
    </w:lvl>
  </w:abstractNum>
  <w:abstractNum w:abstractNumId="2" w15:restartNumberingAfterBreak="0">
    <w:nsid w:val="20615329"/>
    <w:multiLevelType w:val="hybridMultilevel"/>
    <w:tmpl w:val="3644537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336851E4"/>
    <w:multiLevelType w:val="hybridMultilevel"/>
    <w:tmpl w:val="C6C2885A"/>
    <w:lvl w:ilvl="0" w:tplc="761EE4BC">
      <w:numFmt w:val="bullet"/>
      <w:lvlText w:val=""/>
      <w:lvlJc w:val="left"/>
      <w:pPr>
        <w:ind w:left="419" w:hanging="284"/>
      </w:pPr>
      <w:rPr>
        <w:rFonts w:hint="default"/>
        <w:w w:val="99"/>
        <w:lang w:val="cs-CZ" w:eastAsia="en-US" w:bidi="ar-SA"/>
      </w:rPr>
    </w:lvl>
    <w:lvl w:ilvl="1" w:tplc="BBDEDC9E">
      <w:numFmt w:val="bullet"/>
      <w:lvlText w:val="•"/>
      <w:lvlJc w:val="left"/>
      <w:pPr>
        <w:ind w:left="1312" w:hanging="284"/>
      </w:pPr>
      <w:rPr>
        <w:rFonts w:hint="default"/>
        <w:lang w:val="cs-CZ" w:eastAsia="en-US" w:bidi="ar-SA"/>
      </w:rPr>
    </w:lvl>
    <w:lvl w:ilvl="2" w:tplc="1C34595A">
      <w:numFmt w:val="bullet"/>
      <w:lvlText w:val="•"/>
      <w:lvlJc w:val="left"/>
      <w:pPr>
        <w:ind w:left="2205" w:hanging="284"/>
      </w:pPr>
      <w:rPr>
        <w:rFonts w:hint="default"/>
        <w:lang w:val="cs-CZ" w:eastAsia="en-US" w:bidi="ar-SA"/>
      </w:rPr>
    </w:lvl>
    <w:lvl w:ilvl="3" w:tplc="27DC7ACA">
      <w:numFmt w:val="bullet"/>
      <w:lvlText w:val="•"/>
      <w:lvlJc w:val="left"/>
      <w:pPr>
        <w:ind w:left="3097" w:hanging="284"/>
      </w:pPr>
      <w:rPr>
        <w:rFonts w:hint="default"/>
        <w:lang w:val="cs-CZ" w:eastAsia="en-US" w:bidi="ar-SA"/>
      </w:rPr>
    </w:lvl>
    <w:lvl w:ilvl="4" w:tplc="06867EC2">
      <w:numFmt w:val="bullet"/>
      <w:lvlText w:val="•"/>
      <w:lvlJc w:val="left"/>
      <w:pPr>
        <w:ind w:left="3990" w:hanging="284"/>
      </w:pPr>
      <w:rPr>
        <w:rFonts w:hint="default"/>
        <w:lang w:val="cs-CZ" w:eastAsia="en-US" w:bidi="ar-SA"/>
      </w:rPr>
    </w:lvl>
    <w:lvl w:ilvl="5" w:tplc="63DA031E">
      <w:numFmt w:val="bullet"/>
      <w:lvlText w:val="•"/>
      <w:lvlJc w:val="left"/>
      <w:pPr>
        <w:ind w:left="4883" w:hanging="284"/>
      </w:pPr>
      <w:rPr>
        <w:rFonts w:hint="default"/>
        <w:lang w:val="cs-CZ" w:eastAsia="en-US" w:bidi="ar-SA"/>
      </w:rPr>
    </w:lvl>
    <w:lvl w:ilvl="6" w:tplc="E8CEC910">
      <w:numFmt w:val="bullet"/>
      <w:lvlText w:val="•"/>
      <w:lvlJc w:val="left"/>
      <w:pPr>
        <w:ind w:left="5775" w:hanging="284"/>
      </w:pPr>
      <w:rPr>
        <w:rFonts w:hint="default"/>
        <w:lang w:val="cs-CZ" w:eastAsia="en-US" w:bidi="ar-SA"/>
      </w:rPr>
    </w:lvl>
    <w:lvl w:ilvl="7" w:tplc="FBE0536A">
      <w:numFmt w:val="bullet"/>
      <w:lvlText w:val="•"/>
      <w:lvlJc w:val="left"/>
      <w:pPr>
        <w:ind w:left="6668" w:hanging="284"/>
      </w:pPr>
      <w:rPr>
        <w:rFonts w:hint="default"/>
        <w:lang w:val="cs-CZ" w:eastAsia="en-US" w:bidi="ar-SA"/>
      </w:rPr>
    </w:lvl>
    <w:lvl w:ilvl="8" w:tplc="8CFC39E8">
      <w:numFmt w:val="bullet"/>
      <w:lvlText w:val="•"/>
      <w:lvlJc w:val="left"/>
      <w:pPr>
        <w:ind w:left="7561" w:hanging="284"/>
      </w:pPr>
      <w:rPr>
        <w:rFonts w:hint="default"/>
        <w:lang w:val="cs-CZ" w:eastAsia="en-US" w:bidi="ar-SA"/>
      </w:rPr>
    </w:lvl>
  </w:abstractNum>
  <w:abstractNum w:abstractNumId="4" w15:restartNumberingAfterBreak="0">
    <w:nsid w:val="374930CB"/>
    <w:multiLevelType w:val="multilevel"/>
    <w:tmpl w:val="52BE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1608D1"/>
    <w:multiLevelType w:val="hybridMultilevel"/>
    <w:tmpl w:val="D1DC8714"/>
    <w:lvl w:ilvl="0" w:tplc="45A65610">
      <w:numFmt w:val="bullet"/>
      <w:lvlText w:val="•"/>
      <w:lvlJc w:val="left"/>
      <w:pPr>
        <w:ind w:left="720" w:hanging="360"/>
      </w:pPr>
      <w:rPr>
        <w:rFonts w:hint="default"/>
        <w:lang w:val="cs-CZ" w:eastAsia="en-US" w:bidi="ar-S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5F5671"/>
    <w:multiLevelType w:val="hybridMultilevel"/>
    <w:tmpl w:val="BEB6C200"/>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528042CF"/>
    <w:multiLevelType w:val="hybridMultilevel"/>
    <w:tmpl w:val="7368FAEE"/>
    <w:lvl w:ilvl="0" w:tplc="207ED184">
      <w:start w:val="1"/>
      <w:numFmt w:val="decimal"/>
      <w:lvlText w:val="%1)"/>
      <w:lvlJc w:val="left"/>
      <w:pPr>
        <w:ind w:left="563" w:hanging="428"/>
        <w:jc w:val="right"/>
      </w:pPr>
      <w:rPr>
        <w:rFonts w:ascii="Times New Roman" w:eastAsia="Times New Roman" w:hAnsi="Times New Roman" w:cs="Times New Roman" w:hint="default"/>
        <w:w w:val="100"/>
        <w:sz w:val="22"/>
        <w:szCs w:val="22"/>
        <w:lang w:val="cs-CZ" w:eastAsia="en-US" w:bidi="ar-SA"/>
      </w:rPr>
    </w:lvl>
    <w:lvl w:ilvl="1" w:tplc="45A65610">
      <w:numFmt w:val="bullet"/>
      <w:lvlText w:val="•"/>
      <w:lvlJc w:val="left"/>
      <w:pPr>
        <w:ind w:left="1438" w:hanging="428"/>
      </w:pPr>
      <w:rPr>
        <w:rFonts w:hint="default"/>
        <w:lang w:val="cs-CZ" w:eastAsia="en-US" w:bidi="ar-SA"/>
      </w:rPr>
    </w:lvl>
    <w:lvl w:ilvl="2" w:tplc="3D602070">
      <w:numFmt w:val="bullet"/>
      <w:lvlText w:val="•"/>
      <w:lvlJc w:val="left"/>
      <w:pPr>
        <w:ind w:left="2317" w:hanging="428"/>
      </w:pPr>
      <w:rPr>
        <w:rFonts w:hint="default"/>
        <w:lang w:val="cs-CZ" w:eastAsia="en-US" w:bidi="ar-SA"/>
      </w:rPr>
    </w:lvl>
    <w:lvl w:ilvl="3" w:tplc="E8EE8384">
      <w:numFmt w:val="bullet"/>
      <w:lvlText w:val="•"/>
      <w:lvlJc w:val="left"/>
      <w:pPr>
        <w:ind w:left="3195" w:hanging="428"/>
      </w:pPr>
      <w:rPr>
        <w:rFonts w:hint="default"/>
        <w:lang w:val="cs-CZ" w:eastAsia="en-US" w:bidi="ar-SA"/>
      </w:rPr>
    </w:lvl>
    <w:lvl w:ilvl="4" w:tplc="CE4CD282">
      <w:numFmt w:val="bullet"/>
      <w:lvlText w:val="•"/>
      <w:lvlJc w:val="left"/>
      <w:pPr>
        <w:ind w:left="4074" w:hanging="428"/>
      </w:pPr>
      <w:rPr>
        <w:rFonts w:hint="default"/>
        <w:lang w:val="cs-CZ" w:eastAsia="en-US" w:bidi="ar-SA"/>
      </w:rPr>
    </w:lvl>
    <w:lvl w:ilvl="5" w:tplc="7022587A">
      <w:numFmt w:val="bullet"/>
      <w:lvlText w:val="•"/>
      <w:lvlJc w:val="left"/>
      <w:pPr>
        <w:ind w:left="4953" w:hanging="428"/>
      </w:pPr>
      <w:rPr>
        <w:rFonts w:hint="default"/>
        <w:lang w:val="cs-CZ" w:eastAsia="en-US" w:bidi="ar-SA"/>
      </w:rPr>
    </w:lvl>
    <w:lvl w:ilvl="6" w:tplc="9B6035A6">
      <w:numFmt w:val="bullet"/>
      <w:lvlText w:val="•"/>
      <w:lvlJc w:val="left"/>
      <w:pPr>
        <w:ind w:left="5831" w:hanging="428"/>
      </w:pPr>
      <w:rPr>
        <w:rFonts w:hint="default"/>
        <w:lang w:val="cs-CZ" w:eastAsia="en-US" w:bidi="ar-SA"/>
      </w:rPr>
    </w:lvl>
    <w:lvl w:ilvl="7" w:tplc="9D0AFE18">
      <w:numFmt w:val="bullet"/>
      <w:lvlText w:val="•"/>
      <w:lvlJc w:val="left"/>
      <w:pPr>
        <w:ind w:left="6710" w:hanging="428"/>
      </w:pPr>
      <w:rPr>
        <w:rFonts w:hint="default"/>
        <w:lang w:val="cs-CZ" w:eastAsia="en-US" w:bidi="ar-SA"/>
      </w:rPr>
    </w:lvl>
    <w:lvl w:ilvl="8" w:tplc="6C5EE406">
      <w:numFmt w:val="bullet"/>
      <w:lvlText w:val="•"/>
      <w:lvlJc w:val="left"/>
      <w:pPr>
        <w:ind w:left="7589" w:hanging="428"/>
      </w:pPr>
      <w:rPr>
        <w:rFonts w:hint="default"/>
        <w:lang w:val="cs-CZ" w:eastAsia="en-US" w:bidi="ar-SA"/>
      </w:rPr>
    </w:lvl>
  </w:abstractNum>
  <w:abstractNum w:abstractNumId="8" w15:restartNumberingAfterBreak="0">
    <w:nsid w:val="6A127CEC"/>
    <w:multiLevelType w:val="hybridMultilevel"/>
    <w:tmpl w:val="75026EDE"/>
    <w:lvl w:ilvl="0" w:tplc="AF782B80">
      <w:start w:val="1"/>
      <w:numFmt w:val="decimal"/>
      <w:lvlText w:val="%1."/>
      <w:lvlJc w:val="left"/>
      <w:pPr>
        <w:ind w:left="112" w:hanging="240"/>
      </w:pPr>
      <w:rPr>
        <w:rFonts w:ascii="Calibri" w:eastAsia="Calibri" w:hAnsi="Calibri" w:cs="Calibri" w:hint="default"/>
        <w:b/>
        <w:bCs/>
        <w:color w:val="FF0000"/>
        <w:w w:val="100"/>
        <w:sz w:val="24"/>
        <w:szCs w:val="24"/>
        <w:lang w:val="cs-CZ" w:eastAsia="en-US" w:bidi="ar-SA"/>
      </w:rPr>
    </w:lvl>
    <w:lvl w:ilvl="1" w:tplc="344CC25E">
      <w:numFmt w:val="bullet"/>
      <w:lvlText w:val=""/>
      <w:lvlJc w:val="left"/>
      <w:pPr>
        <w:ind w:left="833" w:hanging="360"/>
      </w:pPr>
      <w:rPr>
        <w:rFonts w:hint="default"/>
        <w:w w:val="100"/>
        <w:lang w:val="cs-CZ" w:eastAsia="en-US" w:bidi="ar-SA"/>
      </w:rPr>
    </w:lvl>
    <w:lvl w:ilvl="2" w:tplc="2B18AAFE">
      <w:numFmt w:val="bullet"/>
      <w:lvlText w:val="•"/>
      <w:lvlJc w:val="left"/>
      <w:pPr>
        <w:ind w:left="1840" w:hanging="360"/>
      </w:pPr>
      <w:rPr>
        <w:rFonts w:hint="default"/>
        <w:lang w:val="cs-CZ" w:eastAsia="en-US" w:bidi="ar-SA"/>
      </w:rPr>
    </w:lvl>
    <w:lvl w:ilvl="3" w:tplc="65840CFA">
      <w:numFmt w:val="bullet"/>
      <w:lvlText w:val="•"/>
      <w:lvlJc w:val="left"/>
      <w:pPr>
        <w:ind w:left="2841" w:hanging="360"/>
      </w:pPr>
      <w:rPr>
        <w:rFonts w:hint="default"/>
        <w:lang w:val="cs-CZ" w:eastAsia="en-US" w:bidi="ar-SA"/>
      </w:rPr>
    </w:lvl>
    <w:lvl w:ilvl="4" w:tplc="0D70E578">
      <w:numFmt w:val="bullet"/>
      <w:lvlText w:val="•"/>
      <w:lvlJc w:val="left"/>
      <w:pPr>
        <w:ind w:left="3842" w:hanging="360"/>
      </w:pPr>
      <w:rPr>
        <w:rFonts w:hint="default"/>
        <w:lang w:val="cs-CZ" w:eastAsia="en-US" w:bidi="ar-SA"/>
      </w:rPr>
    </w:lvl>
    <w:lvl w:ilvl="5" w:tplc="DC46247E">
      <w:numFmt w:val="bullet"/>
      <w:lvlText w:val="•"/>
      <w:lvlJc w:val="left"/>
      <w:pPr>
        <w:ind w:left="4842" w:hanging="360"/>
      </w:pPr>
      <w:rPr>
        <w:rFonts w:hint="default"/>
        <w:lang w:val="cs-CZ" w:eastAsia="en-US" w:bidi="ar-SA"/>
      </w:rPr>
    </w:lvl>
    <w:lvl w:ilvl="6" w:tplc="7D04648E">
      <w:numFmt w:val="bullet"/>
      <w:lvlText w:val="•"/>
      <w:lvlJc w:val="left"/>
      <w:pPr>
        <w:ind w:left="5843" w:hanging="360"/>
      </w:pPr>
      <w:rPr>
        <w:rFonts w:hint="default"/>
        <w:lang w:val="cs-CZ" w:eastAsia="en-US" w:bidi="ar-SA"/>
      </w:rPr>
    </w:lvl>
    <w:lvl w:ilvl="7" w:tplc="F31AE376">
      <w:numFmt w:val="bullet"/>
      <w:lvlText w:val="•"/>
      <w:lvlJc w:val="left"/>
      <w:pPr>
        <w:ind w:left="6844" w:hanging="360"/>
      </w:pPr>
      <w:rPr>
        <w:rFonts w:hint="default"/>
        <w:lang w:val="cs-CZ" w:eastAsia="en-US" w:bidi="ar-SA"/>
      </w:rPr>
    </w:lvl>
    <w:lvl w:ilvl="8" w:tplc="C5E68802">
      <w:numFmt w:val="bullet"/>
      <w:lvlText w:val="•"/>
      <w:lvlJc w:val="left"/>
      <w:pPr>
        <w:ind w:left="7844" w:hanging="360"/>
      </w:pPr>
      <w:rPr>
        <w:rFonts w:hint="default"/>
        <w:lang w:val="cs-CZ" w:eastAsia="en-US" w:bidi="ar-SA"/>
      </w:rPr>
    </w:lvl>
  </w:abstractNum>
  <w:abstractNum w:abstractNumId="9" w15:restartNumberingAfterBreak="0">
    <w:nsid w:val="6A20147B"/>
    <w:multiLevelType w:val="hybridMultilevel"/>
    <w:tmpl w:val="DEFE6B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E62805"/>
    <w:multiLevelType w:val="hybridMultilevel"/>
    <w:tmpl w:val="E6887C98"/>
    <w:lvl w:ilvl="0" w:tplc="AF782B80">
      <w:start w:val="1"/>
      <w:numFmt w:val="decimal"/>
      <w:lvlText w:val="%1."/>
      <w:lvlJc w:val="left"/>
      <w:pPr>
        <w:ind w:left="112" w:hanging="240"/>
      </w:pPr>
      <w:rPr>
        <w:rFonts w:ascii="Calibri" w:eastAsia="Calibri" w:hAnsi="Calibri" w:cs="Calibri" w:hint="default"/>
        <w:b/>
        <w:bCs/>
        <w:color w:val="FF0000"/>
        <w:w w:val="100"/>
        <w:sz w:val="24"/>
        <w:szCs w:val="24"/>
        <w:lang w:val="cs-CZ" w:eastAsia="en-US" w:bidi="ar-SA"/>
      </w:rPr>
    </w:lvl>
    <w:lvl w:ilvl="1" w:tplc="04050001">
      <w:start w:val="1"/>
      <w:numFmt w:val="bullet"/>
      <w:lvlText w:val=""/>
      <w:lvlJc w:val="left"/>
      <w:pPr>
        <w:ind w:left="833" w:hanging="360"/>
      </w:pPr>
      <w:rPr>
        <w:rFonts w:ascii="Symbol" w:hAnsi="Symbol" w:hint="default"/>
        <w:w w:val="100"/>
        <w:lang w:val="cs-CZ" w:eastAsia="en-US" w:bidi="ar-SA"/>
      </w:rPr>
    </w:lvl>
    <w:lvl w:ilvl="2" w:tplc="2B18AAFE">
      <w:numFmt w:val="bullet"/>
      <w:lvlText w:val="•"/>
      <w:lvlJc w:val="left"/>
      <w:pPr>
        <w:ind w:left="1840" w:hanging="360"/>
      </w:pPr>
      <w:rPr>
        <w:rFonts w:hint="default"/>
        <w:lang w:val="cs-CZ" w:eastAsia="en-US" w:bidi="ar-SA"/>
      </w:rPr>
    </w:lvl>
    <w:lvl w:ilvl="3" w:tplc="65840CFA">
      <w:numFmt w:val="bullet"/>
      <w:lvlText w:val="•"/>
      <w:lvlJc w:val="left"/>
      <w:pPr>
        <w:ind w:left="2841" w:hanging="360"/>
      </w:pPr>
      <w:rPr>
        <w:rFonts w:hint="default"/>
        <w:lang w:val="cs-CZ" w:eastAsia="en-US" w:bidi="ar-SA"/>
      </w:rPr>
    </w:lvl>
    <w:lvl w:ilvl="4" w:tplc="0D70E578">
      <w:numFmt w:val="bullet"/>
      <w:lvlText w:val="•"/>
      <w:lvlJc w:val="left"/>
      <w:pPr>
        <w:ind w:left="3842" w:hanging="360"/>
      </w:pPr>
      <w:rPr>
        <w:rFonts w:hint="default"/>
        <w:lang w:val="cs-CZ" w:eastAsia="en-US" w:bidi="ar-SA"/>
      </w:rPr>
    </w:lvl>
    <w:lvl w:ilvl="5" w:tplc="DC46247E">
      <w:numFmt w:val="bullet"/>
      <w:lvlText w:val="•"/>
      <w:lvlJc w:val="left"/>
      <w:pPr>
        <w:ind w:left="4842" w:hanging="360"/>
      </w:pPr>
      <w:rPr>
        <w:rFonts w:hint="default"/>
        <w:lang w:val="cs-CZ" w:eastAsia="en-US" w:bidi="ar-SA"/>
      </w:rPr>
    </w:lvl>
    <w:lvl w:ilvl="6" w:tplc="7D04648E">
      <w:numFmt w:val="bullet"/>
      <w:lvlText w:val="•"/>
      <w:lvlJc w:val="left"/>
      <w:pPr>
        <w:ind w:left="5843" w:hanging="360"/>
      </w:pPr>
      <w:rPr>
        <w:rFonts w:hint="default"/>
        <w:lang w:val="cs-CZ" w:eastAsia="en-US" w:bidi="ar-SA"/>
      </w:rPr>
    </w:lvl>
    <w:lvl w:ilvl="7" w:tplc="F31AE376">
      <w:numFmt w:val="bullet"/>
      <w:lvlText w:val="•"/>
      <w:lvlJc w:val="left"/>
      <w:pPr>
        <w:ind w:left="6844" w:hanging="360"/>
      </w:pPr>
      <w:rPr>
        <w:rFonts w:hint="default"/>
        <w:lang w:val="cs-CZ" w:eastAsia="en-US" w:bidi="ar-SA"/>
      </w:rPr>
    </w:lvl>
    <w:lvl w:ilvl="8" w:tplc="C5E68802">
      <w:numFmt w:val="bullet"/>
      <w:lvlText w:val="•"/>
      <w:lvlJc w:val="left"/>
      <w:pPr>
        <w:ind w:left="7844" w:hanging="360"/>
      </w:pPr>
      <w:rPr>
        <w:rFonts w:hint="default"/>
        <w:lang w:val="cs-CZ" w:eastAsia="en-US" w:bidi="ar-SA"/>
      </w:rPr>
    </w:lvl>
  </w:abstractNum>
  <w:num w:numId="1">
    <w:abstractNumId w:val="6"/>
  </w:num>
  <w:num w:numId="2">
    <w:abstractNumId w:val="4"/>
  </w:num>
  <w:num w:numId="3">
    <w:abstractNumId w:val="7"/>
  </w:num>
  <w:num w:numId="4">
    <w:abstractNumId w:val="8"/>
  </w:num>
  <w:num w:numId="5">
    <w:abstractNumId w:val="1"/>
  </w:num>
  <w:num w:numId="6">
    <w:abstractNumId w:val="10"/>
  </w:num>
  <w:num w:numId="7">
    <w:abstractNumId w:val="5"/>
  </w:num>
  <w:num w:numId="8">
    <w:abstractNumId w:val="2"/>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542"/>
    <w:rsid w:val="00017A6D"/>
    <w:rsid w:val="000255C2"/>
    <w:rsid w:val="00025B77"/>
    <w:rsid w:val="00034699"/>
    <w:rsid w:val="0005490A"/>
    <w:rsid w:val="00077E4D"/>
    <w:rsid w:val="00084E2B"/>
    <w:rsid w:val="000B3B33"/>
    <w:rsid w:val="000F3FF8"/>
    <w:rsid w:val="001258D0"/>
    <w:rsid w:val="00187904"/>
    <w:rsid w:val="001A1323"/>
    <w:rsid w:val="001C1374"/>
    <w:rsid w:val="001D1C39"/>
    <w:rsid w:val="001F0AD4"/>
    <w:rsid w:val="002047F0"/>
    <w:rsid w:val="00207D66"/>
    <w:rsid w:val="002167A9"/>
    <w:rsid w:val="002169CA"/>
    <w:rsid w:val="00233A08"/>
    <w:rsid w:val="00253248"/>
    <w:rsid w:val="00272E25"/>
    <w:rsid w:val="00273FEA"/>
    <w:rsid w:val="00287BFF"/>
    <w:rsid w:val="00292D90"/>
    <w:rsid w:val="0029339B"/>
    <w:rsid w:val="002A5077"/>
    <w:rsid w:val="002E4853"/>
    <w:rsid w:val="00335CF6"/>
    <w:rsid w:val="003533FA"/>
    <w:rsid w:val="003D153A"/>
    <w:rsid w:val="003F2072"/>
    <w:rsid w:val="00400119"/>
    <w:rsid w:val="00427421"/>
    <w:rsid w:val="00465B11"/>
    <w:rsid w:val="0049014B"/>
    <w:rsid w:val="004B29CA"/>
    <w:rsid w:val="004D7DB8"/>
    <w:rsid w:val="004F349F"/>
    <w:rsid w:val="00507EC0"/>
    <w:rsid w:val="00514588"/>
    <w:rsid w:val="005713DE"/>
    <w:rsid w:val="00593A96"/>
    <w:rsid w:val="005B18E4"/>
    <w:rsid w:val="00604542"/>
    <w:rsid w:val="006368D8"/>
    <w:rsid w:val="00644754"/>
    <w:rsid w:val="00655945"/>
    <w:rsid w:val="0066226C"/>
    <w:rsid w:val="0068396D"/>
    <w:rsid w:val="006D4C34"/>
    <w:rsid w:val="00700B85"/>
    <w:rsid w:val="007478A1"/>
    <w:rsid w:val="00776A11"/>
    <w:rsid w:val="0079254D"/>
    <w:rsid w:val="007F123C"/>
    <w:rsid w:val="007F6AFA"/>
    <w:rsid w:val="008602D7"/>
    <w:rsid w:val="0086737B"/>
    <w:rsid w:val="00917B75"/>
    <w:rsid w:val="00922726"/>
    <w:rsid w:val="00932348"/>
    <w:rsid w:val="009323C6"/>
    <w:rsid w:val="00962BA4"/>
    <w:rsid w:val="009A3F05"/>
    <w:rsid w:val="009E3A7B"/>
    <w:rsid w:val="00A05AE3"/>
    <w:rsid w:val="00A15F62"/>
    <w:rsid w:val="00A2278B"/>
    <w:rsid w:val="00A81382"/>
    <w:rsid w:val="00AC426F"/>
    <w:rsid w:val="00B032F8"/>
    <w:rsid w:val="00B421E0"/>
    <w:rsid w:val="00B53529"/>
    <w:rsid w:val="00B54181"/>
    <w:rsid w:val="00B5473D"/>
    <w:rsid w:val="00BE1A55"/>
    <w:rsid w:val="00BE57FE"/>
    <w:rsid w:val="00BF2007"/>
    <w:rsid w:val="00C75EA3"/>
    <w:rsid w:val="00C77EFD"/>
    <w:rsid w:val="00C9177F"/>
    <w:rsid w:val="00CB70F7"/>
    <w:rsid w:val="00D07EBD"/>
    <w:rsid w:val="00D216AD"/>
    <w:rsid w:val="00D57D65"/>
    <w:rsid w:val="00D92EB4"/>
    <w:rsid w:val="00DA7F08"/>
    <w:rsid w:val="00DB7E21"/>
    <w:rsid w:val="00DC2999"/>
    <w:rsid w:val="00DE70E0"/>
    <w:rsid w:val="00DF011B"/>
    <w:rsid w:val="00E3741C"/>
    <w:rsid w:val="00E6204F"/>
    <w:rsid w:val="00E649B0"/>
    <w:rsid w:val="00E80D07"/>
    <w:rsid w:val="00EA3CF9"/>
    <w:rsid w:val="00EB31F5"/>
    <w:rsid w:val="00ED1A5E"/>
    <w:rsid w:val="00ED2FAD"/>
    <w:rsid w:val="00F161A7"/>
    <w:rsid w:val="00F43772"/>
    <w:rsid w:val="00F64F6E"/>
    <w:rsid w:val="00F72989"/>
    <w:rsid w:val="00FE0F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17D662-7AE6-4A31-A6EB-B3C5E74A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454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04542"/>
    <w:pPr>
      <w:keepNext/>
      <w:jc w:val="center"/>
      <w:outlineLvl w:val="0"/>
    </w:pPr>
    <w:rPr>
      <w:b/>
      <w:bCs/>
      <w:sz w:val="32"/>
    </w:rPr>
  </w:style>
  <w:style w:type="paragraph" w:styleId="Nadpis2">
    <w:name w:val="heading 2"/>
    <w:basedOn w:val="Normln"/>
    <w:next w:val="Normln"/>
    <w:link w:val="Nadpis2Char"/>
    <w:uiPriority w:val="9"/>
    <w:semiHidden/>
    <w:unhideWhenUsed/>
    <w:qFormat/>
    <w:rsid w:val="009227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6">
    <w:name w:val="heading 6"/>
    <w:basedOn w:val="Normln"/>
    <w:next w:val="Normln"/>
    <w:link w:val="Nadpis6Char"/>
    <w:qFormat/>
    <w:rsid w:val="00604542"/>
    <w:pPr>
      <w:keepNext/>
      <w:outlineLvl w:val="5"/>
    </w:pPr>
    <w:rPr>
      <w:i/>
      <w:i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04542"/>
    <w:rPr>
      <w:rFonts w:ascii="Times New Roman" w:eastAsia="Times New Roman" w:hAnsi="Times New Roman" w:cs="Times New Roman"/>
      <w:b/>
      <w:bCs/>
      <w:sz w:val="32"/>
      <w:szCs w:val="24"/>
      <w:lang w:eastAsia="cs-CZ"/>
    </w:rPr>
  </w:style>
  <w:style w:type="character" w:customStyle="1" w:styleId="Nadpis6Char">
    <w:name w:val="Nadpis 6 Char"/>
    <w:basedOn w:val="Standardnpsmoodstavce"/>
    <w:link w:val="Nadpis6"/>
    <w:rsid w:val="00604542"/>
    <w:rPr>
      <w:rFonts w:ascii="Times New Roman" w:eastAsia="Times New Roman" w:hAnsi="Times New Roman" w:cs="Times New Roman"/>
      <w:i/>
      <w:iCs/>
      <w:sz w:val="24"/>
      <w:szCs w:val="24"/>
      <w:lang w:eastAsia="cs-CZ"/>
    </w:rPr>
  </w:style>
  <w:style w:type="paragraph" w:styleId="Zkladntext">
    <w:name w:val="Body Text"/>
    <w:basedOn w:val="Normln"/>
    <w:link w:val="ZkladntextChar"/>
    <w:semiHidden/>
    <w:rsid w:val="00604542"/>
    <w:rPr>
      <w:sz w:val="36"/>
    </w:rPr>
  </w:style>
  <w:style w:type="character" w:customStyle="1" w:styleId="ZkladntextChar">
    <w:name w:val="Základní text Char"/>
    <w:basedOn w:val="Standardnpsmoodstavce"/>
    <w:link w:val="Zkladntext"/>
    <w:semiHidden/>
    <w:rsid w:val="00604542"/>
    <w:rPr>
      <w:rFonts w:ascii="Times New Roman" w:eastAsia="Times New Roman" w:hAnsi="Times New Roman" w:cs="Times New Roman"/>
      <w:sz w:val="36"/>
      <w:szCs w:val="24"/>
      <w:lang w:eastAsia="cs-CZ"/>
    </w:rPr>
  </w:style>
  <w:style w:type="character" w:styleId="Hypertextovodkaz">
    <w:name w:val="Hyperlink"/>
    <w:basedOn w:val="Standardnpsmoodstavce"/>
    <w:rsid w:val="00604542"/>
    <w:rPr>
      <w:color w:val="0000FF"/>
      <w:u w:val="single"/>
    </w:rPr>
  </w:style>
  <w:style w:type="character" w:styleId="Siln">
    <w:name w:val="Strong"/>
    <w:basedOn w:val="Standardnpsmoodstavce"/>
    <w:uiPriority w:val="22"/>
    <w:qFormat/>
    <w:rsid w:val="00604542"/>
    <w:rPr>
      <w:b/>
      <w:bCs/>
    </w:rPr>
  </w:style>
  <w:style w:type="table" w:styleId="Mkatabulky">
    <w:name w:val="Table Grid"/>
    <w:basedOn w:val="Normlntabulka"/>
    <w:uiPriority w:val="39"/>
    <w:rsid w:val="00604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922726"/>
    <w:rPr>
      <w:rFonts w:asciiTheme="majorHAnsi" w:eastAsiaTheme="majorEastAsia" w:hAnsiTheme="majorHAnsi" w:cstheme="majorBidi"/>
      <w:color w:val="2F5496" w:themeColor="accent1" w:themeShade="BF"/>
      <w:sz w:val="26"/>
      <w:szCs w:val="26"/>
      <w:lang w:eastAsia="cs-CZ"/>
    </w:rPr>
  </w:style>
  <w:style w:type="character" w:customStyle="1" w:styleId="span-a-title">
    <w:name w:val="span-a-title"/>
    <w:basedOn w:val="Standardnpsmoodstavce"/>
    <w:rsid w:val="00922726"/>
  </w:style>
  <w:style w:type="paragraph" w:styleId="Normlnweb">
    <w:name w:val="Normal (Web)"/>
    <w:basedOn w:val="Normln"/>
    <w:uiPriority w:val="99"/>
    <w:semiHidden/>
    <w:unhideWhenUsed/>
    <w:rsid w:val="00922726"/>
    <w:pPr>
      <w:spacing w:before="100" w:beforeAutospacing="1" w:after="100" w:afterAutospacing="1"/>
    </w:pPr>
  </w:style>
  <w:style w:type="paragraph" w:styleId="Zhlav">
    <w:name w:val="header"/>
    <w:basedOn w:val="Normln"/>
    <w:link w:val="ZhlavChar"/>
    <w:uiPriority w:val="99"/>
    <w:unhideWhenUsed/>
    <w:rsid w:val="00A05AE3"/>
    <w:pPr>
      <w:tabs>
        <w:tab w:val="center" w:pos="4536"/>
        <w:tab w:val="right" w:pos="9072"/>
      </w:tabs>
    </w:pPr>
  </w:style>
  <w:style w:type="character" w:customStyle="1" w:styleId="ZhlavChar">
    <w:name w:val="Záhlaví Char"/>
    <w:basedOn w:val="Standardnpsmoodstavce"/>
    <w:link w:val="Zhlav"/>
    <w:uiPriority w:val="99"/>
    <w:rsid w:val="00A05A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05AE3"/>
    <w:pPr>
      <w:tabs>
        <w:tab w:val="center" w:pos="4536"/>
        <w:tab w:val="right" w:pos="9072"/>
      </w:tabs>
    </w:pPr>
  </w:style>
  <w:style w:type="character" w:customStyle="1" w:styleId="ZpatChar">
    <w:name w:val="Zápatí Char"/>
    <w:basedOn w:val="Standardnpsmoodstavce"/>
    <w:link w:val="Zpat"/>
    <w:uiPriority w:val="99"/>
    <w:rsid w:val="00A05AE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8396D"/>
    <w:rPr>
      <w:rFonts w:ascii="Tahoma" w:hAnsi="Tahoma" w:cs="Tahoma"/>
      <w:sz w:val="16"/>
      <w:szCs w:val="16"/>
    </w:rPr>
  </w:style>
  <w:style w:type="character" w:customStyle="1" w:styleId="TextbublinyChar">
    <w:name w:val="Text bubliny Char"/>
    <w:basedOn w:val="Standardnpsmoodstavce"/>
    <w:link w:val="Textbubliny"/>
    <w:uiPriority w:val="99"/>
    <w:semiHidden/>
    <w:rsid w:val="0068396D"/>
    <w:rPr>
      <w:rFonts w:ascii="Tahoma" w:eastAsia="Times New Roman" w:hAnsi="Tahoma" w:cs="Tahoma"/>
      <w:sz w:val="16"/>
      <w:szCs w:val="16"/>
      <w:lang w:eastAsia="cs-CZ"/>
    </w:rPr>
  </w:style>
  <w:style w:type="paragraph" w:styleId="Odstavecseseznamem">
    <w:name w:val="List Paragraph"/>
    <w:basedOn w:val="Normln"/>
    <w:uiPriority w:val="34"/>
    <w:qFormat/>
    <w:rsid w:val="00B53529"/>
    <w:pPr>
      <w:spacing w:after="200" w:line="276" w:lineRule="auto"/>
      <w:ind w:left="708"/>
    </w:pPr>
    <w:rPr>
      <w:rFonts w:ascii="Calibri" w:eastAsia="Calibri" w:hAnsi="Calibri"/>
      <w:sz w:val="22"/>
      <w:szCs w:val="22"/>
      <w:lang w:eastAsia="en-US"/>
    </w:rPr>
  </w:style>
  <w:style w:type="paragraph" w:styleId="Prosttext">
    <w:name w:val="Plain Text"/>
    <w:basedOn w:val="Normln"/>
    <w:link w:val="ProsttextChar"/>
    <w:uiPriority w:val="99"/>
    <w:semiHidden/>
    <w:unhideWhenUsed/>
    <w:rsid w:val="001F0AD4"/>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1F0AD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126328">
      <w:bodyDiv w:val="1"/>
      <w:marLeft w:val="0"/>
      <w:marRight w:val="0"/>
      <w:marTop w:val="0"/>
      <w:marBottom w:val="0"/>
      <w:divBdr>
        <w:top w:val="none" w:sz="0" w:space="0" w:color="auto"/>
        <w:left w:val="none" w:sz="0" w:space="0" w:color="auto"/>
        <w:bottom w:val="none" w:sz="0" w:space="0" w:color="auto"/>
        <w:right w:val="none" w:sz="0" w:space="0" w:color="auto"/>
      </w:divBdr>
    </w:div>
    <w:div w:id="375591194">
      <w:bodyDiv w:val="1"/>
      <w:marLeft w:val="0"/>
      <w:marRight w:val="0"/>
      <w:marTop w:val="0"/>
      <w:marBottom w:val="0"/>
      <w:divBdr>
        <w:top w:val="none" w:sz="0" w:space="0" w:color="auto"/>
        <w:left w:val="none" w:sz="0" w:space="0" w:color="auto"/>
        <w:bottom w:val="none" w:sz="0" w:space="0" w:color="auto"/>
        <w:right w:val="none" w:sz="0" w:space="0" w:color="auto"/>
      </w:divBdr>
    </w:div>
    <w:div w:id="1606771268">
      <w:bodyDiv w:val="1"/>
      <w:marLeft w:val="0"/>
      <w:marRight w:val="0"/>
      <w:marTop w:val="0"/>
      <w:marBottom w:val="0"/>
      <w:divBdr>
        <w:top w:val="none" w:sz="0" w:space="0" w:color="auto"/>
        <w:left w:val="none" w:sz="0" w:space="0" w:color="auto"/>
        <w:bottom w:val="none" w:sz="0" w:space="0" w:color="auto"/>
        <w:right w:val="none" w:sz="0" w:space="0" w:color="auto"/>
      </w:divBdr>
      <w:divsChild>
        <w:div w:id="1708220820">
          <w:marLeft w:val="0"/>
          <w:marRight w:val="0"/>
          <w:marTop w:val="0"/>
          <w:marBottom w:val="0"/>
          <w:divBdr>
            <w:top w:val="none" w:sz="0" w:space="0" w:color="auto"/>
            <w:left w:val="none" w:sz="0" w:space="0" w:color="auto"/>
            <w:bottom w:val="none" w:sz="0" w:space="0" w:color="auto"/>
            <w:right w:val="none" w:sz="0" w:space="0" w:color="auto"/>
          </w:divBdr>
        </w:div>
        <w:div w:id="460609601">
          <w:marLeft w:val="0"/>
          <w:marRight w:val="0"/>
          <w:marTop w:val="0"/>
          <w:marBottom w:val="0"/>
          <w:divBdr>
            <w:top w:val="none" w:sz="0" w:space="0" w:color="auto"/>
            <w:left w:val="none" w:sz="0" w:space="0" w:color="auto"/>
            <w:bottom w:val="none" w:sz="0" w:space="0" w:color="auto"/>
            <w:right w:val="none" w:sz="0" w:space="0" w:color="auto"/>
          </w:divBdr>
        </w:div>
        <w:div w:id="1454399009">
          <w:marLeft w:val="0"/>
          <w:marRight w:val="0"/>
          <w:marTop w:val="0"/>
          <w:marBottom w:val="0"/>
          <w:divBdr>
            <w:top w:val="none" w:sz="0" w:space="0" w:color="auto"/>
            <w:left w:val="none" w:sz="0" w:space="0" w:color="auto"/>
            <w:bottom w:val="none" w:sz="0" w:space="0" w:color="auto"/>
            <w:right w:val="none" w:sz="0" w:space="0" w:color="auto"/>
          </w:divBdr>
        </w:div>
        <w:div w:id="1984894040">
          <w:marLeft w:val="0"/>
          <w:marRight w:val="0"/>
          <w:marTop w:val="0"/>
          <w:marBottom w:val="0"/>
          <w:divBdr>
            <w:top w:val="none" w:sz="0" w:space="0" w:color="auto"/>
            <w:left w:val="none" w:sz="0" w:space="0" w:color="auto"/>
            <w:bottom w:val="none" w:sz="0" w:space="0" w:color="auto"/>
            <w:right w:val="none" w:sz="0" w:space="0" w:color="auto"/>
          </w:divBdr>
        </w:div>
        <w:div w:id="1900283829">
          <w:marLeft w:val="0"/>
          <w:marRight w:val="0"/>
          <w:marTop w:val="0"/>
          <w:marBottom w:val="0"/>
          <w:divBdr>
            <w:top w:val="none" w:sz="0" w:space="0" w:color="auto"/>
            <w:left w:val="none" w:sz="0" w:space="0" w:color="auto"/>
            <w:bottom w:val="none" w:sz="0" w:space="0" w:color="auto"/>
            <w:right w:val="none" w:sz="0" w:space="0" w:color="auto"/>
          </w:divBdr>
        </w:div>
        <w:div w:id="950237162">
          <w:marLeft w:val="0"/>
          <w:marRight w:val="0"/>
          <w:marTop w:val="0"/>
          <w:marBottom w:val="0"/>
          <w:divBdr>
            <w:top w:val="none" w:sz="0" w:space="0" w:color="auto"/>
            <w:left w:val="none" w:sz="0" w:space="0" w:color="auto"/>
            <w:bottom w:val="none" w:sz="0" w:space="0" w:color="auto"/>
            <w:right w:val="none" w:sz="0" w:space="0" w:color="auto"/>
          </w:divBdr>
        </w:div>
        <w:div w:id="147286593">
          <w:marLeft w:val="0"/>
          <w:marRight w:val="0"/>
          <w:marTop w:val="0"/>
          <w:marBottom w:val="0"/>
          <w:divBdr>
            <w:top w:val="none" w:sz="0" w:space="0" w:color="auto"/>
            <w:left w:val="none" w:sz="0" w:space="0" w:color="auto"/>
            <w:bottom w:val="none" w:sz="0" w:space="0" w:color="auto"/>
            <w:right w:val="none" w:sz="0" w:space="0" w:color="auto"/>
          </w:divBdr>
        </w:div>
        <w:div w:id="1926959353">
          <w:marLeft w:val="0"/>
          <w:marRight w:val="0"/>
          <w:marTop w:val="0"/>
          <w:marBottom w:val="0"/>
          <w:divBdr>
            <w:top w:val="none" w:sz="0" w:space="0" w:color="auto"/>
            <w:left w:val="none" w:sz="0" w:space="0" w:color="auto"/>
            <w:bottom w:val="none" w:sz="0" w:space="0" w:color="auto"/>
            <w:right w:val="none" w:sz="0" w:space="0" w:color="auto"/>
          </w:divBdr>
        </w:div>
        <w:div w:id="852303971">
          <w:marLeft w:val="0"/>
          <w:marRight w:val="0"/>
          <w:marTop w:val="0"/>
          <w:marBottom w:val="0"/>
          <w:divBdr>
            <w:top w:val="none" w:sz="0" w:space="0" w:color="auto"/>
            <w:left w:val="none" w:sz="0" w:space="0" w:color="auto"/>
            <w:bottom w:val="none" w:sz="0" w:space="0" w:color="auto"/>
            <w:right w:val="none" w:sz="0" w:space="0" w:color="auto"/>
          </w:divBdr>
        </w:div>
        <w:div w:id="148984228">
          <w:marLeft w:val="0"/>
          <w:marRight w:val="0"/>
          <w:marTop w:val="0"/>
          <w:marBottom w:val="0"/>
          <w:divBdr>
            <w:top w:val="none" w:sz="0" w:space="0" w:color="auto"/>
            <w:left w:val="none" w:sz="0" w:space="0" w:color="auto"/>
            <w:bottom w:val="none" w:sz="0" w:space="0" w:color="auto"/>
            <w:right w:val="none" w:sz="0" w:space="0" w:color="auto"/>
          </w:divBdr>
        </w:div>
        <w:div w:id="516962061">
          <w:marLeft w:val="0"/>
          <w:marRight w:val="0"/>
          <w:marTop w:val="0"/>
          <w:marBottom w:val="0"/>
          <w:divBdr>
            <w:top w:val="none" w:sz="0" w:space="0" w:color="auto"/>
            <w:left w:val="none" w:sz="0" w:space="0" w:color="auto"/>
            <w:bottom w:val="none" w:sz="0" w:space="0" w:color="auto"/>
            <w:right w:val="none" w:sz="0" w:space="0" w:color="auto"/>
          </w:divBdr>
        </w:div>
        <w:div w:id="1483425309">
          <w:marLeft w:val="0"/>
          <w:marRight w:val="0"/>
          <w:marTop w:val="0"/>
          <w:marBottom w:val="0"/>
          <w:divBdr>
            <w:top w:val="none" w:sz="0" w:space="0" w:color="auto"/>
            <w:left w:val="none" w:sz="0" w:space="0" w:color="auto"/>
            <w:bottom w:val="none" w:sz="0" w:space="0" w:color="auto"/>
            <w:right w:val="none" w:sz="0" w:space="0" w:color="auto"/>
          </w:divBdr>
        </w:div>
        <w:div w:id="1723481743">
          <w:marLeft w:val="0"/>
          <w:marRight w:val="0"/>
          <w:marTop w:val="0"/>
          <w:marBottom w:val="0"/>
          <w:divBdr>
            <w:top w:val="none" w:sz="0" w:space="0" w:color="auto"/>
            <w:left w:val="none" w:sz="0" w:space="0" w:color="auto"/>
            <w:bottom w:val="none" w:sz="0" w:space="0" w:color="auto"/>
            <w:right w:val="none" w:sz="0" w:space="0" w:color="auto"/>
          </w:divBdr>
        </w:div>
        <w:div w:id="188181202">
          <w:marLeft w:val="0"/>
          <w:marRight w:val="0"/>
          <w:marTop w:val="0"/>
          <w:marBottom w:val="0"/>
          <w:divBdr>
            <w:top w:val="none" w:sz="0" w:space="0" w:color="auto"/>
            <w:left w:val="none" w:sz="0" w:space="0" w:color="auto"/>
            <w:bottom w:val="none" w:sz="0" w:space="0" w:color="auto"/>
            <w:right w:val="none" w:sz="0" w:space="0" w:color="auto"/>
          </w:divBdr>
        </w:div>
        <w:div w:id="442960334">
          <w:marLeft w:val="0"/>
          <w:marRight w:val="0"/>
          <w:marTop w:val="0"/>
          <w:marBottom w:val="0"/>
          <w:divBdr>
            <w:top w:val="none" w:sz="0" w:space="0" w:color="auto"/>
            <w:left w:val="none" w:sz="0" w:space="0" w:color="auto"/>
            <w:bottom w:val="none" w:sz="0" w:space="0" w:color="auto"/>
            <w:right w:val="none" w:sz="0" w:space="0" w:color="auto"/>
          </w:divBdr>
        </w:div>
        <w:div w:id="893200007">
          <w:marLeft w:val="0"/>
          <w:marRight w:val="0"/>
          <w:marTop w:val="0"/>
          <w:marBottom w:val="0"/>
          <w:divBdr>
            <w:top w:val="none" w:sz="0" w:space="0" w:color="auto"/>
            <w:left w:val="none" w:sz="0" w:space="0" w:color="auto"/>
            <w:bottom w:val="none" w:sz="0" w:space="0" w:color="auto"/>
            <w:right w:val="none" w:sz="0" w:space="0" w:color="auto"/>
          </w:divBdr>
        </w:div>
        <w:div w:id="411047930">
          <w:marLeft w:val="0"/>
          <w:marRight w:val="0"/>
          <w:marTop w:val="0"/>
          <w:marBottom w:val="0"/>
          <w:divBdr>
            <w:top w:val="none" w:sz="0" w:space="0" w:color="auto"/>
            <w:left w:val="none" w:sz="0" w:space="0" w:color="auto"/>
            <w:bottom w:val="none" w:sz="0" w:space="0" w:color="auto"/>
            <w:right w:val="none" w:sz="0" w:space="0" w:color="auto"/>
          </w:divBdr>
        </w:div>
        <w:div w:id="1416365040">
          <w:marLeft w:val="0"/>
          <w:marRight w:val="0"/>
          <w:marTop w:val="0"/>
          <w:marBottom w:val="0"/>
          <w:divBdr>
            <w:top w:val="none" w:sz="0" w:space="0" w:color="auto"/>
            <w:left w:val="none" w:sz="0" w:space="0" w:color="auto"/>
            <w:bottom w:val="none" w:sz="0" w:space="0" w:color="auto"/>
            <w:right w:val="none" w:sz="0" w:space="0" w:color="auto"/>
          </w:divBdr>
        </w:div>
        <w:div w:id="662046963">
          <w:marLeft w:val="0"/>
          <w:marRight w:val="0"/>
          <w:marTop w:val="0"/>
          <w:marBottom w:val="0"/>
          <w:divBdr>
            <w:top w:val="none" w:sz="0" w:space="0" w:color="auto"/>
            <w:left w:val="none" w:sz="0" w:space="0" w:color="auto"/>
            <w:bottom w:val="none" w:sz="0" w:space="0" w:color="auto"/>
            <w:right w:val="none" w:sz="0" w:space="0" w:color="auto"/>
          </w:divBdr>
        </w:div>
        <w:div w:id="1537817580">
          <w:marLeft w:val="0"/>
          <w:marRight w:val="0"/>
          <w:marTop w:val="0"/>
          <w:marBottom w:val="0"/>
          <w:divBdr>
            <w:top w:val="none" w:sz="0" w:space="0" w:color="auto"/>
            <w:left w:val="none" w:sz="0" w:space="0" w:color="auto"/>
            <w:bottom w:val="none" w:sz="0" w:space="0" w:color="auto"/>
            <w:right w:val="none" w:sz="0" w:space="0" w:color="auto"/>
          </w:divBdr>
        </w:div>
        <w:div w:id="1566646910">
          <w:marLeft w:val="0"/>
          <w:marRight w:val="0"/>
          <w:marTop w:val="0"/>
          <w:marBottom w:val="0"/>
          <w:divBdr>
            <w:top w:val="none" w:sz="0" w:space="0" w:color="auto"/>
            <w:left w:val="none" w:sz="0" w:space="0" w:color="auto"/>
            <w:bottom w:val="none" w:sz="0" w:space="0" w:color="auto"/>
            <w:right w:val="none" w:sz="0" w:space="0" w:color="auto"/>
          </w:divBdr>
        </w:div>
        <w:div w:id="987326753">
          <w:marLeft w:val="0"/>
          <w:marRight w:val="0"/>
          <w:marTop w:val="0"/>
          <w:marBottom w:val="0"/>
          <w:divBdr>
            <w:top w:val="none" w:sz="0" w:space="0" w:color="auto"/>
            <w:left w:val="none" w:sz="0" w:space="0" w:color="auto"/>
            <w:bottom w:val="none" w:sz="0" w:space="0" w:color="auto"/>
            <w:right w:val="none" w:sz="0" w:space="0" w:color="auto"/>
          </w:divBdr>
        </w:div>
        <w:div w:id="1906066066">
          <w:marLeft w:val="0"/>
          <w:marRight w:val="0"/>
          <w:marTop w:val="0"/>
          <w:marBottom w:val="0"/>
          <w:divBdr>
            <w:top w:val="none" w:sz="0" w:space="0" w:color="auto"/>
            <w:left w:val="none" w:sz="0" w:space="0" w:color="auto"/>
            <w:bottom w:val="none" w:sz="0" w:space="0" w:color="auto"/>
            <w:right w:val="none" w:sz="0" w:space="0" w:color="auto"/>
          </w:divBdr>
        </w:div>
        <w:div w:id="1718582617">
          <w:marLeft w:val="0"/>
          <w:marRight w:val="0"/>
          <w:marTop w:val="0"/>
          <w:marBottom w:val="0"/>
          <w:divBdr>
            <w:top w:val="none" w:sz="0" w:space="0" w:color="auto"/>
            <w:left w:val="none" w:sz="0" w:space="0" w:color="auto"/>
            <w:bottom w:val="none" w:sz="0" w:space="0" w:color="auto"/>
            <w:right w:val="none" w:sz="0" w:space="0" w:color="auto"/>
          </w:divBdr>
        </w:div>
        <w:div w:id="2097901044">
          <w:marLeft w:val="0"/>
          <w:marRight w:val="0"/>
          <w:marTop w:val="0"/>
          <w:marBottom w:val="0"/>
          <w:divBdr>
            <w:top w:val="none" w:sz="0" w:space="0" w:color="auto"/>
            <w:left w:val="none" w:sz="0" w:space="0" w:color="auto"/>
            <w:bottom w:val="none" w:sz="0" w:space="0" w:color="auto"/>
            <w:right w:val="none" w:sz="0" w:space="0" w:color="auto"/>
          </w:divBdr>
        </w:div>
        <w:div w:id="1346444799">
          <w:marLeft w:val="0"/>
          <w:marRight w:val="0"/>
          <w:marTop w:val="0"/>
          <w:marBottom w:val="0"/>
          <w:divBdr>
            <w:top w:val="none" w:sz="0" w:space="0" w:color="auto"/>
            <w:left w:val="none" w:sz="0" w:space="0" w:color="auto"/>
            <w:bottom w:val="none" w:sz="0" w:space="0" w:color="auto"/>
            <w:right w:val="none" w:sz="0" w:space="0" w:color="auto"/>
          </w:divBdr>
        </w:div>
        <w:div w:id="1371878394">
          <w:marLeft w:val="0"/>
          <w:marRight w:val="0"/>
          <w:marTop w:val="0"/>
          <w:marBottom w:val="0"/>
          <w:divBdr>
            <w:top w:val="none" w:sz="0" w:space="0" w:color="auto"/>
            <w:left w:val="none" w:sz="0" w:space="0" w:color="auto"/>
            <w:bottom w:val="none" w:sz="0" w:space="0" w:color="auto"/>
            <w:right w:val="none" w:sz="0" w:space="0" w:color="auto"/>
          </w:divBdr>
        </w:div>
        <w:div w:id="391084342">
          <w:marLeft w:val="0"/>
          <w:marRight w:val="0"/>
          <w:marTop w:val="0"/>
          <w:marBottom w:val="0"/>
          <w:divBdr>
            <w:top w:val="none" w:sz="0" w:space="0" w:color="auto"/>
            <w:left w:val="none" w:sz="0" w:space="0" w:color="auto"/>
            <w:bottom w:val="none" w:sz="0" w:space="0" w:color="auto"/>
            <w:right w:val="none" w:sz="0" w:space="0" w:color="auto"/>
          </w:divBdr>
        </w:div>
        <w:div w:id="913665635">
          <w:marLeft w:val="0"/>
          <w:marRight w:val="0"/>
          <w:marTop w:val="0"/>
          <w:marBottom w:val="0"/>
          <w:divBdr>
            <w:top w:val="none" w:sz="0" w:space="0" w:color="auto"/>
            <w:left w:val="none" w:sz="0" w:space="0" w:color="auto"/>
            <w:bottom w:val="none" w:sz="0" w:space="0" w:color="auto"/>
            <w:right w:val="none" w:sz="0" w:space="0" w:color="auto"/>
          </w:divBdr>
        </w:div>
        <w:div w:id="1794667690">
          <w:marLeft w:val="0"/>
          <w:marRight w:val="0"/>
          <w:marTop w:val="0"/>
          <w:marBottom w:val="0"/>
          <w:divBdr>
            <w:top w:val="none" w:sz="0" w:space="0" w:color="auto"/>
            <w:left w:val="none" w:sz="0" w:space="0" w:color="auto"/>
            <w:bottom w:val="none" w:sz="0" w:space="0" w:color="auto"/>
            <w:right w:val="none" w:sz="0" w:space="0" w:color="auto"/>
          </w:divBdr>
        </w:div>
        <w:div w:id="1263997910">
          <w:marLeft w:val="0"/>
          <w:marRight w:val="0"/>
          <w:marTop w:val="0"/>
          <w:marBottom w:val="0"/>
          <w:divBdr>
            <w:top w:val="none" w:sz="0" w:space="0" w:color="auto"/>
            <w:left w:val="none" w:sz="0" w:space="0" w:color="auto"/>
            <w:bottom w:val="none" w:sz="0" w:space="0" w:color="auto"/>
            <w:right w:val="none" w:sz="0" w:space="0" w:color="auto"/>
          </w:divBdr>
        </w:div>
        <w:div w:id="1364281996">
          <w:marLeft w:val="0"/>
          <w:marRight w:val="0"/>
          <w:marTop w:val="0"/>
          <w:marBottom w:val="0"/>
          <w:divBdr>
            <w:top w:val="none" w:sz="0" w:space="0" w:color="auto"/>
            <w:left w:val="none" w:sz="0" w:space="0" w:color="auto"/>
            <w:bottom w:val="none" w:sz="0" w:space="0" w:color="auto"/>
            <w:right w:val="none" w:sz="0" w:space="0" w:color="auto"/>
          </w:divBdr>
        </w:div>
        <w:div w:id="1855001181">
          <w:marLeft w:val="0"/>
          <w:marRight w:val="0"/>
          <w:marTop w:val="0"/>
          <w:marBottom w:val="0"/>
          <w:divBdr>
            <w:top w:val="none" w:sz="0" w:space="0" w:color="auto"/>
            <w:left w:val="none" w:sz="0" w:space="0" w:color="auto"/>
            <w:bottom w:val="none" w:sz="0" w:space="0" w:color="auto"/>
            <w:right w:val="none" w:sz="0" w:space="0" w:color="auto"/>
          </w:divBdr>
        </w:div>
        <w:div w:id="37898345">
          <w:marLeft w:val="0"/>
          <w:marRight w:val="0"/>
          <w:marTop w:val="0"/>
          <w:marBottom w:val="0"/>
          <w:divBdr>
            <w:top w:val="none" w:sz="0" w:space="0" w:color="auto"/>
            <w:left w:val="none" w:sz="0" w:space="0" w:color="auto"/>
            <w:bottom w:val="none" w:sz="0" w:space="0" w:color="auto"/>
            <w:right w:val="none" w:sz="0" w:space="0" w:color="auto"/>
          </w:divBdr>
        </w:div>
        <w:div w:id="1975912676">
          <w:marLeft w:val="0"/>
          <w:marRight w:val="0"/>
          <w:marTop w:val="0"/>
          <w:marBottom w:val="0"/>
          <w:divBdr>
            <w:top w:val="none" w:sz="0" w:space="0" w:color="auto"/>
            <w:left w:val="none" w:sz="0" w:space="0" w:color="auto"/>
            <w:bottom w:val="none" w:sz="0" w:space="0" w:color="auto"/>
            <w:right w:val="none" w:sz="0" w:space="0" w:color="auto"/>
          </w:divBdr>
        </w:div>
        <w:div w:id="533613452">
          <w:marLeft w:val="0"/>
          <w:marRight w:val="0"/>
          <w:marTop w:val="0"/>
          <w:marBottom w:val="0"/>
          <w:divBdr>
            <w:top w:val="none" w:sz="0" w:space="0" w:color="auto"/>
            <w:left w:val="none" w:sz="0" w:space="0" w:color="auto"/>
            <w:bottom w:val="none" w:sz="0" w:space="0" w:color="auto"/>
            <w:right w:val="none" w:sz="0" w:space="0" w:color="auto"/>
          </w:divBdr>
        </w:div>
        <w:div w:id="1562449803">
          <w:marLeft w:val="0"/>
          <w:marRight w:val="0"/>
          <w:marTop w:val="0"/>
          <w:marBottom w:val="0"/>
          <w:divBdr>
            <w:top w:val="none" w:sz="0" w:space="0" w:color="auto"/>
            <w:left w:val="none" w:sz="0" w:space="0" w:color="auto"/>
            <w:bottom w:val="none" w:sz="0" w:space="0" w:color="auto"/>
            <w:right w:val="none" w:sz="0" w:space="0" w:color="auto"/>
          </w:divBdr>
        </w:div>
        <w:div w:id="878475574">
          <w:marLeft w:val="0"/>
          <w:marRight w:val="0"/>
          <w:marTop w:val="0"/>
          <w:marBottom w:val="0"/>
          <w:divBdr>
            <w:top w:val="none" w:sz="0" w:space="0" w:color="auto"/>
            <w:left w:val="none" w:sz="0" w:space="0" w:color="auto"/>
            <w:bottom w:val="none" w:sz="0" w:space="0" w:color="auto"/>
            <w:right w:val="none" w:sz="0" w:space="0" w:color="auto"/>
          </w:divBdr>
        </w:div>
        <w:div w:id="712774497">
          <w:marLeft w:val="0"/>
          <w:marRight w:val="0"/>
          <w:marTop w:val="0"/>
          <w:marBottom w:val="0"/>
          <w:divBdr>
            <w:top w:val="none" w:sz="0" w:space="0" w:color="auto"/>
            <w:left w:val="none" w:sz="0" w:space="0" w:color="auto"/>
            <w:bottom w:val="none" w:sz="0" w:space="0" w:color="auto"/>
            <w:right w:val="none" w:sz="0" w:space="0" w:color="auto"/>
          </w:divBdr>
        </w:div>
        <w:div w:id="1965651408">
          <w:marLeft w:val="0"/>
          <w:marRight w:val="0"/>
          <w:marTop w:val="0"/>
          <w:marBottom w:val="0"/>
          <w:divBdr>
            <w:top w:val="none" w:sz="0" w:space="0" w:color="auto"/>
            <w:left w:val="none" w:sz="0" w:space="0" w:color="auto"/>
            <w:bottom w:val="none" w:sz="0" w:space="0" w:color="auto"/>
            <w:right w:val="none" w:sz="0" w:space="0" w:color="auto"/>
          </w:divBdr>
        </w:div>
        <w:div w:id="1763067152">
          <w:marLeft w:val="0"/>
          <w:marRight w:val="0"/>
          <w:marTop w:val="0"/>
          <w:marBottom w:val="0"/>
          <w:divBdr>
            <w:top w:val="none" w:sz="0" w:space="0" w:color="auto"/>
            <w:left w:val="none" w:sz="0" w:space="0" w:color="auto"/>
            <w:bottom w:val="none" w:sz="0" w:space="0" w:color="auto"/>
            <w:right w:val="none" w:sz="0" w:space="0" w:color="auto"/>
          </w:divBdr>
        </w:div>
        <w:div w:id="617563099">
          <w:marLeft w:val="0"/>
          <w:marRight w:val="0"/>
          <w:marTop w:val="0"/>
          <w:marBottom w:val="0"/>
          <w:divBdr>
            <w:top w:val="none" w:sz="0" w:space="0" w:color="auto"/>
            <w:left w:val="none" w:sz="0" w:space="0" w:color="auto"/>
            <w:bottom w:val="none" w:sz="0" w:space="0" w:color="auto"/>
            <w:right w:val="none" w:sz="0" w:space="0" w:color="auto"/>
          </w:divBdr>
        </w:div>
        <w:div w:id="1429275308">
          <w:marLeft w:val="0"/>
          <w:marRight w:val="0"/>
          <w:marTop w:val="0"/>
          <w:marBottom w:val="0"/>
          <w:divBdr>
            <w:top w:val="none" w:sz="0" w:space="0" w:color="auto"/>
            <w:left w:val="none" w:sz="0" w:space="0" w:color="auto"/>
            <w:bottom w:val="none" w:sz="0" w:space="0" w:color="auto"/>
            <w:right w:val="none" w:sz="0" w:space="0" w:color="auto"/>
          </w:divBdr>
        </w:div>
        <w:div w:id="2079402726">
          <w:marLeft w:val="0"/>
          <w:marRight w:val="0"/>
          <w:marTop w:val="0"/>
          <w:marBottom w:val="0"/>
          <w:divBdr>
            <w:top w:val="none" w:sz="0" w:space="0" w:color="auto"/>
            <w:left w:val="none" w:sz="0" w:space="0" w:color="auto"/>
            <w:bottom w:val="none" w:sz="0" w:space="0" w:color="auto"/>
            <w:right w:val="none" w:sz="0" w:space="0" w:color="auto"/>
          </w:divBdr>
        </w:div>
        <w:div w:id="1136414425">
          <w:marLeft w:val="0"/>
          <w:marRight w:val="0"/>
          <w:marTop w:val="0"/>
          <w:marBottom w:val="0"/>
          <w:divBdr>
            <w:top w:val="none" w:sz="0" w:space="0" w:color="auto"/>
            <w:left w:val="none" w:sz="0" w:space="0" w:color="auto"/>
            <w:bottom w:val="none" w:sz="0" w:space="0" w:color="auto"/>
            <w:right w:val="none" w:sz="0" w:space="0" w:color="auto"/>
          </w:divBdr>
        </w:div>
        <w:div w:id="970595903">
          <w:marLeft w:val="0"/>
          <w:marRight w:val="0"/>
          <w:marTop w:val="0"/>
          <w:marBottom w:val="0"/>
          <w:divBdr>
            <w:top w:val="none" w:sz="0" w:space="0" w:color="auto"/>
            <w:left w:val="none" w:sz="0" w:space="0" w:color="auto"/>
            <w:bottom w:val="none" w:sz="0" w:space="0" w:color="auto"/>
            <w:right w:val="none" w:sz="0" w:space="0" w:color="auto"/>
          </w:divBdr>
        </w:div>
        <w:div w:id="1762870606">
          <w:marLeft w:val="0"/>
          <w:marRight w:val="0"/>
          <w:marTop w:val="0"/>
          <w:marBottom w:val="0"/>
          <w:divBdr>
            <w:top w:val="none" w:sz="0" w:space="0" w:color="auto"/>
            <w:left w:val="none" w:sz="0" w:space="0" w:color="auto"/>
            <w:bottom w:val="none" w:sz="0" w:space="0" w:color="auto"/>
            <w:right w:val="none" w:sz="0" w:space="0" w:color="auto"/>
          </w:divBdr>
        </w:div>
        <w:div w:id="1405684047">
          <w:marLeft w:val="0"/>
          <w:marRight w:val="0"/>
          <w:marTop w:val="0"/>
          <w:marBottom w:val="0"/>
          <w:divBdr>
            <w:top w:val="none" w:sz="0" w:space="0" w:color="auto"/>
            <w:left w:val="none" w:sz="0" w:space="0" w:color="auto"/>
            <w:bottom w:val="none" w:sz="0" w:space="0" w:color="auto"/>
            <w:right w:val="none" w:sz="0" w:space="0" w:color="auto"/>
          </w:divBdr>
        </w:div>
        <w:div w:id="963075287">
          <w:marLeft w:val="0"/>
          <w:marRight w:val="0"/>
          <w:marTop w:val="0"/>
          <w:marBottom w:val="0"/>
          <w:divBdr>
            <w:top w:val="none" w:sz="0" w:space="0" w:color="auto"/>
            <w:left w:val="none" w:sz="0" w:space="0" w:color="auto"/>
            <w:bottom w:val="none" w:sz="0" w:space="0" w:color="auto"/>
            <w:right w:val="none" w:sz="0" w:space="0" w:color="auto"/>
          </w:divBdr>
        </w:div>
        <w:div w:id="1520045038">
          <w:marLeft w:val="0"/>
          <w:marRight w:val="0"/>
          <w:marTop w:val="0"/>
          <w:marBottom w:val="0"/>
          <w:divBdr>
            <w:top w:val="none" w:sz="0" w:space="0" w:color="auto"/>
            <w:left w:val="none" w:sz="0" w:space="0" w:color="auto"/>
            <w:bottom w:val="none" w:sz="0" w:space="0" w:color="auto"/>
            <w:right w:val="none" w:sz="0" w:space="0" w:color="auto"/>
          </w:divBdr>
        </w:div>
        <w:div w:id="1125663941">
          <w:marLeft w:val="0"/>
          <w:marRight w:val="0"/>
          <w:marTop w:val="0"/>
          <w:marBottom w:val="0"/>
          <w:divBdr>
            <w:top w:val="none" w:sz="0" w:space="0" w:color="auto"/>
            <w:left w:val="none" w:sz="0" w:space="0" w:color="auto"/>
            <w:bottom w:val="none" w:sz="0" w:space="0" w:color="auto"/>
            <w:right w:val="none" w:sz="0" w:space="0" w:color="auto"/>
          </w:divBdr>
        </w:div>
        <w:div w:id="1686441974">
          <w:marLeft w:val="0"/>
          <w:marRight w:val="0"/>
          <w:marTop w:val="0"/>
          <w:marBottom w:val="0"/>
          <w:divBdr>
            <w:top w:val="none" w:sz="0" w:space="0" w:color="auto"/>
            <w:left w:val="none" w:sz="0" w:space="0" w:color="auto"/>
            <w:bottom w:val="none" w:sz="0" w:space="0" w:color="auto"/>
            <w:right w:val="none" w:sz="0" w:space="0" w:color="auto"/>
          </w:divBdr>
        </w:div>
        <w:div w:id="473763057">
          <w:marLeft w:val="0"/>
          <w:marRight w:val="0"/>
          <w:marTop w:val="0"/>
          <w:marBottom w:val="0"/>
          <w:divBdr>
            <w:top w:val="none" w:sz="0" w:space="0" w:color="auto"/>
            <w:left w:val="none" w:sz="0" w:space="0" w:color="auto"/>
            <w:bottom w:val="none" w:sz="0" w:space="0" w:color="auto"/>
            <w:right w:val="none" w:sz="0" w:space="0" w:color="auto"/>
          </w:divBdr>
        </w:div>
        <w:div w:id="222177071">
          <w:marLeft w:val="0"/>
          <w:marRight w:val="0"/>
          <w:marTop w:val="0"/>
          <w:marBottom w:val="0"/>
          <w:divBdr>
            <w:top w:val="none" w:sz="0" w:space="0" w:color="auto"/>
            <w:left w:val="none" w:sz="0" w:space="0" w:color="auto"/>
            <w:bottom w:val="none" w:sz="0" w:space="0" w:color="auto"/>
            <w:right w:val="none" w:sz="0" w:space="0" w:color="auto"/>
          </w:divBdr>
        </w:div>
        <w:div w:id="1281062465">
          <w:marLeft w:val="0"/>
          <w:marRight w:val="0"/>
          <w:marTop w:val="0"/>
          <w:marBottom w:val="0"/>
          <w:divBdr>
            <w:top w:val="none" w:sz="0" w:space="0" w:color="auto"/>
            <w:left w:val="none" w:sz="0" w:space="0" w:color="auto"/>
            <w:bottom w:val="none" w:sz="0" w:space="0" w:color="auto"/>
            <w:right w:val="none" w:sz="0" w:space="0" w:color="auto"/>
          </w:divBdr>
        </w:div>
        <w:div w:id="1182161087">
          <w:marLeft w:val="0"/>
          <w:marRight w:val="0"/>
          <w:marTop w:val="0"/>
          <w:marBottom w:val="0"/>
          <w:divBdr>
            <w:top w:val="none" w:sz="0" w:space="0" w:color="auto"/>
            <w:left w:val="none" w:sz="0" w:space="0" w:color="auto"/>
            <w:bottom w:val="none" w:sz="0" w:space="0" w:color="auto"/>
            <w:right w:val="none" w:sz="0" w:space="0" w:color="auto"/>
          </w:divBdr>
        </w:div>
        <w:div w:id="936837490">
          <w:marLeft w:val="0"/>
          <w:marRight w:val="0"/>
          <w:marTop w:val="0"/>
          <w:marBottom w:val="0"/>
          <w:divBdr>
            <w:top w:val="none" w:sz="0" w:space="0" w:color="auto"/>
            <w:left w:val="none" w:sz="0" w:space="0" w:color="auto"/>
            <w:bottom w:val="none" w:sz="0" w:space="0" w:color="auto"/>
            <w:right w:val="none" w:sz="0" w:space="0" w:color="auto"/>
          </w:divBdr>
        </w:div>
        <w:div w:id="1862208603">
          <w:marLeft w:val="0"/>
          <w:marRight w:val="0"/>
          <w:marTop w:val="0"/>
          <w:marBottom w:val="0"/>
          <w:divBdr>
            <w:top w:val="none" w:sz="0" w:space="0" w:color="auto"/>
            <w:left w:val="none" w:sz="0" w:space="0" w:color="auto"/>
            <w:bottom w:val="none" w:sz="0" w:space="0" w:color="auto"/>
            <w:right w:val="none" w:sz="0" w:space="0" w:color="auto"/>
          </w:divBdr>
        </w:div>
        <w:div w:id="140008371">
          <w:marLeft w:val="0"/>
          <w:marRight w:val="0"/>
          <w:marTop w:val="0"/>
          <w:marBottom w:val="0"/>
          <w:divBdr>
            <w:top w:val="none" w:sz="0" w:space="0" w:color="auto"/>
            <w:left w:val="none" w:sz="0" w:space="0" w:color="auto"/>
            <w:bottom w:val="none" w:sz="0" w:space="0" w:color="auto"/>
            <w:right w:val="none" w:sz="0" w:space="0" w:color="auto"/>
          </w:divBdr>
        </w:div>
        <w:div w:id="182212013">
          <w:marLeft w:val="0"/>
          <w:marRight w:val="0"/>
          <w:marTop w:val="0"/>
          <w:marBottom w:val="0"/>
          <w:divBdr>
            <w:top w:val="none" w:sz="0" w:space="0" w:color="auto"/>
            <w:left w:val="none" w:sz="0" w:space="0" w:color="auto"/>
            <w:bottom w:val="none" w:sz="0" w:space="0" w:color="auto"/>
            <w:right w:val="none" w:sz="0" w:space="0" w:color="auto"/>
          </w:divBdr>
        </w:div>
        <w:div w:id="1972244275">
          <w:marLeft w:val="0"/>
          <w:marRight w:val="0"/>
          <w:marTop w:val="0"/>
          <w:marBottom w:val="0"/>
          <w:divBdr>
            <w:top w:val="none" w:sz="0" w:space="0" w:color="auto"/>
            <w:left w:val="none" w:sz="0" w:space="0" w:color="auto"/>
            <w:bottom w:val="none" w:sz="0" w:space="0" w:color="auto"/>
            <w:right w:val="none" w:sz="0" w:space="0" w:color="auto"/>
          </w:divBdr>
        </w:div>
        <w:div w:id="641424642">
          <w:marLeft w:val="0"/>
          <w:marRight w:val="0"/>
          <w:marTop w:val="0"/>
          <w:marBottom w:val="0"/>
          <w:divBdr>
            <w:top w:val="none" w:sz="0" w:space="0" w:color="auto"/>
            <w:left w:val="none" w:sz="0" w:space="0" w:color="auto"/>
            <w:bottom w:val="none" w:sz="0" w:space="0" w:color="auto"/>
            <w:right w:val="none" w:sz="0" w:space="0" w:color="auto"/>
          </w:divBdr>
        </w:div>
        <w:div w:id="947541302">
          <w:marLeft w:val="0"/>
          <w:marRight w:val="0"/>
          <w:marTop w:val="0"/>
          <w:marBottom w:val="0"/>
          <w:divBdr>
            <w:top w:val="none" w:sz="0" w:space="0" w:color="auto"/>
            <w:left w:val="none" w:sz="0" w:space="0" w:color="auto"/>
            <w:bottom w:val="none" w:sz="0" w:space="0" w:color="auto"/>
            <w:right w:val="none" w:sz="0" w:space="0" w:color="auto"/>
          </w:divBdr>
        </w:div>
        <w:div w:id="2033065809">
          <w:marLeft w:val="0"/>
          <w:marRight w:val="0"/>
          <w:marTop w:val="0"/>
          <w:marBottom w:val="0"/>
          <w:divBdr>
            <w:top w:val="none" w:sz="0" w:space="0" w:color="auto"/>
            <w:left w:val="none" w:sz="0" w:space="0" w:color="auto"/>
            <w:bottom w:val="none" w:sz="0" w:space="0" w:color="auto"/>
            <w:right w:val="none" w:sz="0" w:space="0" w:color="auto"/>
          </w:divBdr>
        </w:div>
        <w:div w:id="2011787925">
          <w:marLeft w:val="0"/>
          <w:marRight w:val="0"/>
          <w:marTop w:val="0"/>
          <w:marBottom w:val="0"/>
          <w:divBdr>
            <w:top w:val="none" w:sz="0" w:space="0" w:color="auto"/>
            <w:left w:val="none" w:sz="0" w:space="0" w:color="auto"/>
            <w:bottom w:val="none" w:sz="0" w:space="0" w:color="auto"/>
            <w:right w:val="none" w:sz="0" w:space="0" w:color="auto"/>
          </w:divBdr>
        </w:div>
        <w:div w:id="1548254664">
          <w:marLeft w:val="0"/>
          <w:marRight w:val="0"/>
          <w:marTop w:val="0"/>
          <w:marBottom w:val="0"/>
          <w:divBdr>
            <w:top w:val="none" w:sz="0" w:space="0" w:color="auto"/>
            <w:left w:val="none" w:sz="0" w:space="0" w:color="auto"/>
            <w:bottom w:val="none" w:sz="0" w:space="0" w:color="auto"/>
            <w:right w:val="none" w:sz="0" w:space="0" w:color="auto"/>
          </w:divBdr>
        </w:div>
        <w:div w:id="374240429">
          <w:marLeft w:val="0"/>
          <w:marRight w:val="0"/>
          <w:marTop w:val="0"/>
          <w:marBottom w:val="0"/>
          <w:divBdr>
            <w:top w:val="none" w:sz="0" w:space="0" w:color="auto"/>
            <w:left w:val="none" w:sz="0" w:space="0" w:color="auto"/>
            <w:bottom w:val="none" w:sz="0" w:space="0" w:color="auto"/>
            <w:right w:val="none" w:sz="0" w:space="0" w:color="auto"/>
          </w:divBdr>
        </w:div>
        <w:div w:id="1279294325">
          <w:marLeft w:val="0"/>
          <w:marRight w:val="0"/>
          <w:marTop w:val="0"/>
          <w:marBottom w:val="0"/>
          <w:divBdr>
            <w:top w:val="none" w:sz="0" w:space="0" w:color="auto"/>
            <w:left w:val="none" w:sz="0" w:space="0" w:color="auto"/>
            <w:bottom w:val="none" w:sz="0" w:space="0" w:color="auto"/>
            <w:right w:val="none" w:sz="0" w:space="0" w:color="auto"/>
          </w:divBdr>
        </w:div>
        <w:div w:id="1393771653">
          <w:marLeft w:val="0"/>
          <w:marRight w:val="0"/>
          <w:marTop w:val="0"/>
          <w:marBottom w:val="0"/>
          <w:divBdr>
            <w:top w:val="none" w:sz="0" w:space="0" w:color="auto"/>
            <w:left w:val="none" w:sz="0" w:space="0" w:color="auto"/>
            <w:bottom w:val="none" w:sz="0" w:space="0" w:color="auto"/>
            <w:right w:val="none" w:sz="0" w:space="0" w:color="auto"/>
          </w:divBdr>
        </w:div>
        <w:div w:id="907885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sslunicko.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reditelka@msslunicko.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slunicko.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ditelka@msslunicko.eu" TargetMode="External"/><Relationship Id="rId4" Type="http://schemas.openxmlformats.org/officeDocument/2006/relationships/settings" Target="settings.xml"/><Relationship Id="rId9" Type="http://schemas.openxmlformats.org/officeDocument/2006/relationships/image" Target="http://www.obecsulice.cz/wp-content/uploads/2011/02/bm_zelivec_slunicko_RGB_color-300x300.jpg"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84D5F-4CE7-407F-99FC-8CECE642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1163</Words>
  <Characters>6868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kamenice</dc:creator>
  <cp:lastModifiedBy>PC_Reditelka_1</cp:lastModifiedBy>
  <cp:revision>6</cp:revision>
  <dcterms:created xsi:type="dcterms:W3CDTF">2021-03-06T06:52:00Z</dcterms:created>
  <dcterms:modified xsi:type="dcterms:W3CDTF">2021-05-12T10:03:00Z</dcterms:modified>
</cp:coreProperties>
</file>