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5E" w:rsidRDefault="007A2D5E" w:rsidP="007A2D5E">
      <w:pPr>
        <w:ind w:left="-709"/>
        <w:rPr>
          <w:rFonts w:ascii="Times New Roman" w:hAnsi="Times New Roman" w:cs="Times New Roman"/>
          <w:b/>
          <w:sz w:val="28"/>
          <w:szCs w:val="28"/>
        </w:rPr>
      </w:pPr>
      <w:r>
        <w:rPr>
          <w:noProof/>
          <w:lang w:eastAsia="cs-CZ"/>
        </w:rPr>
        <w:drawing>
          <wp:inline distT="0" distB="0" distL="0" distR="0">
            <wp:extent cx="6686550" cy="9486900"/>
            <wp:effectExtent l="19050" t="0" r="0" b="0"/>
            <wp:docPr id="19" name="obrázek 7" descr="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z"/>
                    <pic:cNvPicPr>
                      <a:picLocks noChangeAspect="1" noChangeArrowheads="1"/>
                    </pic:cNvPicPr>
                  </pic:nvPicPr>
                  <pic:blipFill>
                    <a:blip r:embed="rId7" cstate="print"/>
                    <a:srcRect/>
                    <a:stretch>
                      <a:fillRect/>
                    </a:stretch>
                  </pic:blipFill>
                  <pic:spPr bwMode="auto">
                    <a:xfrm>
                      <a:off x="0" y="0"/>
                      <a:ext cx="6687610" cy="9488404"/>
                    </a:xfrm>
                    <a:prstGeom prst="rect">
                      <a:avLst/>
                    </a:prstGeom>
                    <a:noFill/>
                    <a:ln w="9525">
                      <a:noFill/>
                      <a:miter lim="800000"/>
                      <a:headEnd/>
                      <a:tailEnd/>
                    </a:ln>
                  </pic:spPr>
                </pic:pic>
              </a:graphicData>
            </a:graphic>
          </wp:inline>
        </w:drawing>
      </w:r>
    </w:p>
    <w:p w:rsidR="00FF7B1C" w:rsidRDefault="00FF7B1C">
      <w:pPr>
        <w:rPr>
          <w:rFonts w:ascii="Times New Roman" w:hAnsi="Times New Roman" w:cs="Times New Roman"/>
          <w:b/>
          <w:sz w:val="28"/>
          <w:szCs w:val="28"/>
        </w:rPr>
      </w:pPr>
    </w:p>
    <w:p w:rsidR="000A6E27" w:rsidRPr="007668AC" w:rsidRDefault="00E10A92">
      <w:pPr>
        <w:rPr>
          <w:rFonts w:ascii="Times New Roman" w:hAnsi="Times New Roman" w:cs="Times New Roman"/>
          <w:b/>
          <w:sz w:val="28"/>
          <w:szCs w:val="28"/>
        </w:rPr>
      </w:pPr>
      <w:r w:rsidRPr="007668AC">
        <w:rPr>
          <w:rFonts w:ascii="Times New Roman" w:hAnsi="Times New Roman" w:cs="Times New Roman"/>
          <w:b/>
          <w:sz w:val="28"/>
          <w:szCs w:val="28"/>
        </w:rPr>
        <w:t>Obsah</w:t>
      </w:r>
      <w:r w:rsidR="00F9138C" w:rsidRPr="007668AC">
        <w:rPr>
          <w:rFonts w:ascii="Times New Roman" w:hAnsi="Times New Roman" w:cs="Times New Roman"/>
          <w:b/>
          <w:sz w:val="28"/>
          <w:szCs w:val="28"/>
        </w:rPr>
        <w:t>:</w:t>
      </w:r>
    </w:p>
    <w:p w:rsidR="000A6E27" w:rsidRPr="007668AC" w:rsidRDefault="00F9138C" w:rsidP="00F9138C">
      <w:pPr>
        <w:rPr>
          <w:rFonts w:ascii="Times New Roman" w:hAnsi="Times New Roman" w:cs="Times New Roman"/>
          <w:b/>
          <w:sz w:val="28"/>
          <w:szCs w:val="28"/>
        </w:rPr>
      </w:pPr>
      <w:r w:rsidRPr="007668AC">
        <w:rPr>
          <w:rFonts w:ascii="Times New Roman" w:hAnsi="Times New Roman" w:cs="Times New Roman"/>
          <w:b/>
          <w:sz w:val="28"/>
          <w:szCs w:val="28"/>
        </w:rPr>
        <w:t>Výroční zpráva o činnosti školy za školní rok 2011</w:t>
      </w:r>
      <w:r w:rsidR="005D0BB9" w:rsidRPr="007668AC">
        <w:rPr>
          <w:rFonts w:ascii="Times New Roman" w:hAnsi="Times New Roman" w:cs="Times New Roman"/>
          <w:b/>
          <w:sz w:val="28"/>
          <w:szCs w:val="28"/>
        </w:rPr>
        <w:t xml:space="preserve"> </w:t>
      </w:r>
      <w:r w:rsidRPr="007668AC">
        <w:rPr>
          <w:rFonts w:ascii="Times New Roman" w:hAnsi="Times New Roman" w:cs="Times New Roman"/>
          <w:b/>
          <w:sz w:val="28"/>
          <w:szCs w:val="28"/>
        </w:rPr>
        <w:t>/</w:t>
      </w:r>
      <w:r w:rsidR="005D0BB9" w:rsidRPr="007668AC">
        <w:rPr>
          <w:rFonts w:ascii="Times New Roman" w:hAnsi="Times New Roman" w:cs="Times New Roman"/>
          <w:b/>
          <w:sz w:val="28"/>
          <w:szCs w:val="28"/>
        </w:rPr>
        <w:t xml:space="preserve"> </w:t>
      </w:r>
      <w:r w:rsidRPr="007668AC">
        <w:rPr>
          <w:rFonts w:ascii="Times New Roman" w:hAnsi="Times New Roman" w:cs="Times New Roman"/>
          <w:b/>
          <w:sz w:val="28"/>
          <w:szCs w:val="28"/>
        </w:rPr>
        <w:t>2012</w:t>
      </w:r>
    </w:p>
    <w:p w:rsidR="00F9138C" w:rsidRPr="007668AC" w:rsidRDefault="00F9138C" w:rsidP="00F9138C">
      <w:pPr>
        <w:pStyle w:val="Odstavecseseznamem"/>
        <w:numPr>
          <w:ilvl w:val="0"/>
          <w:numId w:val="2"/>
        </w:numPr>
        <w:rPr>
          <w:rFonts w:ascii="Times New Roman" w:hAnsi="Times New Roman" w:cs="Times New Roman"/>
          <w:b/>
        </w:rPr>
      </w:pPr>
      <w:r w:rsidRPr="007668AC">
        <w:rPr>
          <w:rFonts w:ascii="Times New Roman" w:hAnsi="Times New Roman" w:cs="Times New Roman"/>
          <w:b/>
        </w:rPr>
        <w:t>Základní údaje o škole</w:t>
      </w:r>
    </w:p>
    <w:p w:rsidR="00F9138C" w:rsidRPr="007668AC" w:rsidRDefault="00F9138C" w:rsidP="00F9138C">
      <w:pPr>
        <w:pStyle w:val="Odstavecseseznamem"/>
        <w:numPr>
          <w:ilvl w:val="0"/>
          <w:numId w:val="2"/>
        </w:numPr>
        <w:rPr>
          <w:rFonts w:ascii="Times New Roman" w:hAnsi="Times New Roman" w:cs="Times New Roman"/>
          <w:b/>
        </w:rPr>
      </w:pPr>
      <w:r w:rsidRPr="007668AC">
        <w:rPr>
          <w:rFonts w:ascii="Times New Roman" w:hAnsi="Times New Roman" w:cs="Times New Roman"/>
          <w:b/>
        </w:rPr>
        <w:t>Provoz MŠ</w:t>
      </w:r>
    </w:p>
    <w:p w:rsidR="00F9138C" w:rsidRPr="007668AC" w:rsidRDefault="00F9138C" w:rsidP="00F9138C">
      <w:pPr>
        <w:pStyle w:val="Odstavecseseznamem"/>
        <w:numPr>
          <w:ilvl w:val="0"/>
          <w:numId w:val="2"/>
        </w:numPr>
        <w:rPr>
          <w:rFonts w:ascii="Times New Roman" w:hAnsi="Times New Roman" w:cs="Times New Roman"/>
          <w:b/>
        </w:rPr>
      </w:pPr>
      <w:r w:rsidRPr="007668AC">
        <w:rPr>
          <w:rFonts w:ascii="Times New Roman" w:hAnsi="Times New Roman" w:cs="Times New Roman"/>
          <w:b/>
        </w:rPr>
        <w:t>Personální podmínky</w:t>
      </w:r>
    </w:p>
    <w:p w:rsidR="00F9138C" w:rsidRPr="007668AC" w:rsidRDefault="00F9138C" w:rsidP="00F9138C">
      <w:pPr>
        <w:pStyle w:val="Odstavecseseznamem"/>
        <w:numPr>
          <w:ilvl w:val="0"/>
          <w:numId w:val="3"/>
        </w:numPr>
        <w:rPr>
          <w:rFonts w:ascii="Times New Roman" w:hAnsi="Times New Roman" w:cs="Times New Roman"/>
        </w:rPr>
      </w:pPr>
      <w:r w:rsidRPr="007668AC">
        <w:rPr>
          <w:rFonts w:ascii="Times New Roman" w:hAnsi="Times New Roman" w:cs="Times New Roman"/>
        </w:rPr>
        <w:t>pedagogičtí zaměstnanci</w:t>
      </w:r>
    </w:p>
    <w:p w:rsidR="00F9138C" w:rsidRPr="007668AC" w:rsidRDefault="00F9138C" w:rsidP="00F9138C">
      <w:pPr>
        <w:pStyle w:val="Odstavecseseznamem"/>
        <w:numPr>
          <w:ilvl w:val="0"/>
          <w:numId w:val="3"/>
        </w:numPr>
        <w:rPr>
          <w:rFonts w:ascii="Times New Roman" w:hAnsi="Times New Roman" w:cs="Times New Roman"/>
        </w:rPr>
      </w:pPr>
      <w:r w:rsidRPr="007668AC">
        <w:rPr>
          <w:rFonts w:ascii="Times New Roman" w:hAnsi="Times New Roman" w:cs="Times New Roman"/>
        </w:rPr>
        <w:t>provozní zaměstnanci</w:t>
      </w:r>
    </w:p>
    <w:p w:rsidR="00F9138C" w:rsidRPr="007668AC" w:rsidRDefault="00F9138C" w:rsidP="00F9138C">
      <w:pPr>
        <w:pStyle w:val="Odstavecseseznamem"/>
        <w:numPr>
          <w:ilvl w:val="0"/>
          <w:numId w:val="3"/>
        </w:numPr>
        <w:rPr>
          <w:rFonts w:ascii="Times New Roman" w:hAnsi="Times New Roman" w:cs="Times New Roman"/>
        </w:rPr>
      </w:pPr>
      <w:r w:rsidRPr="007668AC">
        <w:rPr>
          <w:rFonts w:ascii="Times New Roman" w:hAnsi="Times New Roman" w:cs="Times New Roman"/>
        </w:rPr>
        <w:t>úvazky</w:t>
      </w:r>
    </w:p>
    <w:p w:rsidR="00F9138C" w:rsidRPr="007668AC" w:rsidRDefault="00F9138C" w:rsidP="00F9138C">
      <w:pPr>
        <w:pStyle w:val="Odstavecseseznamem"/>
        <w:numPr>
          <w:ilvl w:val="0"/>
          <w:numId w:val="2"/>
        </w:numPr>
        <w:rPr>
          <w:rFonts w:ascii="Times New Roman" w:hAnsi="Times New Roman" w:cs="Times New Roman"/>
          <w:b/>
        </w:rPr>
      </w:pPr>
      <w:r w:rsidRPr="007668AC">
        <w:rPr>
          <w:rFonts w:ascii="Times New Roman" w:hAnsi="Times New Roman" w:cs="Times New Roman"/>
          <w:b/>
        </w:rPr>
        <w:t>Další vzdělávání pedagogických pracovníků</w:t>
      </w:r>
    </w:p>
    <w:p w:rsidR="00F9138C" w:rsidRPr="007668AC" w:rsidRDefault="00F9138C" w:rsidP="00F9138C">
      <w:pPr>
        <w:pStyle w:val="Odstavecseseznamem"/>
        <w:numPr>
          <w:ilvl w:val="0"/>
          <w:numId w:val="2"/>
        </w:numPr>
        <w:rPr>
          <w:rFonts w:ascii="Times New Roman" w:hAnsi="Times New Roman" w:cs="Times New Roman"/>
          <w:b/>
        </w:rPr>
      </w:pPr>
      <w:r w:rsidRPr="007668AC">
        <w:rPr>
          <w:rFonts w:ascii="Times New Roman" w:hAnsi="Times New Roman" w:cs="Times New Roman"/>
          <w:b/>
        </w:rPr>
        <w:t>Obsazení tříd a stanovené výjimky</w:t>
      </w:r>
    </w:p>
    <w:p w:rsidR="00F9138C" w:rsidRPr="007668AC" w:rsidRDefault="00F9138C" w:rsidP="00F9138C">
      <w:pPr>
        <w:pStyle w:val="Odstavecseseznamem"/>
        <w:numPr>
          <w:ilvl w:val="0"/>
          <w:numId w:val="2"/>
        </w:numPr>
        <w:rPr>
          <w:rFonts w:ascii="Times New Roman" w:hAnsi="Times New Roman" w:cs="Times New Roman"/>
          <w:b/>
        </w:rPr>
      </w:pPr>
      <w:r w:rsidRPr="007668AC">
        <w:rPr>
          <w:rFonts w:ascii="Times New Roman" w:hAnsi="Times New Roman" w:cs="Times New Roman"/>
          <w:b/>
        </w:rPr>
        <w:t>Informace o zápisu a výsledcích přijímacího řízení</w:t>
      </w:r>
      <w:r w:rsidR="009D5261" w:rsidRPr="007668AC">
        <w:rPr>
          <w:rFonts w:ascii="Times New Roman" w:hAnsi="Times New Roman" w:cs="Times New Roman"/>
          <w:b/>
        </w:rPr>
        <w:t xml:space="preserve"> na škol. rok 2012/2013</w:t>
      </w:r>
    </w:p>
    <w:p w:rsidR="00F9138C" w:rsidRPr="007668AC" w:rsidRDefault="006D7489" w:rsidP="00F9138C">
      <w:pPr>
        <w:pStyle w:val="Odstavecseseznamem"/>
        <w:numPr>
          <w:ilvl w:val="0"/>
          <w:numId w:val="4"/>
        </w:numPr>
        <w:rPr>
          <w:rFonts w:ascii="Times New Roman" w:hAnsi="Times New Roman" w:cs="Times New Roman"/>
        </w:rPr>
      </w:pPr>
      <w:r w:rsidRPr="007668AC">
        <w:rPr>
          <w:rFonts w:ascii="Times New Roman" w:hAnsi="Times New Roman" w:cs="Times New Roman"/>
        </w:rPr>
        <w:t>Informace o</w:t>
      </w:r>
      <w:r w:rsidR="00F9138C" w:rsidRPr="007668AC">
        <w:rPr>
          <w:rFonts w:ascii="Times New Roman" w:hAnsi="Times New Roman" w:cs="Times New Roman"/>
        </w:rPr>
        <w:t> zápisu</w:t>
      </w:r>
      <w:r w:rsidRPr="007668AC">
        <w:rPr>
          <w:rFonts w:ascii="Times New Roman" w:hAnsi="Times New Roman" w:cs="Times New Roman"/>
        </w:rPr>
        <w:t xml:space="preserve"> a termínech správního řízení</w:t>
      </w:r>
    </w:p>
    <w:p w:rsidR="00F9138C" w:rsidRPr="007668AC" w:rsidRDefault="00F9138C" w:rsidP="00F9138C">
      <w:pPr>
        <w:pStyle w:val="Odstavecseseznamem"/>
        <w:numPr>
          <w:ilvl w:val="0"/>
          <w:numId w:val="4"/>
        </w:numPr>
        <w:rPr>
          <w:rFonts w:ascii="Times New Roman" w:hAnsi="Times New Roman" w:cs="Times New Roman"/>
        </w:rPr>
      </w:pPr>
      <w:r w:rsidRPr="007668AC">
        <w:rPr>
          <w:rFonts w:ascii="Times New Roman" w:hAnsi="Times New Roman" w:cs="Times New Roman"/>
        </w:rPr>
        <w:t>Kritéria pro přednostní přijetí</w:t>
      </w:r>
    </w:p>
    <w:p w:rsidR="00F9138C" w:rsidRPr="007668AC" w:rsidRDefault="00F9138C" w:rsidP="00F9138C">
      <w:pPr>
        <w:pStyle w:val="Odstavecseseznamem"/>
        <w:numPr>
          <w:ilvl w:val="0"/>
          <w:numId w:val="4"/>
        </w:numPr>
        <w:rPr>
          <w:rFonts w:ascii="Times New Roman" w:hAnsi="Times New Roman" w:cs="Times New Roman"/>
        </w:rPr>
      </w:pPr>
      <w:r w:rsidRPr="007668AC">
        <w:rPr>
          <w:rFonts w:ascii="Times New Roman" w:hAnsi="Times New Roman" w:cs="Times New Roman"/>
        </w:rPr>
        <w:t>Průběh přijímacího řízení</w:t>
      </w:r>
    </w:p>
    <w:p w:rsidR="00F9138C" w:rsidRPr="007668AC" w:rsidRDefault="00F9138C" w:rsidP="00F9138C">
      <w:pPr>
        <w:pStyle w:val="Odstavecseseznamem"/>
        <w:numPr>
          <w:ilvl w:val="0"/>
          <w:numId w:val="4"/>
        </w:numPr>
        <w:rPr>
          <w:rFonts w:ascii="Times New Roman" w:hAnsi="Times New Roman" w:cs="Times New Roman"/>
        </w:rPr>
      </w:pPr>
      <w:r w:rsidRPr="007668AC">
        <w:rPr>
          <w:rFonts w:ascii="Times New Roman" w:hAnsi="Times New Roman" w:cs="Times New Roman"/>
        </w:rPr>
        <w:t>Průběh zápisu</w:t>
      </w:r>
    </w:p>
    <w:p w:rsidR="00F9138C" w:rsidRPr="007668AC" w:rsidRDefault="00F9138C" w:rsidP="00F9138C">
      <w:pPr>
        <w:pStyle w:val="Odstavecseseznamem"/>
        <w:numPr>
          <w:ilvl w:val="0"/>
          <w:numId w:val="4"/>
        </w:numPr>
        <w:rPr>
          <w:rFonts w:ascii="Times New Roman" w:hAnsi="Times New Roman" w:cs="Times New Roman"/>
        </w:rPr>
      </w:pPr>
      <w:r w:rsidRPr="007668AC">
        <w:rPr>
          <w:rFonts w:ascii="Times New Roman" w:hAnsi="Times New Roman" w:cs="Times New Roman"/>
        </w:rPr>
        <w:t>Přehled o počtu míst v MŠ</w:t>
      </w:r>
    </w:p>
    <w:p w:rsidR="00F9138C" w:rsidRPr="007668AC" w:rsidRDefault="00F9138C" w:rsidP="00F9138C">
      <w:pPr>
        <w:pStyle w:val="Odstavecseseznamem"/>
        <w:numPr>
          <w:ilvl w:val="0"/>
          <w:numId w:val="4"/>
        </w:numPr>
        <w:rPr>
          <w:rFonts w:ascii="Times New Roman" w:hAnsi="Times New Roman" w:cs="Times New Roman"/>
        </w:rPr>
      </w:pPr>
      <w:r w:rsidRPr="007668AC">
        <w:rPr>
          <w:rFonts w:ascii="Times New Roman" w:hAnsi="Times New Roman" w:cs="Times New Roman"/>
        </w:rPr>
        <w:t>Přehled přijatých dětí</w:t>
      </w:r>
    </w:p>
    <w:p w:rsidR="00F9138C" w:rsidRPr="007668AC" w:rsidRDefault="00F9138C" w:rsidP="00F9138C">
      <w:pPr>
        <w:pStyle w:val="Odstavecseseznamem"/>
        <w:numPr>
          <w:ilvl w:val="0"/>
          <w:numId w:val="4"/>
        </w:numPr>
        <w:rPr>
          <w:rFonts w:ascii="Times New Roman" w:hAnsi="Times New Roman" w:cs="Times New Roman"/>
        </w:rPr>
      </w:pPr>
      <w:r w:rsidRPr="007668AC">
        <w:rPr>
          <w:rFonts w:ascii="Times New Roman" w:hAnsi="Times New Roman" w:cs="Times New Roman"/>
        </w:rPr>
        <w:t>Přehled nepřijatých dětí</w:t>
      </w:r>
    </w:p>
    <w:p w:rsidR="00F9138C" w:rsidRPr="007668AC" w:rsidRDefault="00F9138C" w:rsidP="00F9138C">
      <w:pPr>
        <w:pStyle w:val="Odstavecseseznamem"/>
        <w:numPr>
          <w:ilvl w:val="0"/>
          <w:numId w:val="4"/>
        </w:numPr>
        <w:rPr>
          <w:rFonts w:ascii="Times New Roman" w:hAnsi="Times New Roman" w:cs="Times New Roman"/>
        </w:rPr>
      </w:pPr>
      <w:r w:rsidRPr="007668AC">
        <w:rPr>
          <w:rFonts w:ascii="Times New Roman" w:hAnsi="Times New Roman" w:cs="Times New Roman"/>
        </w:rPr>
        <w:t>Počet odvolání</w:t>
      </w:r>
    </w:p>
    <w:p w:rsidR="00F9138C" w:rsidRPr="007668AC" w:rsidRDefault="00F9138C" w:rsidP="00F9138C">
      <w:pPr>
        <w:pStyle w:val="Odstavecseseznamem"/>
        <w:numPr>
          <w:ilvl w:val="0"/>
          <w:numId w:val="2"/>
        </w:numPr>
        <w:rPr>
          <w:rFonts w:ascii="Times New Roman" w:hAnsi="Times New Roman" w:cs="Times New Roman"/>
          <w:b/>
        </w:rPr>
      </w:pPr>
      <w:r w:rsidRPr="007668AC">
        <w:rPr>
          <w:rFonts w:ascii="Times New Roman" w:hAnsi="Times New Roman" w:cs="Times New Roman"/>
          <w:b/>
        </w:rPr>
        <w:t>Podmínky ke vzdělávání</w:t>
      </w:r>
    </w:p>
    <w:p w:rsidR="00F9138C" w:rsidRPr="007668AC" w:rsidRDefault="005D0BB9" w:rsidP="005D0BB9">
      <w:pPr>
        <w:pStyle w:val="Odstavecseseznamem"/>
        <w:numPr>
          <w:ilvl w:val="0"/>
          <w:numId w:val="5"/>
        </w:numPr>
        <w:rPr>
          <w:rFonts w:ascii="Times New Roman" w:hAnsi="Times New Roman" w:cs="Times New Roman"/>
        </w:rPr>
      </w:pPr>
      <w:r w:rsidRPr="007668AC">
        <w:rPr>
          <w:rFonts w:ascii="Times New Roman" w:hAnsi="Times New Roman" w:cs="Times New Roman"/>
        </w:rPr>
        <w:t>Materiálně technické podmínky</w:t>
      </w:r>
    </w:p>
    <w:p w:rsidR="005D0BB9" w:rsidRPr="007668AC" w:rsidRDefault="005D0BB9" w:rsidP="005D0BB9">
      <w:pPr>
        <w:pStyle w:val="Odstavecseseznamem"/>
        <w:numPr>
          <w:ilvl w:val="0"/>
          <w:numId w:val="5"/>
        </w:numPr>
        <w:rPr>
          <w:rFonts w:ascii="Times New Roman" w:hAnsi="Times New Roman" w:cs="Times New Roman"/>
        </w:rPr>
      </w:pPr>
      <w:r w:rsidRPr="007668AC">
        <w:rPr>
          <w:rFonts w:ascii="Times New Roman" w:hAnsi="Times New Roman" w:cs="Times New Roman"/>
        </w:rPr>
        <w:t>Životospráva</w:t>
      </w:r>
    </w:p>
    <w:p w:rsidR="005D0BB9" w:rsidRPr="007668AC" w:rsidRDefault="005D0BB9" w:rsidP="005D0BB9">
      <w:pPr>
        <w:pStyle w:val="Odstavecseseznamem"/>
        <w:numPr>
          <w:ilvl w:val="0"/>
          <w:numId w:val="5"/>
        </w:numPr>
        <w:rPr>
          <w:rFonts w:ascii="Times New Roman" w:hAnsi="Times New Roman" w:cs="Times New Roman"/>
        </w:rPr>
      </w:pPr>
      <w:r w:rsidRPr="007668AC">
        <w:rPr>
          <w:rFonts w:ascii="Times New Roman" w:hAnsi="Times New Roman" w:cs="Times New Roman"/>
        </w:rPr>
        <w:t>Psychosociální podmínky</w:t>
      </w:r>
    </w:p>
    <w:p w:rsidR="005D0BB9" w:rsidRPr="007668AC" w:rsidRDefault="005D0BB9" w:rsidP="005D0BB9">
      <w:pPr>
        <w:pStyle w:val="Odstavecseseznamem"/>
        <w:numPr>
          <w:ilvl w:val="0"/>
          <w:numId w:val="5"/>
        </w:numPr>
        <w:rPr>
          <w:rFonts w:ascii="Times New Roman" w:hAnsi="Times New Roman" w:cs="Times New Roman"/>
        </w:rPr>
      </w:pPr>
      <w:r w:rsidRPr="007668AC">
        <w:rPr>
          <w:rFonts w:ascii="Times New Roman" w:hAnsi="Times New Roman" w:cs="Times New Roman"/>
        </w:rPr>
        <w:t>Spoluúčast rodičů</w:t>
      </w:r>
      <w:r w:rsidR="001276AF" w:rsidRPr="007668AC">
        <w:rPr>
          <w:rFonts w:ascii="Times New Roman" w:hAnsi="Times New Roman" w:cs="Times New Roman"/>
        </w:rPr>
        <w:t>+ Dotazník spokojenosti ( vyhodnocení )</w:t>
      </w:r>
    </w:p>
    <w:p w:rsidR="005D0BB9" w:rsidRPr="007668AC" w:rsidRDefault="005D0BB9" w:rsidP="005D0BB9">
      <w:pPr>
        <w:pStyle w:val="Odstavecseseznamem"/>
        <w:numPr>
          <w:ilvl w:val="0"/>
          <w:numId w:val="2"/>
        </w:numPr>
        <w:rPr>
          <w:rFonts w:ascii="Times New Roman" w:hAnsi="Times New Roman" w:cs="Times New Roman"/>
          <w:b/>
        </w:rPr>
      </w:pPr>
      <w:r w:rsidRPr="007668AC">
        <w:rPr>
          <w:rFonts w:ascii="Times New Roman" w:hAnsi="Times New Roman" w:cs="Times New Roman"/>
          <w:b/>
        </w:rPr>
        <w:t>Průběh a výsledky vzdělávání</w:t>
      </w:r>
    </w:p>
    <w:p w:rsidR="005D0BB9" w:rsidRPr="007668AC" w:rsidRDefault="005D0BB9" w:rsidP="005D0BB9">
      <w:pPr>
        <w:pStyle w:val="Odstavecseseznamem"/>
        <w:numPr>
          <w:ilvl w:val="0"/>
          <w:numId w:val="2"/>
        </w:numPr>
        <w:rPr>
          <w:rFonts w:ascii="Times New Roman" w:hAnsi="Times New Roman" w:cs="Times New Roman"/>
          <w:b/>
        </w:rPr>
      </w:pPr>
      <w:r w:rsidRPr="007668AC">
        <w:rPr>
          <w:rFonts w:ascii="Times New Roman" w:hAnsi="Times New Roman" w:cs="Times New Roman"/>
          <w:b/>
        </w:rPr>
        <w:t>Údaje o hospodaření školy</w:t>
      </w:r>
    </w:p>
    <w:p w:rsidR="005D0BB9" w:rsidRPr="007668AC" w:rsidRDefault="005D0BB9" w:rsidP="005D0BB9">
      <w:pPr>
        <w:pStyle w:val="Odstavecseseznamem"/>
        <w:numPr>
          <w:ilvl w:val="0"/>
          <w:numId w:val="6"/>
        </w:numPr>
        <w:rPr>
          <w:rFonts w:ascii="Times New Roman" w:hAnsi="Times New Roman" w:cs="Times New Roman"/>
        </w:rPr>
      </w:pPr>
      <w:r w:rsidRPr="007668AC">
        <w:rPr>
          <w:rFonts w:ascii="Times New Roman" w:hAnsi="Times New Roman" w:cs="Times New Roman"/>
        </w:rPr>
        <w:t>Neinvestiční náklady zřizovatele</w:t>
      </w:r>
    </w:p>
    <w:p w:rsidR="000A6E27" w:rsidRPr="007668AC" w:rsidRDefault="005D0BB9" w:rsidP="00AD6E6F">
      <w:pPr>
        <w:pStyle w:val="Odstavecseseznamem"/>
        <w:numPr>
          <w:ilvl w:val="0"/>
          <w:numId w:val="6"/>
        </w:numPr>
        <w:rPr>
          <w:rFonts w:ascii="Times New Roman" w:hAnsi="Times New Roman" w:cs="Times New Roman"/>
        </w:rPr>
      </w:pPr>
      <w:r w:rsidRPr="007668AC">
        <w:rPr>
          <w:rFonts w:ascii="Times New Roman" w:hAnsi="Times New Roman" w:cs="Times New Roman"/>
        </w:rPr>
        <w:t>Výpočet školného na školní rok 2012/2013</w:t>
      </w:r>
    </w:p>
    <w:p w:rsidR="000A6E27" w:rsidRPr="007668AC" w:rsidRDefault="000A6E27" w:rsidP="000A6E27">
      <w:pPr>
        <w:pStyle w:val="Odstavecseseznamem"/>
        <w:numPr>
          <w:ilvl w:val="0"/>
          <w:numId w:val="2"/>
        </w:numPr>
        <w:rPr>
          <w:rFonts w:ascii="Times New Roman" w:hAnsi="Times New Roman" w:cs="Times New Roman"/>
          <w:b/>
        </w:rPr>
      </w:pPr>
      <w:r w:rsidRPr="007668AC">
        <w:rPr>
          <w:rFonts w:ascii="Times New Roman" w:hAnsi="Times New Roman" w:cs="Times New Roman"/>
          <w:b/>
        </w:rPr>
        <w:t>Kontrolní činnost</w:t>
      </w:r>
    </w:p>
    <w:p w:rsidR="000A6E27" w:rsidRPr="007668AC" w:rsidRDefault="000A6E27" w:rsidP="000A6E27">
      <w:pPr>
        <w:pStyle w:val="Odstavecseseznamem"/>
        <w:rPr>
          <w:rFonts w:ascii="Times New Roman" w:hAnsi="Times New Roman" w:cs="Times New Roman"/>
          <w:b/>
        </w:rPr>
      </w:pPr>
    </w:p>
    <w:p w:rsidR="005D0BB9" w:rsidRPr="007668AC" w:rsidRDefault="005D0BB9" w:rsidP="005D0BB9">
      <w:pPr>
        <w:pStyle w:val="Odstavecseseznamem"/>
        <w:numPr>
          <w:ilvl w:val="0"/>
          <w:numId w:val="2"/>
        </w:numPr>
        <w:rPr>
          <w:rFonts w:ascii="Times New Roman" w:hAnsi="Times New Roman" w:cs="Times New Roman"/>
          <w:b/>
        </w:rPr>
      </w:pPr>
      <w:r w:rsidRPr="007668AC">
        <w:rPr>
          <w:rFonts w:ascii="Times New Roman" w:hAnsi="Times New Roman" w:cs="Times New Roman"/>
          <w:b/>
        </w:rPr>
        <w:t>Dodavatelé služeb</w:t>
      </w:r>
    </w:p>
    <w:p w:rsidR="000A6E27" w:rsidRPr="007668AC" w:rsidRDefault="000A6E27" w:rsidP="000A6E27">
      <w:pPr>
        <w:pStyle w:val="Odstavecseseznamem"/>
        <w:rPr>
          <w:rFonts w:ascii="Times New Roman" w:hAnsi="Times New Roman" w:cs="Times New Roman"/>
          <w:b/>
        </w:rPr>
      </w:pPr>
    </w:p>
    <w:p w:rsidR="000A6E27" w:rsidRPr="007668AC" w:rsidRDefault="005D0BB9" w:rsidP="000A6E27">
      <w:pPr>
        <w:pStyle w:val="Odstavecseseznamem"/>
        <w:numPr>
          <w:ilvl w:val="0"/>
          <w:numId w:val="2"/>
        </w:numPr>
        <w:rPr>
          <w:rFonts w:ascii="Times New Roman" w:hAnsi="Times New Roman" w:cs="Times New Roman"/>
          <w:b/>
        </w:rPr>
      </w:pPr>
      <w:r w:rsidRPr="007668AC">
        <w:rPr>
          <w:rFonts w:ascii="Times New Roman" w:hAnsi="Times New Roman" w:cs="Times New Roman"/>
          <w:b/>
        </w:rPr>
        <w:t>Zájmové aktivity</w:t>
      </w:r>
    </w:p>
    <w:p w:rsidR="000A6E27" w:rsidRPr="007668AC" w:rsidRDefault="000A6E27" w:rsidP="000A6E27">
      <w:pPr>
        <w:pStyle w:val="Odstavecseseznamem"/>
        <w:rPr>
          <w:rFonts w:ascii="Times New Roman" w:hAnsi="Times New Roman" w:cs="Times New Roman"/>
          <w:b/>
        </w:rPr>
      </w:pPr>
    </w:p>
    <w:p w:rsidR="000A6E27" w:rsidRPr="007668AC" w:rsidRDefault="005D0BB9" w:rsidP="000A6E27">
      <w:pPr>
        <w:pStyle w:val="Odstavecseseznamem"/>
        <w:numPr>
          <w:ilvl w:val="0"/>
          <w:numId w:val="2"/>
        </w:numPr>
        <w:rPr>
          <w:rFonts w:ascii="Times New Roman" w:hAnsi="Times New Roman" w:cs="Times New Roman"/>
          <w:b/>
        </w:rPr>
      </w:pPr>
      <w:r w:rsidRPr="007668AC">
        <w:rPr>
          <w:rFonts w:ascii="Times New Roman" w:hAnsi="Times New Roman" w:cs="Times New Roman"/>
          <w:b/>
        </w:rPr>
        <w:t>Soutěže</w:t>
      </w:r>
    </w:p>
    <w:p w:rsidR="00AA0FE7" w:rsidRPr="007668AC" w:rsidRDefault="00AA0FE7" w:rsidP="00AA0FE7">
      <w:pPr>
        <w:pStyle w:val="Odstavecseseznamem"/>
        <w:rPr>
          <w:rFonts w:ascii="Times New Roman" w:hAnsi="Times New Roman" w:cs="Times New Roman"/>
          <w:b/>
        </w:rPr>
      </w:pPr>
    </w:p>
    <w:p w:rsidR="00AA0FE7" w:rsidRPr="007668AC" w:rsidRDefault="00AA0FE7" w:rsidP="000A6E27">
      <w:pPr>
        <w:pStyle w:val="Odstavecseseznamem"/>
        <w:numPr>
          <w:ilvl w:val="0"/>
          <w:numId w:val="2"/>
        </w:numPr>
        <w:rPr>
          <w:rFonts w:ascii="Times New Roman" w:hAnsi="Times New Roman" w:cs="Times New Roman"/>
          <w:b/>
        </w:rPr>
      </w:pPr>
      <w:r w:rsidRPr="007668AC">
        <w:rPr>
          <w:rFonts w:ascii="Times New Roman" w:hAnsi="Times New Roman" w:cs="Times New Roman"/>
          <w:b/>
        </w:rPr>
        <w:t>Projekty</w:t>
      </w:r>
    </w:p>
    <w:p w:rsidR="000A6E27" w:rsidRPr="007668AC" w:rsidRDefault="000A6E27" w:rsidP="000A6E27">
      <w:pPr>
        <w:pStyle w:val="Odstavecseseznamem"/>
        <w:rPr>
          <w:rFonts w:ascii="Times New Roman" w:hAnsi="Times New Roman" w:cs="Times New Roman"/>
          <w:b/>
        </w:rPr>
      </w:pPr>
    </w:p>
    <w:p w:rsidR="005D0BB9" w:rsidRPr="007668AC" w:rsidRDefault="005D0BB9" w:rsidP="005D0BB9">
      <w:pPr>
        <w:pStyle w:val="Odstavecseseznamem"/>
        <w:numPr>
          <w:ilvl w:val="0"/>
          <w:numId w:val="2"/>
        </w:numPr>
        <w:rPr>
          <w:rFonts w:ascii="Times New Roman" w:hAnsi="Times New Roman" w:cs="Times New Roman"/>
          <w:b/>
        </w:rPr>
      </w:pPr>
      <w:r w:rsidRPr="007668AC">
        <w:rPr>
          <w:rFonts w:ascii="Times New Roman" w:hAnsi="Times New Roman" w:cs="Times New Roman"/>
          <w:b/>
        </w:rPr>
        <w:t>Spolupráce s jinými subjekty</w:t>
      </w:r>
    </w:p>
    <w:p w:rsidR="000A6E27" w:rsidRPr="007668AC" w:rsidRDefault="000A6E27" w:rsidP="000A6E27">
      <w:pPr>
        <w:pStyle w:val="Odstavecseseznamem"/>
        <w:rPr>
          <w:rFonts w:ascii="Times New Roman" w:hAnsi="Times New Roman" w:cs="Times New Roman"/>
          <w:b/>
        </w:rPr>
      </w:pPr>
    </w:p>
    <w:p w:rsidR="005D0BB9" w:rsidRPr="007668AC" w:rsidRDefault="005D0BB9" w:rsidP="005D0BB9">
      <w:pPr>
        <w:pStyle w:val="Odstavecseseznamem"/>
        <w:numPr>
          <w:ilvl w:val="0"/>
          <w:numId w:val="2"/>
        </w:numPr>
        <w:rPr>
          <w:rFonts w:ascii="Times New Roman" w:hAnsi="Times New Roman" w:cs="Times New Roman"/>
          <w:b/>
        </w:rPr>
      </w:pPr>
      <w:r w:rsidRPr="007668AC">
        <w:rPr>
          <w:rFonts w:ascii="Times New Roman" w:hAnsi="Times New Roman" w:cs="Times New Roman"/>
          <w:b/>
        </w:rPr>
        <w:t>Přehled akcí</w:t>
      </w:r>
    </w:p>
    <w:p w:rsidR="00E57E1A" w:rsidRPr="007668AC" w:rsidRDefault="00E57E1A" w:rsidP="00E57E1A">
      <w:pPr>
        <w:pStyle w:val="Odstavecseseznamem"/>
        <w:rPr>
          <w:rFonts w:ascii="Times New Roman" w:hAnsi="Times New Roman" w:cs="Times New Roman"/>
          <w:b/>
        </w:rPr>
      </w:pPr>
    </w:p>
    <w:p w:rsidR="00E57E1A" w:rsidRPr="007668AC" w:rsidRDefault="00E57E1A" w:rsidP="005D0BB9">
      <w:pPr>
        <w:pStyle w:val="Odstavecseseznamem"/>
        <w:numPr>
          <w:ilvl w:val="0"/>
          <w:numId w:val="2"/>
        </w:numPr>
        <w:rPr>
          <w:rFonts w:ascii="Times New Roman" w:hAnsi="Times New Roman" w:cs="Times New Roman"/>
          <w:b/>
        </w:rPr>
      </w:pPr>
      <w:r w:rsidRPr="007668AC">
        <w:rPr>
          <w:rFonts w:ascii="Times New Roman" w:hAnsi="Times New Roman" w:cs="Times New Roman"/>
          <w:b/>
        </w:rPr>
        <w:t>Dotazník spokojenosti rodičů- vyhodnocení</w:t>
      </w:r>
    </w:p>
    <w:p w:rsidR="009B461B" w:rsidRPr="007668AC" w:rsidRDefault="009B461B" w:rsidP="009B461B">
      <w:pPr>
        <w:pStyle w:val="Odstavecseseznamem"/>
        <w:rPr>
          <w:rFonts w:ascii="Times New Roman" w:hAnsi="Times New Roman" w:cs="Times New Roman"/>
          <w:b/>
        </w:rPr>
      </w:pPr>
    </w:p>
    <w:p w:rsidR="009B461B" w:rsidRPr="007668AC" w:rsidRDefault="009B461B" w:rsidP="009B461B">
      <w:pPr>
        <w:pStyle w:val="Odstavecseseznamem"/>
        <w:rPr>
          <w:rFonts w:ascii="Times New Roman" w:hAnsi="Times New Roman" w:cs="Times New Roman"/>
          <w:b/>
        </w:rPr>
      </w:pPr>
    </w:p>
    <w:p w:rsidR="009B461B" w:rsidRPr="007668AC" w:rsidRDefault="009B461B" w:rsidP="009B461B">
      <w:pPr>
        <w:pStyle w:val="Odstavecseseznamem"/>
        <w:rPr>
          <w:rFonts w:ascii="Times New Roman" w:hAnsi="Times New Roman" w:cs="Times New Roman"/>
          <w:b/>
        </w:rPr>
      </w:pPr>
    </w:p>
    <w:p w:rsidR="007A2D5E" w:rsidRDefault="007A2D5E" w:rsidP="00AF4389">
      <w:pPr>
        <w:rPr>
          <w:rFonts w:ascii="Times New Roman" w:hAnsi="Times New Roman" w:cs="Times New Roman"/>
          <w:b/>
          <w:sz w:val="28"/>
          <w:szCs w:val="28"/>
          <w:u w:val="single"/>
        </w:rPr>
      </w:pPr>
    </w:p>
    <w:p w:rsidR="009B461B" w:rsidRPr="00AF4389" w:rsidRDefault="00AF4389" w:rsidP="00AF4389">
      <w:pPr>
        <w:rPr>
          <w:rFonts w:ascii="Times New Roman" w:hAnsi="Times New Roman" w:cs="Times New Roman"/>
          <w:b/>
          <w:sz w:val="28"/>
          <w:szCs w:val="28"/>
          <w:u w:val="single"/>
        </w:rPr>
      </w:pPr>
      <w:r w:rsidRPr="00AF4389">
        <w:rPr>
          <w:rFonts w:ascii="Times New Roman" w:hAnsi="Times New Roman" w:cs="Times New Roman"/>
          <w:b/>
          <w:sz w:val="28"/>
          <w:szCs w:val="28"/>
          <w:u w:val="single"/>
        </w:rPr>
        <w:t>1.</w:t>
      </w:r>
      <w:r w:rsidR="009B461B" w:rsidRPr="00AF4389">
        <w:rPr>
          <w:rFonts w:ascii="Times New Roman" w:hAnsi="Times New Roman" w:cs="Times New Roman"/>
          <w:b/>
          <w:sz w:val="28"/>
          <w:szCs w:val="28"/>
          <w:u w:val="single"/>
        </w:rPr>
        <w:t>Základní údaje o škole</w:t>
      </w:r>
    </w:p>
    <w:p w:rsidR="009B461B" w:rsidRPr="007668AC" w:rsidRDefault="009B461B" w:rsidP="009B461B">
      <w:pPr>
        <w:rPr>
          <w:rFonts w:ascii="Times New Roman" w:hAnsi="Times New Roman" w:cs="Times New Roman"/>
        </w:rPr>
      </w:pPr>
      <w:r w:rsidRPr="007668AC">
        <w:rPr>
          <w:rFonts w:ascii="Times New Roman" w:hAnsi="Times New Roman" w:cs="Times New Roman"/>
          <w:b/>
        </w:rPr>
        <w:t>Název:</w:t>
      </w:r>
      <w:r w:rsidRPr="007668AC">
        <w:rPr>
          <w:rFonts w:ascii="Times New Roman" w:hAnsi="Times New Roman" w:cs="Times New Roman"/>
        </w:rPr>
        <w:t xml:space="preserve">                                                    Mateřská škola Sluníčko </w:t>
      </w:r>
      <w:proofErr w:type="spellStart"/>
      <w:r w:rsidRPr="007668AC">
        <w:rPr>
          <w:rFonts w:ascii="Times New Roman" w:hAnsi="Times New Roman" w:cs="Times New Roman"/>
        </w:rPr>
        <w:t>Sulice</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Želivec</w:t>
      </w:r>
      <w:proofErr w:type="spellEnd"/>
    </w:p>
    <w:p w:rsidR="009B461B" w:rsidRPr="007668AC" w:rsidRDefault="009B461B" w:rsidP="009B461B">
      <w:pPr>
        <w:rPr>
          <w:rFonts w:ascii="Times New Roman" w:hAnsi="Times New Roman" w:cs="Times New Roman"/>
        </w:rPr>
      </w:pPr>
      <w:r w:rsidRPr="007668AC">
        <w:rPr>
          <w:rFonts w:ascii="Times New Roman" w:hAnsi="Times New Roman" w:cs="Times New Roman"/>
          <w:b/>
        </w:rPr>
        <w:t>Adresa:</w:t>
      </w:r>
      <w:r w:rsidRPr="007668AC">
        <w:rPr>
          <w:rFonts w:ascii="Times New Roman" w:hAnsi="Times New Roman" w:cs="Times New Roman"/>
        </w:rPr>
        <w:t xml:space="preserve">                                                  </w:t>
      </w:r>
      <w:proofErr w:type="spellStart"/>
      <w:r w:rsidRPr="007668AC">
        <w:rPr>
          <w:rFonts w:ascii="Times New Roman" w:hAnsi="Times New Roman" w:cs="Times New Roman"/>
        </w:rPr>
        <w:t>Sulice</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Želivec</w:t>
      </w:r>
      <w:proofErr w:type="spellEnd"/>
      <w:r w:rsidRPr="007668AC">
        <w:rPr>
          <w:rFonts w:ascii="Times New Roman" w:hAnsi="Times New Roman" w:cs="Times New Roman"/>
        </w:rPr>
        <w:t xml:space="preserve"> 349, 251 68 Kamenice</w:t>
      </w:r>
    </w:p>
    <w:p w:rsidR="009B461B" w:rsidRPr="007668AC" w:rsidRDefault="009B461B" w:rsidP="009B461B">
      <w:pPr>
        <w:rPr>
          <w:rFonts w:ascii="Times New Roman" w:hAnsi="Times New Roman" w:cs="Times New Roman"/>
        </w:rPr>
      </w:pPr>
      <w:r w:rsidRPr="007668AC">
        <w:rPr>
          <w:rFonts w:ascii="Times New Roman" w:hAnsi="Times New Roman" w:cs="Times New Roman"/>
          <w:b/>
        </w:rPr>
        <w:t>IČ:</w:t>
      </w:r>
      <w:r w:rsidRPr="007668AC">
        <w:rPr>
          <w:rFonts w:ascii="Times New Roman" w:hAnsi="Times New Roman" w:cs="Times New Roman"/>
        </w:rPr>
        <w:t xml:space="preserve">                                                          72 086 173</w:t>
      </w:r>
    </w:p>
    <w:p w:rsidR="009B461B" w:rsidRPr="007668AC" w:rsidRDefault="009B461B" w:rsidP="009B461B">
      <w:pPr>
        <w:rPr>
          <w:rFonts w:ascii="Times New Roman" w:hAnsi="Times New Roman" w:cs="Times New Roman"/>
        </w:rPr>
      </w:pPr>
      <w:r w:rsidRPr="007668AC">
        <w:rPr>
          <w:rFonts w:ascii="Times New Roman" w:hAnsi="Times New Roman" w:cs="Times New Roman"/>
          <w:b/>
        </w:rPr>
        <w:t>IZO MŠ:</w:t>
      </w:r>
      <w:r w:rsidRPr="007668AC">
        <w:rPr>
          <w:rFonts w:ascii="Times New Roman" w:hAnsi="Times New Roman" w:cs="Times New Roman"/>
        </w:rPr>
        <w:t xml:space="preserve">                                                181 022 524</w:t>
      </w:r>
    </w:p>
    <w:p w:rsidR="009B461B" w:rsidRPr="007668AC" w:rsidRDefault="009B461B" w:rsidP="009B461B">
      <w:pPr>
        <w:rPr>
          <w:rFonts w:ascii="Times New Roman" w:hAnsi="Times New Roman" w:cs="Times New Roman"/>
        </w:rPr>
      </w:pPr>
      <w:r w:rsidRPr="007668AC">
        <w:rPr>
          <w:rFonts w:ascii="Times New Roman" w:hAnsi="Times New Roman" w:cs="Times New Roman"/>
          <w:b/>
        </w:rPr>
        <w:t>Forma:</w:t>
      </w:r>
      <w:r w:rsidRPr="007668AC">
        <w:rPr>
          <w:rFonts w:ascii="Times New Roman" w:hAnsi="Times New Roman" w:cs="Times New Roman"/>
        </w:rPr>
        <w:t xml:space="preserve">                                                    příspěvková organizace</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Identifikát</w:t>
      </w:r>
      <w:r w:rsidRPr="007668AC">
        <w:rPr>
          <w:rFonts w:ascii="Times New Roman" w:hAnsi="Times New Roman" w:cs="Times New Roman"/>
          <w:b/>
          <w:szCs w:val="24"/>
        </w:rPr>
        <w:t>or</w:t>
      </w:r>
      <w:r w:rsidRPr="007668AC">
        <w:rPr>
          <w:rFonts w:ascii="Times New Roman" w:hAnsi="Times New Roman" w:cs="Times New Roman"/>
          <w:b/>
        </w:rPr>
        <w:t xml:space="preserve"> právnické osoby:</w:t>
      </w:r>
      <w:r w:rsidRPr="007668AC">
        <w:rPr>
          <w:rFonts w:ascii="Times New Roman" w:hAnsi="Times New Roman" w:cs="Times New Roman"/>
        </w:rPr>
        <w:t xml:space="preserve">          </w:t>
      </w:r>
      <w:r w:rsidRPr="007668AC">
        <w:rPr>
          <w:rFonts w:ascii="Times New Roman" w:hAnsi="Times New Roman" w:cs="Times New Roman"/>
          <w:szCs w:val="24"/>
        </w:rPr>
        <w:t xml:space="preserve"> 691 002 088</w:t>
      </w:r>
    </w:p>
    <w:p w:rsidR="009B461B" w:rsidRPr="007668AC" w:rsidRDefault="009B461B" w:rsidP="009B461B">
      <w:pPr>
        <w:rPr>
          <w:rFonts w:ascii="Times New Roman" w:hAnsi="Times New Roman" w:cs="Times New Roman"/>
          <w:szCs w:val="24"/>
        </w:rPr>
      </w:pPr>
      <w:r w:rsidRPr="007668AC">
        <w:rPr>
          <w:rFonts w:ascii="Times New Roman" w:hAnsi="Times New Roman" w:cs="Times New Roman"/>
        </w:rPr>
        <w:t xml:space="preserve"> </w:t>
      </w:r>
      <w:r w:rsidRPr="007668AC">
        <w:rPr>
          <w:rFonts w:ascii="Times New Roman" w:hAnsi="Times New Roman" w:cs="Times New Roman"/>
          <w:b/>
        </w:rPr>
        <w:t>Hlavní účel:</w:t>
      </w:r>
      <w:r w:rsidRPr="007668AC">
        <w:rPr>
          <w:rFonts w:ascii="Times New Roman" w:hAnsi="Times New Roman" w:cs="Times New Roman"/>
        </w:rPr>
        <w:t xml:space="preserve">                                           poskytování výchovy a vzdělání v soula</w:t>
      </w:r>
      <w:r w:rsidRPr="007668AC">
        <w:rPr>
          <w:rFonts w:ascii="Times New Roman" w:hAnsi="Times New Roman" w:cs="Times New Roman"/>
          <w:szCs w:val="24"/>
        </w:rPr>
        <w:t xml:space="preserve">du se vzdělávací </w:t>
      </w:r>
    </w:p>
    <w:p w:rsidR="009B461B" w:rsidRPr="007668AC" w:rsidRDefault="009B461B" w:rsidP="009B461B">
      <w:pPr>
        <w:rPr>
          <w:rFonts w:ascii="Times New Roman" w:hAnsi="Times New Roman" w:cs="Times New Roman"/>
        </w:rPr>
      </w:pPr>
      <w:r w:rsidRPr="007668AC">
        <w:rPr>
          <w:rFonts w:ascii="Times New Roman" w:hAnsi="Times New Roman" w:cs="Times New Roman"/>
          <w:szCs w:val="24"/>
        </w:rPr>
        <w:t xml:space="preserve">                                                                 soustavou a zákona</w:t>
      </w:r>
      <w:r w:rsidRPr="007668AC">
        <w:rPr>
          <w:rFonts w:ascii="Times New Roman" w:hAnsi="Times New Roman" w:cs="Times New Roman"/>
        </w:rPr>
        <w:t xml:space="preserve"> č. 561/2004 Sb. o předškolním, základním, </w:t>
      </w:r>
    </w:p>
    <w:p w:rsidR="009B461B" w:rsidRPr="007668AC" w:rsidRDefault="009B461B" w:rsidP="009B461B">
      <w:pPr>
        <w:rPr>
          <w:rFonts w:ascii="Times New Roman" w:hAnsi="Times New Roman" w:cs="Times New Roman"/>
          <w:szCs w:val="24"/>
        </w:rPr>
      </w:pPr>
      <w:r w:rsidRPr="007668AC">
        <w:rPr>
          <w:rFonts w:ascii="Times New Roman" w:hAnsi="Times New Roman" w:cs="Times New Roman"/>
        </w:rPr>
        <w:t xml:space="preserve">                                                                 středním, vyšším</w:t>
      </w:r>
      <w:r w:rsidRPr="007668AC">
        <w:rPr>
          <w:rFonts w:ascii="Times New Roman" w:hAnsi="Times New Roman" w:cs="Times New Roman"/>
          <w:szCs w:val="24"/>
        </w:rPr>
        <w:t xml:space="preserve"> </w:t>
      </w:r>
      <w:r w:rsidRPr="007668AC">
        <w:rPr>
          <w:rFonts w:ascii="Times New Roman" w:hAnsi="Times New Roman" w:cs="Times New Roman"/>
        </w:rPr>
        <w:t xml:space="preserve">odborném </w:t>
      </w:r>
      <w:r w:rsidRPr="007668AC">
        <w:rPr>
          <w:rFonts w:ascii="Times New Roman" w:hAnsi="Times New Roman" w:cs="Times New Roman"/>
          <w:szCs w:val="24"/>
        </w:rPr>
        <w:t xml:space="preserve">a jiném </w:t>
      </w:r>
      <w:r w:rsidRPr="007668AC">
        <w:rPr>
          <w:rFonts w:ascii="Times New Roman" w:hAnsi="Times New Roman" w:cs="Times New Roman"/>
        </w:rPr>
        <w:t>vzdělávání ( školský zákon )</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Organ. číslo:</w:t>
      </w:r>
      <w:r w:rsidRPr="007668AC">
        <w:rPr>
          <w:rFonts w:ascii="Times New Roman" w:hAnsi="Times New Roman" w:cs="Times New Roman"/>
        </w:rPr>
        <w:t xml:space="preserve">                                         52249</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Telefon:</w:t>
      </w:r>
      <w:r w:rsidRPr="007668AC">
        <w:rPr>
          <w:rFonts w:ascii="Times New Roman" w:hAnsi="Times New Roman" w:cs="Times New Roman"/>
        </w:rPr>
        <w:t xml:space="preserve">                                                 323 606 341</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 xml:space="preserve">Mobil:                                                  </w:t>
      </w:r>
      <w:r w:rsidRPr="007668AC">
        <w:rPr>
          <w:rFonts w:ascii="Times New Roman" w:hAnsi="Times New Roman" w:cs="Times New Roman"/>
        </w:rPr>
        <w:t xml:space="preserve">  725 459 970</w:t>
      </w:r>
    </w:p>
    <w:p w:rsidR="009B461B" w:rsidRPr="007668AC" w:rsidRDefault="009B461B" w:rsidP="009B461B">
      <w:pPr>
        <w:rPr>
          <w:rFonts w:ascii="Times New Roman" w:hAnsi="Times New Roman" w:cs="Times New Roman"/>
        </w:rPr>
      </w:pPr>
      <w:r w:rsidRPr="007668AC">
        <w:rPr>
          <w:rFonts w:ascii="Times New Roman" w:hAnsi="Times New Roman" w:cs="Times New Roman"/>
          <w:b/>
        </w:rPr>
        <w:t xml:space="preserve"> E-mail:</w:t>
      </w:r>
      <w:r w:rsidRPr="007668AC">
        <w:rPr>
          <w:rFonts w:ascii="Times New Roman" w:hAnsi="Times New Roman" w:cs="Times New Roman"/>
        </w:rPr>
        <w:t xml:space="preserve">                                                   </w:t>
      </w:r>
      <w:hyperlink r:id="rId8" w:history="1">
        <w:r w:rsidRPr="007668AC">
          <w:rPr>
            <w:rStyle w:val="Hypertextovodkaz"/>
            <w:rFonts w:ascii="Times New Roman" w:hAnsi="Times New Roman" w:cs="Times New Roman"/>
            <w:sz w:val="24"/>
            <w:szCs w:val="24"/>
          </w:rPr>
          <w:t>reditelka@msslunicko.eu</w:t>
        </w:r>
      </w:hyperlink>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 xml:space="preserve">Web. str.:                                            </w:t>
      </w:r>
      <w:r w:rsidRPr="007668AC">
        <w:rPr>
          <w:rFonts w:ascii="Times New Roman" w:hAnsi="Times New Roman" w:cs="Times New Roman"/>
        </w:rPr>
        <w:t xml:space="preserve">  </w:t>
      </w:r>
      <w:hyperlink r:id="rId9" w:history="1">
        <w:r w:rsidRPr="007668AC">
          <w:rPr>
            <w:rStyle w:val="Hypertextovodkaz"/>
            <w:rFonts w:ascii="Times New Roman" w:hAnsi="Times New Roman" w:cs="Times New Roman"/>
            <w:sz w:val="24"/>
            <w:szCs w:val="24"/>
          </w:rPr>
          <w:t>www.msslunicko.eu</w:t>
        </w:r>
      </w:hyperlink>
      <w:r w:rsidRPr="007668AC">
        <w:rPr>
          <w:rFonts w:ascii="Times New Roman" w:hAnsi="Times New Roman" w:cs="Times New Roman"/>
        </w:rPr>
        <w:t xml:space="preserve"> </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Kapacita:</w:t>
      </w:r>
      <w:r w:rsidRPr="007668AC">
        <w:rPr>
          <w:rFonts w:ascii="Times New Roman" w:hAnsi="Times New Roman" w:cs="Times New Roman"/>
        </w:rPr>
        <w:t xml:space="preserve">                                               112 dětí / den</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 xml:space="preserve">Součásti:                                               </w:t>
      </w:r>
      <w:r w:rsidRPr="007668AC">
        <w:rPr>
          <w:rFonts w:ascii="Times New Roman" w:hAnsi="Times New Roman" w:cs="Times New Roman"/>
        </w:rPr>
        <w:t xml:space="preserve"> Školní výdejna</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 xml:space="preserve">IZO výdejna:                                        </w:t>
      </w:r>
      <w:r w:rsidRPr="007668AC">
        <w:rPr>
          <w:rFonts w:ascii="Times New Roman" w:hAnsi="Times New Roman" w:cs="Times New Roman"/>
        </w:rPr>
        <w:t xml:space="preserve"> </w:t>
      </w:r>
      <w:r w:rsidRPr="007668AC">
        <w:rPr>
          <w:rFonts w:ascii="Times New Roman" w:hAnsi="Times New Roman" w:cs="Times New Roman"/>
          <w:color w:val="000000"/>
          <w:shd w:val="clear" w:color="auto" w:fill="FFFFFF"/>
        </w:rPr>
        <w:t>181 029 383</w:t>
      </w:r>
    </w:p>
    <w:p w:rsidR="009B461B" w:rsidRPr="007668AC" w:rsidRDefault="009B461B" w:rsidP="009B461B">
      <w:pPr>
        <w:rPr>
          <w:rFonts w:ascii="Times New Roman" w:hAnsi="Times New Roman" w:cs="Times New Roman"/>
        </w:rPr>
      </w:pPr>
      <w:r w:rsidRPr="007668AC">
        <w:rPr>
          <w:rFonts w:ascii="Times New Roman" w:hAnsi="Times New Roman" w:cs="Times New Roman"/>
          <w:b/>
        </w:rPr>
        <w:t xml:space="preserve"> Účty:</w:t>
      </w:r>
      <w:r w:rsidRPr="007668AC">
        <w:rPr>
          <w:rFonts w:ascii="Times New Roman" w:hAnsi="Times New Roman" w:cs="Times New Roman"/>
        </w:rPr>
        <w:t xml:space="preserve">     </w:t>
      </w:r>
      <w:r w:rsidRPr="007668AC">
        <w:rPr>
          <w:rFonts w:ascii="Times New Roman" w:hAnsi="Times New Roman" w:cs="Times New Roman"/>
          <w:b/>
        </w:rPr>
        <w:t>MŠ:</w:t>
      </w:r>
      <w:r w:rsidRPr="007668AC">
        <w:rPr>
          <w:rFonts w:ascii="Times New Roman" w:hAnsi="Times New Roman" w:cs="Times New Roman"/>
        </w:rPr>
        <w:t xml:space="preserve">                                           </w:t>
      </w:r>
      <w:r w:rsidRPr="007668AC">
        <w:rPr>
          <w:rFonts w:ascii="Times New Roman" w:hAnsi="Times New Roman" w:cs="Times New Roman"/>
          <w:color w:val="000000"/>
          <w:shd w:val="clear" w:color="auto" w:fill="FFFFFF"/>
        </w:rPr>
        <w:t>2246571339 / 0800</w:t>
      </w:r>
    </w:p>
    <w:p w:rsidR="009B461B" w:rsidRPr="007668AC" w:rsidRDefault="009B461B" w:rsidP="009B461B">
      <w:pPr>
        <w:rPr>
          <w:rFonts w:ascii="Times New Roman" w:hAnsi="Times New Roman" w:cs="Times New Roman"/>
        </w:rPr>
      </w:pPr>
      <w:r w:rsidRPr="007668AC">
        <w:rPr>
          <w:rFonts w:ascii="Times New Roman" w:hAnsi="Times New Roman" w:cs="Times New Roman"/>
          <w:b/>
        </w:rPr>
        <w:t xml:space="preserve">               Výdejna:</w:t>
      </w:r>
      <w:r w:rsidRPr="007668AC">
        <w:rPr>
          <w:rFonts w:ascii="Times New Roman" w:hAnsi="Times New Roman" w:cs="Times New Roman"/>
        </w:rPr>
        <w:t xml:space="preserve">                                   35- </w:t>
      </w:r>
      <w:r w:rsidRPr="007668AC">
        <w:rPr>
          <w:rFonts w:ascii="Times New Roman" w:hAnsi="Times New Roman" w:cs="Times New Roman"/>
          <w:color w:val="000000"/>
          <w:shd w:val="clear" w:color="auto" w:fill="FFFFFF"/>
        </w:rPr>
        <w:t xml:space="preserve"> 2246571339 / 0800</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FKSP:</w:t>
      </w:r>
      <w:r w:rsidRPr="007668AC">
        <w:rPr>
          <w:rFonts w:ascii="Times New Roman" w:hAnsi="Times New Roman" w:cs="Times New Roman"/>
        </w:rPr>
        <w:t xml:space="preserve">                                      </w:t>
      </w:r>
      <w:r w:rsidRPr="007668AC">
        <w:rPr>
          <w:rFonts w:ascii="Times New Roman" w:hAnsi="Times New Roman" w:cs="Times New Roman"/>
          <w:color w:val="000000"/>
          <w:shd w:val="clear" w:color="auto" w:fill="FFFFFF"/>
        </w:rPr>
        <w:t xml:space="preserve"> 107- 2246571339 / 0800</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Zřizovatel:</w:t>
      </w:r>
      <w:r w:rsidRPr="007668AC">
        <w:rPr>
          <w:rFonts w:ascii="Times New Roman" w:hAnsi="Times New Roman" w:cs="Times New Roman"/>
        </w:rPr>
        <w:t xml:space="preserve">                                             Obec </w:t>
      </w:r>
      <w:proofErr w:type="spellStart"/>
      <w:r w:rsidRPr="007668AC">
        <w:rPr>
          <w:rFonts w:ascii="Times New Roman" w:hAnsi="Times New Roman" w:cs="Times New Roman"/>
        </w:rPr>
        <w:t>Sulice</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Želivec</w:t>
      </w:r>
      <w:proofErr w:type="spellEnd"/>
      <w:r w:rsidRPr="007668AC">
        <w:rPr>
          <w:rFonts w:ascii="Times New Roman" w:hAnsi="Times New Roman" w:cs="Times New Roman"/>
        </w:rPr>
        <w:t xml:space="preserve"> 150, 251 68 Kamenice</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Ing. Petr </w:t>
      </w:r>
      <w:proofErr w:type="spellStart"/>
      <w:r w:rsidRPr="007668AC">
        <w:rPr>
          <w:rFonts w:ascii="Times New Roman" w:hAnsi="Times New Roman" w:cs="Times New Roman"/>
        </w:rPr>
        <w:t>Čuřík</w:t>
      </w:r>
      <w:proofErr w:type="spellEnd"/>
      <w:r w:rsidRPr="007668AC">
        <w:rPr>
          <w:rFonts w:ascii="Times New Roman" w:hAnsi="Times New Roman" w:cs="Times New Roman"/>
        </w:rPr>
        <w:t>- starosta</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Statutární orgán:</w:t>
      </w:r>
      <w:r w:rsidRPr="007668AC">
        <w:rPr>
          <w:rFonts w:ascii="Times New Roman" w:hAnsi="Times New Roman" w:cs="Times New Roman"/>
        </w:rPr>
        <w:t xml:space="preserve">                                  ředitelka Václava </w:t>
      </w:r>
      <w:proofErr w:type="spellStart"/>
      <w:r w:rsidRPr="007668AC">
        <w:rPr>
          <w:rFonts w:ascii="Times New Roman" w:hAnsi="Times New Roman" w:cs="Times New Roman"/>
        </w:rPr>
        <w:t>Kunická</w:t>
      </w:r>
      <w:proofErr w:type="spellEnd"/>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Zástupkyně:</w:t>
      </w:r>
      <w:r w:rsidRPr="007668AC">
        <w:rPr>
          <w:rFonts w:ascii="Times New Roman" w:hAnsi="Times New Roman" w:cs="Times New Roman"/>
        </w:rPr>
        <w:t xml:space="preserve">                                          Zuzana </w:t>
      </w:r>
      <w:proofErr w:type="spellStart"/>
      <w:r w:rsidRPr="007668AC">
        <w:rPr>
          <w:rFonts w:ascii="Times New Roman" w:hAnsi="Times New Roman" w:cs="Times New Roman"/>
        </w:rPr>
        <w:t>Pavlová</w:t>
      </w:r>
      <w:proofErr w:type="spellEnd"/>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 v době nepřítomnosti ředitelky)</w:t>
      </w:r>
    </w:p>
    <w:p w:rsidR="009B461B" w:rsidRPr="007668AC" w:rsidRDefault="009B461B" w:rsidP="009B461B">
      <w:pPr>
        <w:rPr>
          <w:rFonts w:ascii="Times New Roman" w:hAnsi="Times New Roman" w:cs="Times New Roman"/>
        </w:rPr>
      </w:pPr>
      <w:r w:rsidRPr="007668AC">
        <w:rPr>
          <w:rFonts w:ascii="Times New Roman" w:hAnsi="Times New Roman" w:cs="Times New Roman"/>
        </w:rPr>
        <w:t xml:space="preserve"> </w:t>
      </w:r>
      <w:r w:rsidRPr="007668AC">
        <w:rPr>
          <w:rFonts w:ascii="Times New Roman" w:hAnsi="Times New Roman" w:cs="Times New Roman"/>
          <w:b/>
        </w:rPr>
        <w:t>Datum zahájení činnosti:</w:t>
      </w:r>
      <w:r w:rsidRPr="007668AC">
        <w:rPr>
          <w:rFonts w:ascii="Times New Roman" w:hAnsi="Times New Roman" w:cs="Times New Roman"/>
        </w:rPr>
        <w:t xml:space="preserve">                    1.9.2011</w:t>
      </w:r>
    </w:p>
    <w:p w:rsidR="007A2D5E" w:rsidRDefault="007A2D5E" w:rsidP="009B461B">
      <w:pPr>
        <w:jc w:val="both"/>
        <w:rPr>
          <w:rFonts w:ascii="Times New Roman" w:hAnsi="Times New Roman" w:cs="Times New Roman"/>
          <w:b/>
          <w:sz w:val="28"/>
          <w:szCs w:val="28"/>
          <w:u w:val="single"/>
        </w:rPr>
      </w:pPr>
    </w:p>
    <w:p w:rsidR="007A2D5E" w:rsidRDefault="007A2D5E" w:rsidP="009B461B">
      <w:pPr>
        <w:jc w:val="both"/>
        <w:rPr>
          <w:rFonts w:ascii="Times New Roman" w:hAnsi="Times New Roman" w:cs="Times New Roman"/>
          <w:b/>
          <w:sz w:val="28"/>
          <w:szCs w:val="28"/>
          <w:u w:val="single"/>
        </w:rPr>
      </w:pPr>
    </w:p>
    <w:p w:rsidR="009B461B" w:rsidRPr="007668AC" w:rsidRDefault="009B461B" w:rsidP="009B461B">
      <w:pPr>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t>2. Provoz MŠ</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 xml:space="preserve">MŠ zahájila svůj provoz v září loňského roku 2011. Byla zcela nová, vybavena novým a moderním nábytkem, pomůckami a hračkami splňujícími požadavky na zařízení tohoto typu. </w:t>
      </w:r>
      <w:proofErr w:type="spellStart"/>
      <w:r w:rsidRPr="007668AC">
        <w:rPr>
          <w:rFonts w:ascii="Times New Roman" w:hAnsi="Times New Roman" w:cs="Times New Roman"/>
          <w:sz w:val="24"/>
          <w:szCs w:val="24"/>
        </w:rPr>
        <w:t>Nadstandartní</w:t>
      </w:r>
      <w:proofErr w:type="spellEnd"/>
      <w:r w:rsidRPr="007668AC">
        <w:rPr>
          <w:rFonts w:ascii="Times New Roman" w:hAnsi="Times New Roman" w:cs="Times New Roman"/>
          <w:sz w:val="24"/>
          <w:szCs w:val="24"/>
        </w:rPr>
        <w:t xml:space="preserve"> je jistě vybavení ICT technikou. Nevýhodou je nepropojenost pavilonů. MŠ je složena ze čtyř velice prostorných, světlých a čistých pavilonů, které současně disponují nadstandardním zázemím, jenž zpříjemňuje dětem pobyt ve školce a zároveň usnadňuje zaměstnancům práci. Třídy v jednotlivých pavilonech jsou neustále </w:t>
      </w:r>
      <w:proofErr w:type="spellStart"/>
      <w:r w:rsidRPr="007668AC">
        <w:rPr>
          <w:rFonts w:ascii="Times New Roman" w:hAnsi="Times New Roman" w:cs="Times New Roman"/>
          <w:sz w:val="24"/>
          <w:szCs w:val="24"/>
        </w:rPr>
        <w:t>dovybavovány</w:t>
      </w:r>
      <w:proofErr w:type="spellEnd"/>
      <w:r w:rsidRPr="007668AC">
        <w:rPr>
          <w:rFonts w:ascii="Times New Roman" w:hAnsi="Times New Roman" w:cs="Times New Roman"/>
          <w:sz w:val="24"/>
          <w:szCs w:val="24"/>
        </w:rPr>
        <w:t xml:space="preserve"> hračkami, stavebnicemi, hudebními nástroji a pomůckami na různá </w:t>
      </w:r>
      <w:proofErr w:type="spellStart"/>
      <w:r w:rsidRPr="007668AC">
        <w:rPr>
          <w:rFonts w:ascii="Times New Roman" w:hAnsi="Times New Roman" w:cs="Times New Roman"/>
          <w:sz w:val="24"/>
          <w:szCs w:val="24"/>
        </w:rPr>
        <w:t>tvořeníčka</w:t>
      </w:r>
      <w:proofErr w:type="spellEnd"/>
      <w:r w:rsidRPr="007668AC">
        <w:rPr>
          <w:rFonts w:ascii="Times New Roman" w:hAnsi="Times New Roman" w:cs="Times New Roman"/>
          <w:sz w:val="24"/>
          <w:szCs w:val="24"/>
        </w:rPr>
        <w:t xml:space="preserve"> s dětmi. Stejně tak jinak velice rozsáhlá zahrada vybavená rozmanitými herními prvky potřebuje dovybavit např. chybí altánek, pergoly, stinná místa, kam by se děti mohly uchýlit před pražícím sluníčkem. V letošních roce byla zahrada za pomoci rodičů osázena několika listnatými stromy, ale bude trvat mnoho let než nám poskytnou potřebný stín. Vzhledem k tomu, že v závislosti na počasí trávíme s dětmi hodně času na zdravém vzduchu, je naši prioritou pro příští školní rok vybudování altánku.</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 xml:space="preserve">MŠ má celotýdenní provoz od  </w:t>
      </w:r>
      <w:r w:rsidRPr="007668AC">
        <w:rPr>
          <w:rFonts w:ascii="Times New Roman" w:hAnsi="Times New Roman" w:cs="Times New Roman"/>
          <w:b/>
          <w:sz w:val="24"/>
          <w:szCs w:val="24"/>
        </w:rPr>
        <w:t xml:space="preserve">6,30  do 17,00 </w:t>
      </w:r>
      <w:r w:rsidRPr="007668AC">
        <w:rPr>
          <w:rFonts w:ascii="Times New Roman" w:hAnsi="Times New Roman" w:cs="Times New Roman"/>
          <w:sz w:val="24"/>
          <w:szCs w:val="24"/>
        </w:rPr>
        <w:t>hodin. Denní činnosti se řídí Režimem dne a vše je zakotveno ve Školním řádu (viz web). O hlavních prázdninách byl provoz přerušen po dobu  4 týdnů - od  23.7. do  17.8.2012, kdy zaměstnanci čerpali řádnou dovolenou a v areálu MŠ byly prováděny nutné opravy. Ze strany rodičů nebyl žádný požadavek na umístění dítěte v jiném předškolním zařízení během této doby.</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V době vedlejších prázdnin je mateřská škola v provozu, podle počtu přihlášených dětí se otevírá počet oddělení. Počty dětí jsou zjišťovány s dostatečným předstihem. Rodiči byli rovněž vždy včas informováni oznámením na nástěnkách, webových stránkách, emaily.</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Provoz byl přerušen po dohodě se zřizovatelem po dobu vánočních prázdnin v ZŠ. Požadavek na zajištění docházky do jiného zařízení nebyl.</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Provoz je stanoven podle docházky dětí, dohody s rodiči, zřizovatelem a podle možností personálního obsazení pedagogickými pracovnicemi, s důrazem na maximální zohlednění potřeb všech dětí a efektivnosti využití pracovní doby učitelek. Pokud zákonný zástupce nestihne vyzvednout své dítě do konce provozní doby, platí 200,- Kč poplatek ze každou započatou hodinu, kterou pedagog stráví péčí o jeho dítě.</w:t>
      </w:r>
    </w:p>
    <w:tbl>
      <w:tblPr>
        <w:tblW w:w="0" w:type="auto"/>
        <w:tblBorders>
          <w:top w:val="single" w:sz="8" w:space="0" w:color="4F81BD"/>
          <w:bottom w:val="single" w:sz="8" w:space="0" w:color="4F81BD"/>
        </w:tblBorders>
        <w:tblLook w:val="04A0"/>
      </w:tblPr>
      <w:tblGrid>
        <w:gridCol w:w="2376"/>
        <w:gridCol w:w="2694"/>
        <w:gridCol w:w="4218"/>
      </w:tblGrid>
      <w:tr w:rsidR="009B461B" w:rsidRPr="007668AC" w:rsidTr="001210C7">
        <w:tc>
          <w:tcPr>
            <w:tcW w:w="2376" w:type="dxa"/>
            <w:tcBorders>
              <w:top w:val="single" w:sz="8" w:space="0" w:color="4F81BD"/>
              <w:left w:val="nil"/>
              <w:bottom w:val="single" w:sz="8" w:space="0" w:color="4F81BD"/>
              <w:right w:val="nil"/>
            </w:tcBorders>
          </w:tcPr>
          <w:p w:rsidR="009B461B" w:rsidRPr="007668AC" w:rsidRDefault="009B461B" w:rsidP="001210C7">
            <w:pPr>
              <w:tabs>
                <w:tab w:val="left" w:pos="1080"/>
              </w:tabs>
              <w:jc w:val="both"/>
              <w:rPr>
                <w:rFonts w:ascii="Times New Roman" w:eastAsia="Calibri" w:hAnsi="Times New Roman" w:cs="Times New Roman"/>
                <w:b/>
                <w:bCs/>
                <w:color w:val="365F91"/>
              </w:rPr>
            </w:pPr>
            <w:r w:rsidRPr="007668AC">
              <w:rPr>
                <w:rFonts w:ascii="Times New Roman" w:eastAsia="Calibri" w:hAnsi="Times New Roman" w:cs="Times New Roman"/>
                <w:b/>
                <w:bCs/>
                <w:color w:val="365F91"/>
              </w:rPr>
              <w:t>Pavilon</w:t>
            </w:r>
          </w:p>
        </w:tc>
        <w:tc>
          <w:tcPr>
            <w:tcW w:w="2694" w:type="dxa"/>
            <w:tcBorders>
              <w:top w:val="single" w:sz="8" w:space="0" w:color="4F81BD"/>
              <w:left w:val="nil"/>
              <w:bottom w:val="single" w:sz="8" w:space="0" w:color="4F81BD"/>
              <w:right w:val="nil"/>
            </w:tcBorders>
          </w:tcPr>
          <w:p w:rsidR="009B461B" w:rsidRPr="007668AC" w:rsidRDefault="009B461B" w:rsidP="001210C7">
            <w:pPr>
              <w:tabs>
                <w:tab w:val="left" w:pos="1080"/>
              </w:tabs>
              <w:jc w:val="both"/>
              <w:rPr>
                <w:rFonts w:ascii="Times New Roman" w:eastAsia="Calibri" w:hAnsi="Times New Roman" w:cs="Times New Roman"/>
                <w:b/>
                <w:bCs/>
                <w:color w:val="365F91"/>
              </w:rPr>
            </w:pPr>
            <w:r w:rsidRPr="007668AC">
              <w:rPr>
                <w:rFonts w:ascii="Times New Roman" w:eastAsia="Calibri" w:hAnsi="Times New Roman" w:cs="Times New Roman"/>
                <w:b/>
                <w:bCs/>
                <w:color w:val="365F91"/>
              </w:rPr>
              <w:t>Třída</w:t>
            </w:r>
          </w:p>
        </w:tc>
        <w:tc>
          <w:tcPr>
            <w:tcW w:w="4218" w:type="dxa"/>
            <w:tcBorders>
              <w:top w:val="single" w:sz="8" w:space="0" w:color="4F81BD"/>
              <w:left w:val="nil"/>
              <w:bottom w:val="single" w:sz="8" w:space="0" w:color="4F81BD"/>
              <w:right w:val="nil"/>
            </w:tcBorders>
          </w:tcPr>
          <w:p w:rsidR="009B461B" w:rsidRPr="007668AC" w:rsidRDefault="009B461B" w:rsidP="001210C7">
            <w:pPr>
              <w:tabs>
                <w:tab w:val="left" w:pos="1080"/>
              </w:tabs>
              <w:jc w:val="both"/>
              <w:rPr>
                <w:rFonts w:ascii="Times New Roman" w:eastAsia="Calibri" w:hAnsi="Times New Roman" w:cs="Times New Roman"/>
                <w:b/>
                <w:bCs/>
                <w:color w:val="365F91"/>
              </w:rPr>
            </w:pPr>
            <w:r w:rsidRPr="007668AC">
              <w:rPr>
                <w:rFonts w:ascii="Times New Roman" w:eastAsia="Calibri" w:hAnsi="Times New Roman" w:cs="Times New Roman"/>
                <w:b/>
                <w:bCs/>
                <w:color w:val="365F91"/>
              </w:rPr>
              <w:t>Název                                    Věk dětí</w:t>
            </w:r>
          </w:p>
        </w:tc>
      </w:tr>
      <w:tr w:rsidR="009B461B" w:rsidRPr="007668AC" w:rsidTr="001210C7">
        <w:tc>
          <w:tcPr>
            <w:tcW w:w="2376" w:type="dxa"/>
            <w:tcBorders>
              <w:left w:val="nil"/>
              <w:right w:val="nil"/>
            </w:tcBorders>
            <w:shd w:val="clear" w:color="auto" w:fill="D3DFEE"/>
          </w:tcPr>
          <w:p w:rsidR="009B461B" w:rsidRPr="007668AC" w:rsidRDefault="009B461B" w:rsidP="001210C7">
            <w:pPr>
              <w:tabs>
                <w:tab w:val="left" w:pos="1080"/>
              </w:tabs>
              <w:jc w:val="both"/>
              <w:rPr>
                <w:rFonts w:ascii="Times New Roman" w:eastAsia="Calibri" w:hAnsi="Times New Roman" w:cs="Times New Roman"/>
                <w:b/>
                <w:bCs/>
                <w:color w:val="365F91"/>
              </w:rPr>
            </w:pPr>
            <w:r w:rsidRPr="007668AC">
              <w:rPr>
                <w:rFonts w:ascii="Times New Roman" w:eastAsia="Calibri" w:hAnsi="Times New Roman" w:cs="Times New Roman"/>
                <w:b/>
                <w:bCs/>
                <w:color w:val="365F91"/>
              </w:rPr>
              <w:t>Modrý</w:t>
            </w:r>
          </w:p>
        </w:tc>
        <w:tc>
          <w:tcPr>
            <w:tcW w:w="2694" w:type="dxa"/>
            <w:tcBorders>
              <w:left w:val="nil"/>
              <w:right w:val="nil"/>
            </w:tcBorders>
            <w:shd w:val="clear" w:color="auto" w:fill="D3DFEE"/>
          </w:tcPr>
          <w:p w:rsidR="009B461B" w:rsidRPr="007668AC" w:rsidRDefault="009B461B" w:rsidP="001210C7">
            <w:pPr>
              <w:tabs>
                <w:tab w:val="left" w:pos="1080"/>
              </w:tabs>
              <w:jc w:val="both"/>
              <w:rPr>
                <w:rFonts w:ascii="Times New Roman" w:eastAsia="Calibri" w:hAnsi="Times New Roman" w:cs="Times New Roman"/>
                <w:color w:val="365F91"/>
              </w:rPr>
            </w:pPr>
            <w:r w:rsidRPr="007668AC">
              <w:rPr>
                <w:rFonts w:ascii="Times New Roman" w:eastAsia="Calibri" w:hAnsi="Times New Roman" w:cs="Times New Roman"/>
                <w:color w:val="365F91"/>
              </w:rPr>
              <w:t>1.třída</w:t>
            </w:r>
          </w:p>
        </w:tc>
        <w:tc>
          <w:tcPr>
            <w:tcW w:w="4218" w:type="dxa"/>
            <w:tcBorders>
              <w:left w:val="nil"/>
              <w:right w:val="nil"/>
            </w:tcBorders>
            <w:shd w:val="clear" w:color="auto" w:fill="D3DFEE"/>
          </w:tcPr>
          <w:p w:rsidR="009B461B" w:rsidRPr="007668AC" w:rsidRDefault="009B461B" w:rsidP="001210C7">
            <w:pPr>
              <w:tabs>
                <w:tab w:val="left" w:pos="1080"/>
              </w:tabs>
              <w:jc w:val="both"/>
              <w:rPr>
                <w:rFonts w:ascii="Times New Roman" w:eastAsia="Calibri" w:hAnsi="Times New Roman" w:cs="Times New Roman"/>
                <w:color w:val="365F91"/>
              </w:rPr>
            </w:pPr>
            <w:r w:rsidRPr="007668AC">
              <w:rPr>
                <w:rFonts w:ascii="Times New Roman" w:eastAsia="Calibri" w:hAnsi="Times New Roman" w:cs="Times New Roman"/>
                <w:color w:val="365F91"/>
              </w:rPr>
              <w:t>Mravenečci                           3- 4,5 let</w:t>
            </w:r>
          </w:p>
        </w:tc>
      </w:tr>
      <w:tr w:rsidR="009B461B" w:rsidRPr="007668AC" w:rsidTr="001210C7">
        <w:tc>
          <w:tcPr>
            <w:tcW w:w="2376" w:type="dxa"/>
          </w:tcPr>
          <w:p w:rsidR="009B461B" w:rsidRPr="007668AC" w:rsidRDefault="009B461B" w:rsidP="001210C7">
            <w:pPr>
              <w:tabs>
                <w:tab w:val="left" w:pos="1080"/>
              </w:tabs>
              <w:jc w:val="both"/>
              <w:rPr>
                <w:rFonts w:ascii="Times New Roman" w:eastAsia="Calibri" w:hAnsi="Times New Roman" w:cs="Times New Roman"/>
                <w:b/>
                <w:bCs/>
                <w:color w:val="365F91"/>
              </w:rPr>
            </w:pPr>
            <w:r w:rsidRPr="007668AC">
              <w:rPr>
                <w:rFonts w:ascii="Times New Roman" w:eastAsia="Calibri" w:hAnsi="Times New Roman" w:cs="Times New Roman"/>
                <w:b/>
                <w:bCs/>
                <w:color w:val="365F91"/>
              </w:rPr>
              <w:t>Oranžový</w:t>
            </w:r>
          </w:p>
        </w:tc>
        <w:tc>
          <w:tcPr>
            <w:tcW w:w="2694" w:type="dxa"/>
          </w:tcPr>
          <w:p w:rsidR="009B461B" w:rsidRPr="007668AC" w:rsidRDefault="009B461B" w:rsidP="001210C7">
            <w:pPr>
              <w:tabs>
                <w:tab w:val="left" w:pos="1080"/>
              </w:tabs>
              <w:jc w:val="both"/>
              <w:rPr>
                <w:rFonts w:ascii="Times New Roman" w:eastAsia="Calibri" w:hAnsi="Times New Roman" w:cs="Times New Roman"/>
                <w:color w:val="365F91"/>
              </w:rPr>
            </w:pPr>
            <w:r w:rsidRPr="007668AC">
              <w:rPr>
                <w:rFonts w:ascii="Times New Roman" w:eastAsia="Calibri" w:hAnsi="Times New Roman" w:cs="Times New Roman"/>
                <w:color w:val="365F91"/>
              </w:rPr>
              <w:t>2.třída</w:t>
            </w:r>
          </w:p>
        </w:tc>
        <w:tc>
          <w:tcPr>
            <w:tcW w:w="4218" w:type="dxa"/>
          </w:tcPr>
          <w:p w:rsidR="009B461B" w:rsidRPr="007668AC" w:rsidRDefault="009B461B" w:rsidP="001210C7">
            <w:pPr>
              <w:tabs>
                <w:tab w:val="left" w:pos="1080"/>
              </w:tabs>
              <w:jc w:val="both"/>
              <w:rPr>
                <w:rFonts w:ascii="Times New Roman" w:eastAsia="Calibri" w:hAnsi="Times New Roman" w:cs="Times New Roman"/>
                <w:color w:val="365F91"/>
              </w:rPr>
            </w:pPr>
            <w:r w:rsidRPr="007668AC">
              <w:rPr>
                <w:rFonts w:ascii="Times New Roman" w:eastAsia="Calibri" w:hAnsi="Times New Roman" w:cs="Times New Roman"/>
                <w:color w:val="365F91"/>
              </w:rPr>
              <w:t>Motýlci                                  3- 4,5 let</w:t>
            </w:r>
          </w:p>
        </w:tc>
      </w:tr>
      <w:tr w:rsidR="009B461B" w:rsidRPr="007668AC" w:rsidTr="001210C7">
        <w:tc>
          <w:tcPr>
            <w:tcW w:w="2376" w:type="dxa"/>
            <w:tcBorders>
              <w:left w:val="nil"/>
              <w:right w:val="nil"/>
            </w:tcBorders>
            <w:shd w:val="clear" w:color="auto" w:fill="D3DFEE"/>
          </w:tcPr>
          <w:p w:rsidR="009B461B" w:rsidRPr="007668AC" w:rsidRDefault="009B461B" w:rsidP="001210C7">
            <w:pPr>
              <w:tabs>
                <w:tab w:val="left" w:pos="1080"/>
              </w:tabs>
              <w:jc w:val="both"/>
              <w:rPr>
                <w:rFonts w:ascii="Times New Roman" w:eastAsia="Calibri" w:hAnsi="Times New Roman" w:cs="Times New Roman"/>
                <w:b/>
                <w:bCs/>
                <w:color w:val="365F91"/>
              </w:rPr>
            </w:pPr>
            <w:r w:rsidRPr="007668AC">
              <w:rPr>
                <w:rFonts w:ascii="Times New Roman" w:eastAsia="Calibri" w:hAnsi="Times New Roman" w:cs="Times New Roman"/>
                <w:b/>
                <w:bCs/>
                <w:color w:val="365F91"/>
              </w:rPr>
              <w:t>Zelený</w:t>
            </w:r>
          </w:p>
        </w:tc>
        <w:tc>
          <w:tcPr>
            <w:tcW w:w="2694" w:type="dxa"/>
            <w:tcBorders>
              <w:left w:val="nil"/>
              <w:right w:val="nil"/>
            </w:tcBorders>
            <w:shd w:val="clear" w:color="auto" w:fill="D3DFEE"/>
          </w:tcPr>
          <w:p w:rsidR="009B461B" w:rsidRPr="007668AC" w:rsidRDefault="009B461B" w:rsidP="001210C7">
            <w:pPr>
              <w:tabs>
                <w:tab w:val="left" w:pos="1080"/>
              </w:tabs>
              <w:jc w:val="both"/>
              <w:rPr>
                <w:rFonts w:ascii="Times New Roman" w:eastAsia="Calibri" w:hAnsi="Times New Roman" w:cs="Times New Roman"/>
                <w:color w:val="365F91"/>
              </w:rPr>
            </w:pPr>
            <w:r w:rsidRPr="007668AC">
              <w:rPr>
                <w:rFonts w:ascii="Times New Roman" w:eastAsia="Calibri" w:hAnsi="Times New Roman" w:cs="Times New Roman"/>
                <w:color w:val="365F91"/>
              </w:rPr>
              <w:t>3.třída</w:t>
            </w:r>
          </w:p>
        </w:tc>
        <w:tc>
          <w:tcPr>
            <w:tcW w:w="4218" w:type="dxa"/>
            <w:tcBorders>
              <w:left w:val="nil"/>
              <w:right w:val="nil"/>
            </w:tcBorders>
            <w:shd w:val="clear" w:color="auto" w:fill="D3DFEE"/>
          </w:tcPr>
          <w:p w:rsidR="009B461B" w:rsidRPr="007668AC" w:rsidRDefault="009B461B" w:rsidP="001210C7">
            <w:pPr>
              <w:tabs>
                <w:tab w:val="left" w:pos="1080"/>
              </w:tabs>
              <w:jc w:val="both"/>
              <w:rPr>
                <w:rFonts w:ascii="Times New Roman" w:eastAsia="Calibri" w:hAnsi="Times New Roman" w:cs="Times New Roman"/>
                <w:color w:val="365F91"/>
              </w:rPr>
            </w:pPr>
            <w:r w:rsidRPr="007668AC">
              <w:rPr>
                <w:rFonts w:ascii="Times New Roman" w:eastAsia="Calibri" w:hAnsi="Times New Roman" w:cs="Times New Roman"/>
                <w:color w:val="365F91"/>
              </w:rPr>
              <w:t>Včeličky                                 4,5-6 let</w:t>
            </w:r>
          </w:p>
        </w:tc>
      </w:tr>
      <w:tr w:rsidR="009B461B" w:rsidRPr="007668AC" w:rsidTr="001210C7">
        <w:tc>
          <w:tcPr>
            <w:tcW w:w="2376" w:type="dxa"/>
          </w:tcPr>
          <w:p w:rsidR="009B461B" w:rsidRPr="007668AC" w:rsidRDefault="009B461B" w:rsidP="001210C7">
            <w:pPr>
              <w:tabs>
                <w:tab w:val="left" w:pos="1080"/>
              </w:tabs>
              <w:jc w:val="both"/>
              <w:rPr>
                <w:rFonts w:ascii="Times New Roman" w:eastAsia="Calibri" w:hAnsi="Times New Roman" w:cs="Times New Roman"/>
                <w:b/>
                <w:bCs/>
                <w:color w:val="365F91"/>
              </w:rPr>
            </w:pPr>
            <w:r w:rsidRPr="007668AC">
              <w:rPr>
                <w:rFonts w:ascii="Times New Roman" w:eastAsia="Calibri" w:hAnsi="Times New Roman" w:cs="Times New Roman"/>
                <w:b/>
                <w:bCs/>
                <w:color w:val="365F91"/>
              </w:rPr>
              <w:t>Žlutý</w:t>
            </w:r>
          </w:p>
        </w:tc>
        <w:tc>
          <w:tcPr>
            <w:tcW w:w="2694" w:type="dxa"/>
          </w:tcPr>
          <w:p w:rsidR="009B461B" w:rsidRPr="007668AC" w:rsidRDefault="009B461B" w:rsidP="001210C7">
            <w:pPr>
              <w:tabs>
                <w:tab w:val="left" w:pos="1080"/>
              </w:tabs>
              <w:jc w:val="both"/>
              <w:rPr>
                <w:rFonts w:ascii="Times New Roman" w:eastAsia="Calibri" w:hAnsi="Times New Roman" w:cs="Times New Roman"/>
                <w:color w:val="365F91"/>
              </w:rPr>
            </w:pPr>
            <w:r w:rsidRPr="007668AC">
              <w:rPr>
                <w:rFonts w:ascii="Times New Roman" w:eastAsia="Calibri" w:hAnsi="Times New Roman" w:cs="Times New Roman"/>
                <w:color w:val="365F91"/>
              </w:rPr>
              <w:t>4.třída</w:t>
            </w:r>
          </w:p>
        </w:tc>
        <w:tc>
          <w:tcPr>
            <w:tcW w:w="4218" w:type="dxa"/>
          </w:tcPr>
          <w:p w:rsidR="009B461B" w:rsidRPr="007668AC" w:rsidRDefault="009B461B" w:rsidP="001210C7">
            <w:pPr>
              <w:tabs>
                <w:tab w:val="left" w:pos="1080"/>
              </w:tabs>
              <w:jc w:val="both"/>
              <w:rPr>
                <w:rFonts w:ascii="Times New Roman" w:eastAsia="Calibri" w:hAnsi="Times New Roman" w:cs="Times New Roman"/>
                <w:color w:val="365F91"/>
              </w:rPr>
            </w:pPr>
            <w:r w:rsidRPr="007668AC">
              <w:rPr>
                <w:rFonts w:ascii="Times New Roman" w:eastAsia="Calibri" w:hAnsi="Times New Roman" w:cs="Times New Roman"/>
                <w:color w:val="365F91"/>
              </w:rPr>
              <w:t>Berušky                                 4,5-6 let+ OŠD</w:t>
            </w:r>
          </w:p>
        </w:tc>
      </w:tr>
    </w:tbl>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Vzdělávání  probíhá ve čtyřech třídách s ohledem na specifické potřeby dětí a na základě učitelkami rozpracovaného třídního vzdělávacího programu , který je pravidelně zaznamenáván do třídních knih a ve zkrácené formě rodičům na nástěnky do šaten.</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lastRenderedPageBreak/>
        <w:t>Formy vzdělávání mají charakter hry, zábavy a zajímavých činností pro děti a jsou založeny na přímých zážitcích dítěte,  na vyváženosti spontánních aktivit, řízených činností v menších či větších skupinách, individuálně. Děti jsou vedeny k vyjádření vlastního názoru, k diskuzi.</w:t>
      </w:r>
    </w:p>
    <w:p w:rsidR="009B461B" w:rsidRPr="007668AC" w:rsidRDefault="009B461B" w:rsidP="009B461B">
      <w:pPr>
        <w:jc w:val="both"/>
        <w:rPr>
          <w:rFonts w:ascii="Times New Roman" w:hAnsi="Times New Roman" w:cs="Times New Roman"/>
          <w:sz w:val="24"/>
          <w:szCs w:val="24"/>
        </w:rPr>
      </w:pPr>
    </w:p>
    <w:p w:rsidR="009B461B" w:rsidRPr="007668AC" w:rsidRDefault="009B461B" w:rsidP="009B461B">
      <w:pPr>
        <w:jc w:val="both"/>
        <w:rPr>
          <w:rFonts w:ascii="Times New Roman" w:eastAsia="Calibri" w:hAnsi="Times New Roman" w:cs="Times New Roman"/>
          <w:b/>
          <w:sz w:val="28"/>
          <w:szCs w:val="28"/>
          <w:u w:val="single"/>
        </w:rPr>
      </w:pPr>
      <w:r w:rsidRPr="007668AC">
        <w:rPr>
          <w:rFonts w:ascii="Times New Roman" w:hAnsi="Times New Roman" w:cs="Times New Roman"/>
          <w:b/>
          <w:sz w:val="28"/>
          <w:szCs w:val="28"/>
          <w:u w:val="single"/>
        </w:rPr>
        <w:t>Opravy a údržba</w:t>
      </w:r>
    </w:p>
    <w:p w:rsidR="009B461B" w:rsidRPr="007668AC" w:rsidRDefault="009B461B" w:rsidP="009B461B">
      <w:p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Vzhledem k tomu, že MŠ Sluníčko je v provozu teprve rok, tak v současné době není potřeba provádět žádné zásadní opravy. Probíhá pouze běžná údržba zařízení a hraček.</w:t>
      </w:r>
    </w:p>
    <w:p w:rsidR="009B461B" w:rsidRPr="007668AC" w:rsidRDefault="009B461B" w:rsidP="009B461B">
      <w:p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 xml:space="preserve">Údržba venkovních ploch je prováděna novými stroji, které všechny splňují ekologickou emisní normu EU4. Jedná se o sněhovou frézu, zahradní traktor (se sekačkou), pojezdovou rotační sekačku a </w:t>
      </w:r>
      <w:proofErr w:type="spellStart"/>
      <w:r w:rsidRPr="007668AC">
        <w:rPr>
          <w:rFonts w:ascii="Times New Roman" w:eastAsia="Calibri" w:hAnsi="Times New Roman" w:cs="Times New Roman"/>
          <w:sz w:val="24"/>
          <w:szCs w:val="24"/>
        </w:rPr>
        <w:t>křovinořez</w:t>
      </w:r>
      <w:proofErr w:type="spellEnd"/>
      <w:r w:rsidRPr="007668AC">
        <w:rPr>
          <w:rFonts w:ascii="Times New Roman" w:eastAsia="Calibri" w:hAnsi="Times New Roman" w:cs="Times New Roman"/>
          <w:sz w:val="24"/>
          <w:szCs w:val="24"/>
        </w:rPr>
        <w:t>.</w:t>
      </w:r>
    </w:p>
    <w:p w:rsidR="009B461B" w:rsidRPr="007668AC" w:rsidRDefault="009B461B" w:rsidP="009B461B">
      <w:p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Veškeré vybavení a zařízení MŠ, včetně venkovních herních prvků podléhá pravidelným revizím podle zákona, jejichž dodržování kontroluje pracovník údržby.</w:t>
      </w:r>
    </w:p>
    <w:p w:rsidR="009B461B" w:rsidRPr="007668AC" w:rsidRDefault="009B461B" w:rsidP="009B461B">
      <w:pPr>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t>Stravování v MŠ</w:t>
      </w:r>
    </w:p>
    <w:p w:rsidR="009B461B" w:rsidRPr="007668AC" w:rsidRDefault="009B461B" w:rsidP="009B461B">
      <w:pPr>
        <w:jc w:val="both"/>
        <w:rPr>
          <w:rFonts w:ascii="Times New Roman" w:hAnsi="Times New Roman" w:cs="Times New Roman"/>
          <w:sz w:val="24"/>
          <w:szCs w:val="24"/>
          <w:u w:val="single"/>
        </w:rPr>
      </w:pPr>
      <w:r w:rsidRPr="007668AC">
        <w:rPr>
          <w:rFonts w:ascii="Times New Roman" w:hAnsi="Times New Roman" w:cs="Times New Roman"/>
          <w:sz w:val="24"/>
          <w:szCs w:val="24"/>
          <w:u w:val="single"/>
        </w:rPr>
        <w:t>Přesnídávky a svačinky.</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Naši dodavatelé:</w:t>
      </w:r>
      <w:r w:rsidRPr="007668AC">
        <w:rPr>
          <w:rFonts w:ascii="Times New Roman" w:hAnsi="Times New Roman" w:cs="Times New Roman"/>
          <w:sz w:val="24"/>
          <w:szCs w:val="24"/>
        </w:rPr>
        <w:tab/>
      </w:r>
      <w:proofErr w:type="spellStart"/>
      <w:r w:rsidRPr="007668AC">
        <w:rPr>
          <w:rFonts w:ascii="Times New Roman" w:hAnsi="Times New Roman" w:cs="Times New Roman"/>
          <w:sz w:val="24"/>
          <w:szCs w:val="24"/>
        </w:rPr>
        <w:t>Benea</w:t>
      </w:r>
      <w:proofErr w:type="spellEnd"/>
      <w:r w:rsidRPr="007668AC">
        <w:rPr>
          <w:rFonts w:ascii="Times New Roman" w:hAnsi="Times New Roman" w:cs="Times New Roman"/>
          <w:sz w:val="24"/>
          <w:szCs w:val="24"/>
        </w:rPr>
        <w:t xml:space="preserve"> Benešov – pečivo</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 xml:space="preserve">                     </w:t>
      </w:r>
      <w:r w:rsidRPr="007668AC">
        <w:rPr>
          <w:rFonts w:ascii="Times New Roman" w:hAnsi="Times New Roman" w:cs="Times New Roman"/>
          <w:sz w:val="24"/>
          <w:szCs w:val="24"/>
        </w:rPr>
        <w:tab/>
      </w:r>
      <w:r w:rsidRPr="007668AC">
        <w:rPr>
          <w:rFonts w:ascii="Times New Roman" w:hAnsi="Times New Roman" w:cs="Times New Roman"/>
          <w:sz w:val="24"/>
          <w:szCs w:val="24"/>
        </w:rPr>
        <w:tab/>
      </w:r>
      <w:proofErr w:type="spellStart"/>
      <w:r w:rsidRPr="007668AC">
        <w:rPr>
          <w:rFonts w:ascii="Times New Roman" w:hAnsi="Times New Roman" w:cs="Times New Roman"/>
          <w:sz w:val="24"/>
          <w:szCs w:val="24"/>
        </w:rPr>
        <w:t>Hügli</w:t>
      </w:r>
      <w:proofErr w:type="spellEnd"/>
      <w:r w:rsidRPr="007668AC">
        <w:rPr>
          <w:rFonts w:ascii="Times New Roman" w:hAnsi="Times New Roman" w:cs="Times New Roman"/>
          <w:sz w:val="24"/>
          <w:szCs w:val="24"/>
        </w:rPr>
        <w:t xml:space="preserve"> – ovocné čaje a koncentráty, přesnídávky</w:t>
      </w:r>
    </w:p>
    <w:p w:rsidR="009B461B" w:rsidRPr="007668AC" w:rsidRDefault="009B461B" w:rsidP="009B461B">
      <w:pPr>
        <w:ind w:left="708"/>
        <w:jc w:val="both"/>
        <w:rPr>
          <w:rFonts w:ascii="Times New Roman" w:hAnsi="Times New Roman" w:cs="Times New Roman"/>
          <w:sz w:val="24"/>
          <w:szCs w:val="24"/>
        </w:rPr>
      </w:pPr>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Madeta</w:t>
      </w:r>
      <w:proofErr w:type="spellEnd"/>
      <w:r w:rsidRPr="007668AC">
        <w:rPr>
          <w:rFonts w:ascii="Times New Roman" w:hAnsi="Times New Roman" w:cs="Times New Roman"/>
          <w:sz w:val="24"/>
          <w:szCs w:val="24"/>
        </w:rPr>
        <w:t xml:space="preserve"> – mléčné výrobky</w:t>
      </w:r>
    </w:p>
    <w:p w:rsidR="009B461B" w:rsidRPr="007668AC" w:rsidRDefault="009B461B" w:rsidP="009B461B">
      <w:pPr>
        <w:ind w:left="708"/>
        <w:jc w:val="both"/>
        <w:rPr>
          <w:rFonts w:ascii="Times New Roman" w:hAnsi="Times New Roman" w:cs="Times New Roman"/>
          <w:sz w:val="24"/>
          <w:szCs w:val="24"/>
        </w:rPr>
      </w:pPr>
      <w:r w:rsidRPr="007668AC">
        <w:rPr>
          <w:rFonts w:ascii="Times New Roman" w:hAnsi="Times New Roman" w:cs="Times New Roman"/>
          <w:sz w:val="24"/>
          <w:szCs w:val="24"/>
        </w:rPr>
        <w:t xml:space="preserve">                       Jiřička – ovoce, zelenina</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V naší MŠ jsou 4 přípravny stravy s odpovídajícím vybavením vše v nerezu, včetně lednic a myček nádobí. Výroba však probíhá jen v jedné přípravně a to v Beruškách. Všechny přesnídávky a svačinky se skládají z různých pomazánek, sýrů, šunky, mléčných výrobků, ovoce a zeleniny. U našich dětí se ze svačinek nejvíce osvědčily různé pomazánky (</w:t>
      </w:r>
      <w:proofErr w:type="spellStart"/>
      <w:r w:rsidRPr="007668AC">
        <w:rPr>
          <w:rFonts w:ascii="Times New Roman" w:hAnsi="Times New Roman" w:cs="Times New Roman"/>
          <w:sz w:val="24"/>
          <w:szCs w:val="24"/>
        </w:rPr>
        <w:t>rybičková</w:t>
      </w:r>
      <w:proofErr w:type="spellEnd"/>
      <w:r w:rsidRPr="007668AC">
        <w:rPr>
          <w:rFonts w:ascii="Times New Roman" w:hAnsi="Times New Roman" w:cs="Times New Roman"/>
          <w:sz w:val="24"/>
          <w:szCs w:val="24"/>
        </w:rPr>
        <w:t xml:space="preserve">, tvarohová s různými příchutěmi, sýrová atp.). Svačinky velice chutně vyrábí vedoucí provozu Dana </w:t>
      </w:r>
      <w:proofErr w:type="spellStart"/>
      <w:r w:rsidRPr="007668AC">
        <w:rPr>
          <w:rFonts w:ascii="Times New Roman" w:hAnsi="Times New Roman" w:cs="Times New Roman"/>
          <w:sz w:val="24"/>
          <w:szCs w:val="24"/>
        </w:rPr>
        <w:t>Hübšmanová</w:t>
      </w:r>
      <w:proofErr w:type="spellEnd"/>
      <w:r w:rsidRPr="007668AC">
        <w:rPr>
          <w:rFonts w:ascii="Times New Roman" w:hAnsi="Times New Roman" w:cs="Times New Roman"/>
          <w:sz w:val="24"/>
          <w:szCs w:val="24"/>
        </w:rPr>
        <w:t>.</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Vše dle zásad správné výživy a plnění norem spotřebního koše (program firmy VIS Plzeň).</w:t>
      </w:r>
    </w:p>
    <w:p w:rsidR="009B461B" w:rsidRPr="007668AC" w:rsidRDefault="009B461B" w:rsidP="009B461B">
      <w:pPr>
        <w:jc w:val="both"/>
        <w:rPr>
          <w:rFonts w:ascii="Times New Roman" w:hAnsi="Times New Roman" w:cs="Times New Roman"/>
          <w:sz w:val="24"/>
          <w:szCs w:val="24"/>
          <w:u w:val="single"/>
        </w:rPr>
      </w:pPr>
      <w:r w:rsidRPr="007668AC">
        <w:rPr>
          <w:rFonts w:ascii="Times New Roman" w:hAnsi="Times New Roman" w:cs="Times New Roman"/>
          <w:sz w:val="24"/>
          <w:szCs w:val="24"/>
          <w:u w:val="single"/>
        </w:rPr>
        <w:t>Hlavní jídlo.</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Náš dodavatel: J+J Říčany</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 xml:space="preserve">Hlavní jídlo je dovážené autem k tomu přizpůsobeným v přepravních </w:t>
      </w:r>
      <w:proofErr w:type="spellStart"/>
      <w:r w:rsidRPr="007668AC">
        <w:rPr>
          <w:rFonts w:ascii="Times New Roman" w:hAnsi="Times New Roman" w:cs="Times New Roman"/>
          <w:sz w:val="24"/>
          <w:szCs w:val="24"/>
        </w:rPr>
        <w:t>termoportech</w:t>
      </w:r>
      <w:proofErr w:type="spellEnd"/>
      <w:r w:rsidRPr="007668AC">
        <w:rPr>
          <w:rFonts w:ascii="Times New Roman" w:hAnsi="Times New Roman" w:cs="Times New Roman"/>
          <w:sz w:val="24"/>
          <w:szCs w:val="24"/>
        </w:rPr>
        <w:t xml:space="preserve">  –  3  nádoby  a nerezový  </w:t>
      </w:r>
      <w:proofErr w:type="spellStart"/>
      <w:r w:rsidRPr="007668AC">
        <w:rPr>
          <w:rFonts w:ascii="Times New Roman" w:hAnsi="Times New Roman" w:cs="Times New Roman"/>
          <w:sz w:val="24"/>
          <w:szCs w:val="24"/>
        </w:rPr>
        <w:t>termoport</w:t>
      </w:r>
      <w:proofErr w:type="spellEnd"/>
      <w:r w:rsidRPr="007668AC">
        <w:rPr>
          <w:rFonts w:ascii="Times New Roman" w:hAnsi="Times New Roman" w:cs="Times New Roman"/>
          <w:sz w:val="24"/>
          <w:szCs w:val="24"/>
        </w:rPr>
        <w:t xml:space="preserve"> na polévku.</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 xml:space="preserve">V každé budově je přípravna, kde se </w:t>
      </w:r>
      <w:proofErr w:type="spellStart"/>
      <w:r w:rsidRPr="007668AC">
        <w:rPr>
          <w:rFonts w:ascii="Times New Roman" w:hAnsi="Times New Roman" w:cs="Times New Roman"/>
          <w:sz w:val="24"/>
          <w:szCs w:val="24"/>
        </w:rPr>
        <w:t>termoporty</w:t>
      </w:r>
      <w:proofErr w:type="spellEnd"/>
      <w:r w:rsidRPr="007668AC">
        <w:rPr>
          <w:rFonts w:ascii="Times New Roman" w:hAnsi="Times New Roman" w:cs="Times New Roman"/>
          <w:sz w:val="24"/>
          <w:szCs w:val="24"/>
        </w:rPr>
        <w:t xml:space="preserve"> převezmou odborně vyškolenými pracovníky, kteří změří teploty stravy a do 4 hodin od převzetí servírují strávníkům. Po celou dobu kontrolují teplotu.</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Stravování dětí (obědy) je tedy zabezpečeno dodavatelským způsobem od firmy J</w:t>
      </w:r>
      <w:r w:rsidRPr="007668AC">
        <w:rPr>
          <w:rFonts w:ascii="Times New Roman" w:hAnsi="Times New Roman" w:cs="Times New Roman"/>
          <w:sz w:val="24"/>
          <w:szCs w:val="24"/>
          <w:lang w:val="en-US"/>
        </w:rPr>
        <w:t xml:space="preserve"> + J</w:t>
      </w:r>
      <w:r w:rsidRPr="007668AC">
        <w:rPr>
          <w:rFonts w:ascii="Times New Roman" w:hAnsi="Times New Roman" w:cs="Times New Roman"/>
          <w:sz w:val="24"/>
          <w:szCs w:val="24"/>
        </w:rPr>
        <w:t xml:space="preserve"> Říčany. Tato firma provozuje 3 školní jídelny a </w:t>
      </w:r>
      <w:proofErr w:type="spellStart"/>
      <w:r w:rsidRPr="007668AC">
        <w:rPr>
          <w:rFonts w:ascii="Times New Roman" w:hAnsi="Times New Roman" w:cs="Times New Roman"/>
          <w:sz w:val="24"/>
          <w:szCs w:val="24"/>
        </w:rPr>
        <w:t>dodavatelsky</w:t>
      </w:r>
      <w:proofErr w:type="spellEnd"/>
      <w:r w:rsidRPr="007668AC">
        <w:rPr>
          <w:rFonts w:ascii="Times New Roman" w:hAnsi="Times New Roman" w:cs="Times New Roman"/>
          <w:sz w:val="24"/>
          <w:szCs w:val="24"/>
        </w:rPr>
        <w:t xml:space="preserve"> zásobuje jídlem cca 30 dalších firem       ( z toho asi 10 školek). Jídla jsou připravována opět dle zásad  zdravé výživy a podle norem </w:t>
      </w:r>
      <w:r w:rsidRPr="007668AC">
        <w:rPr>
          <w:rFonts w:ascii="Times New Roman" w:hAnsi="Times New Roman" w:cs="Times New Roman"/>
          <w:sz w:val="24"/>
          <w:szCs w:val="24"/>
        </w:rPr>
        <w:lastRenderedPageBreak/>
        <w:t>pro školní a předškolní stravování. Přeprava je zajišťována speciálním autem pro přepravu jídel. Polévky jsou přepravovány v nerezových várnicích a hlavní jídla v </w:t>
      </w:r>
      <w:proofErr w:type="spellStart"/>
      <w:r w:rsidRPr="007668AC">
        <w:rPr>
          <w:rFonts w:ascii="Times New Roman" w:hAnsi="Times New Roman" w:cs="Times New Roman"/>
          <w:sz w:val="24"/>
          <w:szCs w:val="24"/>
        </w:rPr>
        <w:t>termoportech</w:t>
      </w:r>
      <w:proofErr w:type="spellEnd"/>
      <w:r w:rsidRPr="007668AC">
        <w:rPr>
          <w:rFonts w:ascii="Times New Roman" w:hAnsi="Times New Roman" w:cs="Times New Roman"/>
          <w:sz w:val="24"/>
          <w:szCs w:val="24"/>
        </w:rPr>
        <w:t xml:space="preserve"> s nerezovými varnými nádobami.</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 xml:space="preserve">          Na základě jídelního lístku, který je firmou J </w:t>
      </w:r>
      <w:r w:rsidRPr="007668AC">
        <w:rPr>
          <w:rFonts w:ascii="Times New Roman" w:hAnsi="Times New Roman" w:cs="Times New Roman"/>
          <w:sz w:val="24"/>
          <w:szCs w:val="24"/>
          <w:lang w:val="en-US"/>
        </w:rPr>
        <w:t>&amp; J</w:t>
      </w:r>
      <w:r w:rsidRPr="007668AC">
        <w:rPr>
          <w:rFonts w:ascii="Times New Roman" w:hAnsi="Times New Roman" w:cs="Times New Roman"/>
          <w:sz w:val="24"/>
          <w:szCs w:val="24"/>
        </w:rPr>
        <w:t xml:space="preserve"> dodáván do školky s týdenním předstihem, vybere vedoucí </w:t>
      </w:r>
      <w:proofErr w:type="spellStart"/>
      <w:r w:rsidRPr="007668AC">
        <w:rPr>
          <w:rFonts w:ascii="Times New Roman" w:hAnsi="Times New Roman" w:cs="Times New Roman"/>
          <w:sz w:val="24"/>
          <w:szCs w:val="24"/>
        </w:rPr>
        <w:t>provoznu</w:t>
      </w:r>
      <w:proofErr w:type="spellEnd"/>
      <w:r w:rsidRPr="007668AC">
        <w:rPr>
          <w:rFonts w:ascii="Times New Roman" w:hAnsi="Times New Roman" w:cs="Times New Roman"/>
          <w:sz w:val="24"/>
          <w:szCs w:val="24"/>
        </w:rPr>
        <w:t xml:space="preserve"> s hospodářkou obědy na celý týden. Hospodářka za pomoci programu VIS ( software, který podle norem a zásad zdravé výživy nabídne k hlavním jídlům svačinky) sestaví kompletní jídelníček. Ten musí být sestaven tak, aby byl správně naplňován spotřební koš  (monitoruje opět VIS).</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ab/>
        <w:t>Samozřejmostí je denní přísun ovoce a zeleniny a dodržování pitného režimu.</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u w:val="single"/>
        </w:rPr>
        <w:t>Jídelní lístek</w:t>
      </w:r>
    </w:p>
    <w:p w:rsidR="009B461B" w:rsidRPr="007668AC" w:rsidRDefault="009B461B" w:rsidP="009B461B">
      <w:pPr>
        <w:jc w:val="both"/>
        <w:rPr>
          <w:rFonts w:ascii="Times New Roman" w:hAnsi="Times New Roman" w:cs="Times New Roman"/>
          <w:sz w:val="24"/>
          <w:szCs w:val="24"/>
        </w:rPr>
      </w:pPr>
      <w:r w:rsidRPr="007668AC">
        <w:rPr>
          <w:rFonts w:ascii="Times New Roman" w:hAnsi="Times New Roman" w:cs="Times New Roman"/>
          <w:sz w:val="24"/>
          <w:szCs w:val="24"/>
        </w:rPr>
        <w:t>Jídelníčky jsou k nahlédnutí v každé šatně na nástěnce k tomu určené a nebo  na  webových  stránkách MŠ.</w:t>
      </w:r>
    </w:p>
    <w:p w:rsidR="009B461B" w:rsidRDefault="009B461B" w:rsidP="009B461B">
      <w:pPr>
        <w:rPr>
          <w:rFonts w:ascii="Times New Roman" w:hAnsi="Times New Roman" w:cs="Times New Roman"/>
          <w:sz w:val="24"/>
          <w:szCs w:val="24"/>
        </w:rPr>
      </w:pPr>
    </w:p>
    <w:p w:rsidR="00EE5E1E" w:rsidRPr="007668AC" w:rsidRDefault="00EE5E1E" w:rsidP="009B461B">
      <w:pPr>
        <w:rPr>
          <w:rFonts w:ascii="Times New Roman" w:hAnsi="Times New Roman" w:cs="Times New Roman"/>
          <w:sz w:val="24"/>
          <w:szCs w:val="24"/>
        </w:rPr>
      </w:pPr>
    </w:p>
    <w:p w:rsidR="009B461B" w:rsidRPr="007668AC" w:rsidRDefault="00EE5E1E" w:rsidP="00EE5E1E">
      <w:pPr>
        <w:pStyle w:val="Odstavecseseznamem"/>
        <w:jc w:val="both"/>
        <w:rPr>
          <w:rFonts w:ascii="Times New Roman" w:hAnsi="Times New Roman" w:cs="Times New Roman"/>
          <w:b/>
        </w:rPr>
      </w:pPr>
      <w:r>
        <w:rPr>
          <w:rFonts w:ascii="Times New Roman" w:hAnsi="Times New Roman" w:cs="Times New Roman"/>
          <w:b/>
          <w:noProof/>
          <w:lang w:eastAsia="cs-CZ"/>
        </w:rPr>
        <w:drawing>
          <wp:inline distT="0" distB="0" distL="0" distR="0">
            <wp:extent cx="5760720" cy="4320540"/>
            <wp:effectExtent l="19050" t="0" r="0" b="0"/>
            <wp:docPr id="31" name="obrázek 12" descr="E:\Foto MŠ 2011-2012\Kroužek vaření- Berušky\DSCF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 MŠ 2011-2012\Kroužek vaření- Berušky\DSCF8294.JPG"/>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9B461B" w:rsidRPr="007668AC" w:rsidRDefault="009B461B" w:rsidP="009B461B">
      <w:pPr>
        <w:pStyle w:val="Odstavecseseznamem"/>
        <w:rPr>
          <w:rFonts w:ascii="Times New Roman" w:hAnsi="Times New Roman" w:cs="Times New Roman"/>
          <w:b/>
        </w:rPr>
      </w:pPr>
    </w:p>
    <w:p w:rsidR="009B461B" w:rsidRPr="007668AC" w:rsidRDefault="009B461B" w:rsidP="009B461B">
      <w:pPr>
        <w:pStyle w:val="Odstavecseseznamem"/>
        <w:rPr>
          <w:rFonts w:ascii="Times New Roman" w:hAnsi="Times New Roman" w:cs="Times New Roman"/>
          <w:b/>
        </w:rPr>
      </w:pPr>
    </w:p>
    <w:p w:rsidR="009B461B" w:rsidRPr="007668AC" w:rsidRDefault="00EE5E1E" w:rsidP="009B461B">
      <w:pPr>
        <w:pStyle w:val="Odstavecseseznamem"/>
        <w:rPr>
          <w:rFonts w:ascii="Times New Roman" w:hAnsi="Times New Roman" w:cs="Times New Roman"/>
          <w:b/>
        </w:rPr>
      </w:pPr>
      <w:r>
        <w:rPr>
          <w:rFonts w:ascii="Times New Roman" w:hAnsi="Times New Roman" w:cs="Times New Roman"/>
          <w:b/>
        </w:rPr>
        <w:t>Kroužek vaření v Beruškách</w:t>
      </w:r>
    </w:p>
    <w:p w:rsidR="009B461B" w:rsidRPr="007668AC" w:rsidRDefault="009B461B" w:rsidP="009B461B">
      <w:pPr>
        <w:pStyle w:val="Odstavecseseznamem"/>
        <w:rPr>
          <w:rFonts w:ascii="Times New Roman" w:hAnsi="Times New Roman" w:cs="Times New Roman"/>
          <w:b/>
        </w:rPr>
      </w:pPr>
    </w:p>
    <w:p w:rsidR="009B461B" w:rsidRPr="007668AC" w:rsidRDefault="009B461B" w:rsidP="009B461B">
      <w:pPr>
        <w:pStyle w:val="Odstavecseseznamem"/>
        <w:rPr>
          <w:rFonts w:ascii="Times New Roman" w:hAnsi="Times New Roman" w:cs="Times New Roman"/>
          <w:b/>
        </w:rPr>
      </w:pPr>
    </w:p>
    <w:p w:rsidR="009B461B" w:rsidRPr="007668AC" w:rsidRDefault="009B461B" w:rsidP="009B461B">
      <w:pPr>
        <w:pStyle w:val="Odstavecseseznamem"/>
        <w:rPr>
          <w:rFonts w:ascii="Times New Roman" w:hAnsi="Times New Roman" w:cs="Times New Roman"/>
          <w:b/>
        </w:rPr>
      </w:pPr>
    </w:p>
    <w:p w:rsidR="00FF7B1C" w:rsidRPr="00EE5E1E" w:rsidRDefault="00FF7B1C" w:rsidP="009B461B">
      <w:pPr>
        <w:pStyle w:val="Bezmezer"/>
        <w:jc w:val="both"/>
        <w:rPr>
          <w:rFonts w:ascii="Times New Roman" w:hAnsi="Times New Roman" w:cs="Times New Roman"/>
          <w:sz w:val="28"/>
          <w:szCs w:val="28"/>
          <w:u w:val="single"/>
        </w:rPr>
      </w:pPr>
    </w:p>
    <w:p w:rsidR="009B461B" w:rsidRPr="007668AC" w:rsidRDefault="009B461B" w:rsidP="009B461B">
      <w:pPr>
        <w:pStyle w:val="Bezmezer"/>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t>3. Personální podmínky:</w:t>
      </w:r>
    </w:p>
    <w:p w:rsidR="009B461B" w:rsidRPr="007668AC" w:rsidRDefault="009B461B" w:rsidP="009B461B">
      <w:pPr>
        <w:pStyle w:val="Bezmezer"/>
        <w:jc w:val="both"/>
        <w:rPr>
          <w:rFonts w:ascii="Times New Roman" w:hAnsi="Times New Roman" w:cs="Times New Roman"/>
          <w:b/>
          <w:sz w:val="24"/>
          <w:szCs w:val="24"/>
        </w:rPr>
      </w:pPr>
    </w:p>
    <w:p w:rsidR="009B461B" w:rsidRPr="007668AC" w:rsidRDefault="009B461B" w:rsidP="009B461B">
      <w:pPr>
        <w:pStyle w:val="Bezmezer"/>
        <w:jc w:val="both"/>
        <w:rPr>
          <w:rFonts w:ascii="Times New Roman" w:hAnsi="Times New Roman" w:cs="Times New Roman"/>
          <w:sz w:val="24"/>
          <w:szCs w:val="24"/>
        </w:rPr>
      </w:pPr>
      <w:r w:rsidRPr="007668AC">
        <w:rPr>
          <w:rFonts w:ascii="Times New Roman" w:hAnsi="Times New Roman" w:cs="Times New Roman"/>
          <w:sz w:val="24"/>
          <w:szCs w:val="24"/>
        </w:rPr>
        <w:tab/>
        <w:t xml:space="preserve">Ve školním roce 2011/2012 pracovalo v MŠ celkem 15 zaměstnanců, kdy po určitých problémech v začátcích odešla jedna paní učitelka a jeden provozní zaměstnanec byl odejit, oba ve zkušební době. Jedna paní učitelka skončila v červnu, protože byla </w:t>
      </w:r>
      <w:proofErr w:type="spellStart"/>
      <w:r w:rsidRPr="007668AC">
        <w:rPr>
          <w:rFonts w:ascii="Times New Roman" w:hAnsi="Times New Roman" w:cs="Times New Roman"/>
          <w:sz w:val="24"/>
          <w:szCs w:val="24"/>
        </w:rPr>
        <w:t>přijmuta</w:t>
      </w:r>
      <w:proofErr w:type="spellEnd"/>
      <w:r w:rsidRPr="007668AC">
        <w:rPr>
          <w:rFonts w:ascii="Times New Roman" w:hAnsi="Times New Roman" w:cs="Times New Roman"/>
          <w:sz w:val="24"/>
          <w:szCs w:val="24"/>
        </w:rPr>
        <w:t xml:space="preserve"> jen na výpomoc na dobu určitou. Nyní je kolektiv zaměstnanců stabilní, panují v něm profesionální kolegiální vztahy, vzájemná spolupráce, ochota a pomoc, která se odráží na přátelských, trpělivých a vstřícných vztazích s dětmi. Vedení školy se maximálně snaží vylepšovat pracovní podmínky všech zaměstnanců, dává jim najevo, jak moc si váží jejich práce. Klima v naší mateřské škole je příjemné, vlídné a pozitivní. Ve školní roce 2011/2012 nedošlo u pedagogických a nepedagogických zaměstnanců k žádné pracovní neschopnosti, ani nebyla čerpána pomoc při ošetřování člena rodiny, nebylo tudíž nutné zajišťovat zástup. Paní učitelky, v případě potřeby i provozní zaměstnanci, se zúčastňovaly mimoškolních aktivit- výlety, škola v přírodě, soutěže.</w:t>
      </w:r>
    </w:p>
    <w:p w:rsidR="009B461B" w:rsidRPr="007668AC" w:rsidRDefault="009B461B" w:rsidP="009B461B">
      <w:pPr>
        <w:pStyle w:val="Bezmezer"/>
        <w:jc w:val="both"/>
        <w:rPr>
          <w:rFonts w:ascii="Times New Roman" w:hAnsi="Times New Roman" w:cs="Times New Roman"/>
          <w:sz w:val="24"/>
          <w:szCs w:val="24"/>
        </w:rPr>
      </w:pPr>
    </w:p>
    <w:tbl>
      <w:tblPr>
        <w:tblStyle w:val="Svtlstnovnzvraznn11"/>
        <w:tblW w:w="0" w:type="auto"/>
        <w:tblLook w:val="04A0"/>
      </w:tblPr>
      <w:tblGrid>
        <w:gridCol w:w="3070"/>
        <w:gridCol w:w="3071"/>
        <w:gridCol w:w="3071"/>
      </w:tblGrid>
      <w:tr w:rsidR="009B461B" w:rsidRPr="007668AC" w:rsidTr="001210C7">
        <w:trPr>
          <w:cnfStyle w:val="100000000000"/>
        </w:trPr>
        <w:tc>
          <w:tcPr>
            <w:cnfStyle w:val="001000000000"/>
            <w:tcW w:w="3070"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Věkový průměr všech zaměstnanců školky</w:t>
            </w:r>
          </w:p>
        </w:tc>
        <w:tc>
          <w:tcPr>
            <w:tcW w:w="3071" w:type="dxa"/>
          </w:tcPr>
          <w:p w:rsidR="009B461B" w:rsidRPr="007668AC" w:rsidRDefault="009B461B" w:rsidP="001210C7">
            <w:pPr>
              <w:pStyle w:val="Bezmezer"/>
              <w:jc w:val="both"/>
              <w:cnfStyle w:val="100000000000"/>
              <w:rPr>
                <w:rFonts w:ascii="Times New Roman" w:hAnsi="Times New Roman" w:cs="Times New Roman"/>
                <w:sz w:val="24"/>
                <w:szCs w:val="24"/>
              </w:rPr>
            </w:pPr>
            <w:r w:rsidRPr="007668AC">
              <w:rPr>
                <w:rFonts w:ascii="Times New Roman" w:hAnsi="Times New Roman" w:cs="Times New Roman"/>
                <w:sz w:val="24"/>
                <w:szCs w:val="24"/>
              </w:rPr>
              <w:t>Věkový průměr pedagogů</w:t>
            </w:r>
          </w:p>
        </w:tc>
        <w:tc>
          <w:tcPr>
            <w:tcW w:w="3071" w:type="dxa"/>
          </w:tcPr>
          <w:p w:rsidR="009B461B" w:rsidRPr="007668AC" w:rsidRDefault="008C67D5" w:rsidP="001210C7">
            <w:pPr>
              <w:pStyle w:val="Bezmezer"/>
              <w:jc w:val="both"/>
              <w:cnfStyle w:val="100000000000"/>
              <w:rPr>
                <w:rFonts w:ascii="Times New Roman" w:hAnsi="Times New Roman" w:cs="Times New Roman"/>
                <w:sz w:val="24"/>
                <w:szCs w:val="24"/>
              </w:rPr>
            </w:pPr>
            <w:r>
              <w:rPr>
                <w:rFonts w:ascii="Times New Roman" w:hAnsi="Times New Roman" w:cs="Times New Roman"/>
                <w:sz w:val="24"/>
                <w:szCs w:val="24"/>
              </w:rPr>
              <w:t xml:space="preserve">Věkový </w:t>
            </w:r>
            <w:r w:rsidR="009B461B" w:rsidRPr="007668AC">
              <w:rPr>
                <w:rFonts w:ascii="Times New Roman" w:hAnsi="Times New Roman" w:cs="Times New Roman"/>
                <w:sz w:val="24"/>
                <w:szCs w:val="24"/>
              </w:rPr>
              <w:t xml:space="preserve">průměr </w:t>
            </w:r>
            <w:proofErr w:type="spellStart"/>
            <w:r w:rsidR="009B461B" w:rsidRPr="007668AC">
              <w:rPr>
                <w:rFonts w:ascii="Times New Roman" w:hAnsi="Times New Roman" w:cs="Times New Roman"/>
                <w:sz w:val="24"/>
                <w:szCs w:val="24"/>
              </w:rPr>
              <w:t>nepedagogů</w:t>
            </w:r>
            <w:proofErr w:type="spellEnd"/>
          </w:p>
        </w:tc>
      </w:tr>
      <w:tr w:rsidR="009B461B" w:rsidRPr="007668AC" w:rsidTr="001210C7">
        <w:trPr>
          <w:cnfStyle w:val="000000100000"/>
        </w:trPr>
        <w:tc>
          <w:tcPr>
            <w:cnfStyle w:val="001000000000"/>
            <w:tcW w:w="3070"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43,2</w:t>
            </w:r>
          </w:p>
        </w:tc>
        <w:tc>
          <w:tcPr>
            <w:tcW w:w="3071"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35,8</w:t>
            </w:r>
          </w:p>
        </w:tc>
        <w:tc>
          <w:tcPr>
            <w:tcW w:w="3071"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53</w:t>
            </w:r>
          </w:p>
        </w:tc>
      </w:tr>
    </w:tbl>
    <w:p w:rsidR="009B461B" w:rsidRPr="007668AC" w:rsidRDefault="009B461B" w:rsidP="009B461B">
      <w:pPr>
        <w:pStyle w:val="Bezmezer"/>
        <w:jc w:val="both"/>
        <w:rPr>
          <w:rFonts w:ascii="Times New Roman" w:hAnsi="Times New Roman" w:cs="Times New Roman"/>
          <w:sz w:val="24"/>
          <w:szCs w:val="24"/>
        </w:rPr>
      </w:pPr>
    </w:p>
    <w:p w:rsidR="009B461B" w:rsidRPr="007668AC" w:rsidRDefault="009B461B" w:rsidP="009B461B">
      <w:pPr>
        <w:pStyle w:val="Bezmezer"/>
        <w:jc w:val="both"/>
        <w:rPr>
          <w:rFonts w:ascii="Times New Roman" w:hAnsi="Times New Roman" w:cs="Times New Roman"/>
          <w:sz w:val="24"/>
          <w:szCs w:val="24"/>
        </w:rPr>
      </w:pPr>
      <w:r w:rsidRPr="007668AC">
        <w:rPr>
          <w:rFonts w:ascii="Times New Roman" w:hAnsi="Times New Roman" w:cs="Times New Roman"/>
          <w:sz w:val="24"/>
          <w:szCs w:val="24"/>
        </w:rPr>
        <w:t>Do průměru není zahrnuta paní učitelka pracující ve školce na dobu určitou.</w:t>
      </w:r>
    </w:p>
    <w:p w:rsidR="009B461B" w:rsidRPr="007668AC" w:rsidRDefault="009B461B" w:rsidP="009B461B">
      <w:pPr>
        <w:pStyle w:val="Bezmezer"/>
        <w:jc w:val="both"/>
        <w:rPr>
          <w:rFonts w:ascii="Times New Roman" w:hAnsi="Times New Roman" w:cs="Times New Roman"/>
          <w:b/>
          <w:sz w:val="24"/>
          <w:szCs w:val="24"/>
        </w:rPr>
      </w:pPr>
    </w:p>
    <w:p w:rsidR="009B461B" w:rsidRPr="007668AC" w:rsidRDefault="009B461B" w:rsidP="009B461B">
      <w:pPr>
        <w:pStyle w:val="Bezmezer"/>
        <w:numPr>
          <w:ilvl w:val="0"/>
          <w:numId w:val="8"/>
        </w:numPr>
        <w:jc w:val="both"/>
        <w:rPr>
          <w:rFonts w:ascii="Times New Roman" w:hAnsi="Times New Roman" w:cs="Times New Roman"/>
          <w:sz w:val="24"/>
          <w:szCs w:val="24"/>
        </w:rPr>
      </w:pPr>
      <w:r w:rsidRPr="007668AC">
        <w:rPr>
          <w:rFonts w:ascii="Times New Roman" w:hAnsi="Times New Roman" w:cs="Times New Roman"/>
          <w:sz w:val="24"/>
          <w:szCs w:val="24"/>
        </w:rPr>
        <w:t>9 pedagogických zaměstnanců- 7 na plný pracovní úvazek, včetně ředitelky,</w:t>
      </w:r>
    </w:p>
    <w:p w:rsidR="009B461B" w:rsidRPr="007668AC" w:rsidRDefault="009B461B" w:rsidP="009B461B">
      <w:pPr>
        <w:pStyle w:val="Bezmezer"/>
        <w:ind w:left="360"/>
        <w:jc w:val="both"/>
        <w:rPr>
          <w:rFonts w:ascii="Times New Roman" w:hAnsi="Times New Roman" w:cs="Times New Roman"/>
          <w:sz w:val="24"/>
          <w:szCs w:val="24"/>
        </w:rPr>
      </w:pPr>
      <w:r w:rsidRPr="007668AC">
        <w:rPr>
          <w:rFonts w:ascii="Times New Roman" w:hAnsi="Times New Roman" w:cs="Times New Roman"/>
          <w:sz w:val="24"/>
          <w:szCs w:val="24"/>
        </w:rPr>
        <w:t xml:space="preserve">      2 pedagogické pracovnice na částečný úvazek </w:t>
      </w:r>
    </w:p>
    <w:p w:rsidR="009B461B" w:rsidRPr="007668AC" w:rsidRDefault="009B461B" w:rsidP="009B461B">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             6 učitelek – úplné střední odborné vzdělání pedagogického směru se zaměřením na  </w:t>
      </w:r>
      <w:bookmarkStart w:id="0" w:name="_GoBack"/>
      <w:bookmarkEnd w:id="0"/>
    </w:p>
    <w:p w:rsidR="009B461B" w:rsidRPr="007668AC" w:rsidRDefault="009B461B" w:rsidP="009B461B">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             předškolní vzdělávání   </w:t>
      </w:r>
    </w:p>
    <w:p w:rsidR="009B461B" w:rsidRPr="007668AC" w:rsidRDefault="009B461B" w:rsidP="009B461B">
      <w:pPr>
        <w:pStyle w:val="Bezmezer"/>
        <w:ind w:left="708"/>
        <w:jc w:val="both"/>
        <w:rPr>
          <w:rFonts w:ascii="Times New Roman" w:hAnsi="Times New Roman" w:cs="Times New Roman"/>
          <w:sz w:val="24"/>
          <w:szCs w:val="24"/>
        </w:rPr>
      </w:pPr>
      <w:r w:rsidRPr="007668AC">
        <w:rPr>
          <w:rFonts w:ascii="Times New Roman" w:hAnsi="Times New Roman" w:cs="Times New Roman"/>
          <w:sz w:val="24"/>
          <w:szCs w:val="24"/>
        </w:rPr>
        <w:t>3 učitelky nemají odbornou kvalifikaci, ale jsou přijaté na školy k doplnění kvalifikace</w:t>
      </w:r>
    </w:p>
    <w:p w:rsidR="009B461B" w:rsidRPr="007668AC" w:rsidRDefault="009B461B" w:rsidP="009B461B">
      <w:pPr>
        <w:pStyle w:val="Bezmezer"/>
        <w:ind w:left="705"/>
        <w:jc w:val="both"/>
        <w:rPr>
          <w:rFonts w:ascii="Times New Roman" w:hAnsi="Times New Roman" w:cs="Times New Roman"/>
          <w:sz w:val="24"/>
          <w:szCs w:val="24"/>
        </w:rPr>
      </w:pPr>
      <w:r w:rsidRPr="007668AC">
        <w:rPr>
          <w:rFonts w:ascii="Times New Roman" w:hAnsi="Times New Roman" w:cs="Times New Roman"/>
          <w:sz w:val="24"/>
          <w:szCs w:val="24"/>
        </w:rPr>
        <w:t>ředitelka – přijata ke studiu na Karlově Universitě – Specializace v pedagogice - obor Školský management</w:t>
      </w:r>
    </w:p>
    <w:p w:rsidR="009B461B" w:rsidRPr="007668AC" w:rsidRDefault="009B461B" w:rsidP="009B461B">
      <w:pPr>
        <w:pStyle w:val="Bezmezer"/>
        <w:jc w:val="both"/>
        <w:rPr>
          <w:rFonts w:ascii="Times New Roman" w:hAnsi="Times New Roman" w:cs="Times New Roman"/>
          <w:sz w:val="24"/>
          <w:szCs w:val="24"/>
        </w:rPr>
      </w:pPr>
    </w:p>
    <w:p w:rsidR="009B461B" w:rsidRPr="007668AC" w:rsidRDefault="009B461B" w:rsidP="009B461B">
      <w:pPr>
        <w:pStyle w:val="Bezmezer"/>
        <w:numPr>
          <w:ilvl w:val="0"/>
          <w:numId w:val="8"/>
        </w:numPr>
        <w:jc w:val="both"/>
        <w:rPr>
          <w:rFonts w:ascii="Times New Roman" w:hAnsi="Times New Roman" w:cs="Times New Roman"/>
          <w:sz w:val="24"/>
          <w:szCs w:val="24"/>
        </w:rPr>
      </w:pPr>
      <w:r w:rsidRPr="007668AC">
        <w:rPr>
          <w:rFonts w:ascii="Times New Roman" w:hAnsi="Times New Roman" w:cs="Times New Roman"/>
          <w:sz w:val="24"/>
          <w:szCs w:val="24"/>
        </w:rPr>
        <w:t>4 provozní zaměstnankyně, celkem na 2 úvazky</w:t>
      </w:r>
    </w:p>
    <w:p w:rsidR="009B461B" w:rsidRPr="007668AC" w:rsidRDefault="009B461B" w:rsidP="009B461B">
      <w:pPr>
        <w:pStyle w:val="Bezmezer"/>
        <w:ind w:left="720"/>
        <w:jc w:val="both"/>
        <w:rPr>
          <w:rFonts w:ascii="Times New Roman" w:hAnsi="Times New Roman" w:cs="Times New Roman"/>
          <w:sz w:val="24"/>
          <w:szCs w:val="24"/>
        </w:rPr>
      </w:pPr>
      <w:r w:rsidRPr="007668AC">
        <w:rPr>
          <w:rFonts w:ascii="Times New Roman" w:hAnsi="Times New Roman" w:cs="Times New Roman"/>
          <w:sz w:val="24"/>
          <w:szCs w:val="24"/>
        </w:rPr>
        <w:t>údržbář na 0,5 úvazku</w:t>
      </w:r>
    </w:p>
    <w:p w:rsidR="009B461B" w:rsidRPr="007668AC" w:rsidRDefault="009B461B" w:rsidP="009B461B">
      <w:pPr>
        <w:pStyle w:val="Bezmezer"/>
        <w:ind w:left="720"/>
        <w:jc w:val="both"/>
        <w:rPr>
          <w:rFonts w:ascii="Times New Roman" w:hAnsi="Times New Roman" w:cs="Times New Roman"/>
          <w:sz w:val="24"/>
          <w:szCs w:val="24"/>
        </w:rPr>
      </w:pPr>
      <w:r w:rsidRPr="007668AC">
        <w:rPr>
          <w:rFonts w:ascii="Times New Roman" w:hAnsi="Times New Roman" w:cs="Times New Roman"/>
          <w:sz w:val="24"/>
          <w:szCs w:val="24"/>
        </w:rPr>
        <w:t>hospodářka na 0,5 úvazku</w:t>
      </w:r>
    </w:p>
    <w:p w:rsidR="009B461B" w:rsidRPr="007668AC" w:rsidRDefault="009B461B" w:rsidP="009B461B">
      <w:pPr>
        <w:pStyle w:val="Bezmezer"/>
        <w:jc w:val="both"/>
        <w:rPr>
          <w:rFonts w:ascii="Times New Roman" w:hAnsi="Times New Roman" w:cs="Times New Roman"/>
          <w:sz w:val="24"/>
          <w:szCs w:val="24"/>
        </w:rPr>
      </w:pPr>
    </w:p>
    <w:p w:rsidR="009B461B" w:rsidRPr="007668AC" w:rsidRDefault="009B461B" w:rsidP="009B461B">
      <w:pPr>
        <w:pStyle w:val="Bezmezer"/>
        <w:numPr>
          <w:ilvl w:val="0"/>
          <w:numId w:val="9"/>
        </w:numPr>
        <w:ind w:left="360"/>
        <w:jc w:val="both"/>
        <w:rPr>
          <w:rFonts w:ascii="Times New Roman" w:hAnsi="Times New Roman" w:cs="Times New Roman"/>
          <w:b/>
          <w:sz w:val="24"/>
          <w:szCs w:val="24"/>
        </w:rPr>
      </w:pPr>
      <w:r w:rsidRPr="007668AC">
        <w:rPr>
          <w:rFonts w:ascii="Times New Roman" w:hAnsi="Times New Roman" w:cs="Times New Roman"/>
          <w:b/>
          <w:sz w:val="24"/>
          <w:szCs w:val="24"/>
        </w:rPr>
        <w:t>Pedagogičtí zaměstnanci:</w:t>
      </w:r>
    </w:p>
    <w:tbl>
      <w:tblPr>
        <w:tblStyle w:val="Svtlstnovn1"/>
        <w:tblW w:w="0" w:type="auto"/>
        <w:tblLook w:val="04A0"/>
      </w:tblPr>
      <w:tblGrid>
        <w:gridCol w:w="2026"/>
        <w:gridCol w:w="1782"/>
        <w:gridCol w:w="2004"/>
        <w:gridCol w:w="1610"/>
        <w:gridCol w:w="1758"/>
      </w:tblGrid>
      <w:tr w:rsidR="009B461B" w:rsidRPr="007668AC" w:rsidTr="001210C7">
        <w:trPr>
          <w:cnfStyle w:val="100000000000"/>
        </w:trPr>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Jméno</w:t>
            </w:r>
          </w:p>
          <w:p w:rsidR="009B461B" w:rsidRPr="007668AC" w:rsidRDefault="009B461B" w:rsidP="001210C7">
            <w:pPr>
              <w:pStyle w:val="Bezmezer"/>
              <w:jc w:val="both"/>
              <w:rPr>
                <w:rFonts w:ascii="Times New Roman" w:hAnsi="Times New Roman" w:cs="Times New Roman"/>
                <w:sz w:val="24"/>
                <w:szCs w:val="24"/>
              </w:rPr>
            </w:pPr>
          </w:p>
        </w:tc>
        <w:tc>
          <w:tcPr>
            <w:tcW w:w="1782" w:type="dxa"/>
          </w:tcPr>
          <w:p w:rsidR="009B461B" w:rsidRPr="007668AC" w:rsidRDefault="009B461B" w:rsidP="001210C7">
            <w:pPr>
              <w:pStyle w:val="Bezmezer"/>
              <w:jc w:val="both"/>
              <w:cnfStyle w:val="100000000000"/>
              <w:rPr>
                <w:rFonts w:ascii="Times New Roman" w:hAnsi="Times New Roman" w:cs="Times New Roman"/>
                <w:sz w:val="24"/>
                <w:szCs w:val="24"/>
              </w:rPr>
            </w:pPr>
          </w:p>
          <w:p w:rsidR="009B461B" w:rsidRPr="007668AC" w:rsidRDefault="009B461B" w:rsidP="001210C7">
            <w:pPr>
              <w:pStyle w:val="Bezmezer"/>
              <w:jc w:val="both"/>
              <w:cnfStyle w:val="100000000000"/>
              <w:rPr>
                <w:rFonts w:ascii="Times New Roman" w:hAnsi="Times New Roman" w:cs="Times New Roman"/>
                <w:sz w:val="24"/>
                <w:szCs w:val="24"/>
              </w:rPr>
            </w:pPr>
            <w:r w:rsidRPr="007668AC">
              <w:rPr>
                <w:rFonts w:ascii="Times New Roman" w:hAnsi="Times New Roman" w:cs="Times New Roman"/>
                <w:sz w:val="24"/>
                <w:szCs w:val="24"/>
              </w:rPr>
              <w:t>funkce</w:t>
            </w:r>
          </w:p>
        </w:tc>
        <w:tc>
          <w:tcPr>
            <w:tcW w:w="2004" w:type="dxa"/>
          </w:tcPr>
          <w:p w:rsidR="009B461B" w:rsidRPr="007668AC" w:rsidRDefault="009B461B" w:rsidP="001210C7">
            <w:pPr>
              <w:pStyle w:val="Bezmezer"/>
              <w:jc w:val="both"/>
              <w:cnfStyle w:val="100000000000"/>
              <w:rPr>
                <w:rFonts w:ascii="Times New Roman" w:hAnsi="Times New Roman" w:cs="Times New Roman"/>
                <w:sz w:val="24"/>
                <w:szCs w:val="24"/>
              </w:rPr>
            </w:pPr>
          </w:p>
          <w:p w:rsidR="009B461B" w:rsidRPr="007668AC" w:rsidRDefault="009B461B" w:rsidP="001210C7">
            <w:pPr>
              <w:pStyle w:val="Bezmezer"/>
              <w:jc w:val="both"/>
              <w:cnfStyle w:val="100000000000"/>
              <w:rPr>
                <w:rFonts w:ascii="Times New Roman" w:hAnsi="Times New Roman" w:cs="Times New Roman"/>
                <w:sz w:val="24"/>
                <w:szCs w:val="24"/>
              </w:rPr>
            </w:pPr>
            <w:r w:rsidRPr="007668AC">
              <w:rPr>
                <w:rFonts w:ascii="Times New Roman" w:hAnsi="Times New Roman" w:cs="Times New Roman"/>
                <w:sz w:val="24"/>
                <w:szCs w:val="24"/>
              </w:rPr>
              <w:t>vzdělání</w:t>
            </w:r>
          </w:p>
        </w:tc>
        <w:tc>
          <w:tcPr>
            <w:tcW w:w="1610" w:type="dxa"/>
          </w:tcPr>
          <w:p w:rsidR="009B461B" w:rsidRPr="007668AC" w:rsidRDefault="009B461B" w:rsidP="001210C7">
            <w:pPr>
              <w:pStyle w:val="Bezmezer"/>
              <w:jc w:val="both"/>
              <w:cnfStyle w:val="100000000000"/>
              <w:rPr>
                <w:rFonts w:ascii="Times New Roman" w:hAnsi="Times New Roman" w:cs="Times New Roman"/>
                <w:sz w:val="24"/>
                <w:szCs w:val="24"/>
              </w:rPr>
            </w:pPr>
          </w:p>
          <w:p w:rsidR="009B461B" w:rsidRPr="007668AC" w:rsidRDefault="009B461B" w:rsidP="001210C7">
            <w:pPr>
              <w:pStyle w:val="Bezmezer"/>
              <w:jc w:val="both"/>
              <w:cnfStyle w:val="100000000000"/>
              <w:rPr>
                <w:rFonts w:ascii="Times New Roman" w:hAnsi="Times New Roman" w:cs="Times New Roman"/>
                <w:sz w:val="24"/>
                <w:szCs w:val="24"/>
              </w:rPr>
            </w:pPr>
            <w:r w:rsidRPr="007668AC">
              <w:rPr>
                <w:rFonts w:ascii="Times New Roman" w:hAnsi="Times New Roman" w:cs="Times New Roman"/>
                <w:sz w:val="24"/>
                <w:szCs w:val="24"/>
              </w:rPr>
              <w:t>úvazek</w:t>
            </w:r>
          </w:p>
        </w:tc>
        <w:tc>
          <w:tcPr>
            <w:tcW w:w="1758" w:type="dxa"/>
          </w:tcPr>
          <w:p w:rsidR="009B461B" w:rsidRPr="007668AC" w:rsidRDefault="009B461B" w:rsidP="001210C7">
            <w:pPr>
              <w:pStyle w:val="Bezmezer"/>
              <w:jc w:val="both"/>
              <w:cnfStyle w:val="100000000000"/>
              <w:rPr>
                <w:rFonts w:ascii="Times New Roman" w:hAnsi="Times New Roman" w:cs="Times New Roman"/>
                <w:sz w:val="24"/>
                <w:szCs w:val="24"/>
              </w:rPr>
            </w:pPr>
          </w:p>
          <w:p w:rsidR="009B461B" w:rsidRPr="007668AC" w:rsidRDefault="009B461B" w:rsidP="001210C7">
            <w:pPr>
              <w:pStyle w:val="Bezmezer"/>
              <w:jc w:val="both"/>
              <w:cnfStyle w:val="100000000000"/>
              <w:rPr>
                <w:rFonts w:ascii="Times New Roman" w:hAnsi="Times New Roman" w:cs="Times New Roman"/>
                <w:sz w:val="24"/>
                <w:szCs w:val="24"/>
              </w:rPr>
            </w:pPr>
            <w:r w:rsidRPr="007668AC">
              <w:rPr>
                <w:rFonts w:ascii="Times New Roman" w:hAnsi="Times New Roman" w:cs="Times New Roman"/>
                <w:sz w:val="24"/>
                <w:szCs w:val="24"/>
              </w:rPr>
              <w:t>praxe</w:t>
            </w:r>
          </w:p>
        </w:tc>
      </w:tr>
      <w:tr w:rsidR="009B461B" w:rsidRPr="007668AC" w:rsidTr="001210C7">
        <w:trPr>
          <w:cnfStyle w:val="000000100000"/>
        </w:trPr>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roofErr w:type="spellStart"/>
            <w:r w:rsidRPr="007668AC">
              <w:rPr>
                <w:rFonts w:ascii="Times New Roman" w:hAnsi="Times New Roman" w:cs="Times New Roman"/>
                <w:sz w:val="24"/>
                <w:szCs w:val="24"/>
              </w:rPr>
              <w:t>Kunická</w:t>
            </w:r>
            <w:proofErr w:type="spellEnd"/>
          </w:p>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 Václava</w:t>
            </w:r>
          </w:p>
        </w:tc>
        <w:tc>
          <w:tcPr>
            <w:tcW w:w="1782"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ředitelka</w:t>
            </w:r>
          </w:p>
        </w:tc>
        <w:tc>
          <w:tcPr>
            <w:tcW w:w="2004"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 xml:space="preserve">ÚSO – </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-MŠ</w:t>
            </w:r>
          </w:p>
        </w:tc>
        <w:tc>
          <w:tcPr>
            <w:tcW w:w="161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1,00</w:t>
            </w:r>
          </w:p>
        </w:tc>
        <w:tc>
          <w:tcPr>
            <w:tcW w:w="1758"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26 let</w:t>
            </w:r>
          </w:p>
        </w:tc>
      </w:tr>
      <w:tr w:rsidR="009B461B" w:rsidRPr="007668AC" w:rsidTr="001210C7">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
        </w:tc>
        <w:tc>
          <w:tcPr>
            <w:tcW w:w="7154" w:type="dxa"/>
            <w:gridSpan w:val="4"/>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 xml:space="preserve">Od 1.9.2011 přijata ke  studiu na </w:t>
            </w:r>
            <w:proofErr w:type="spellStart"/>
            <w:r w:rsidRPr="007668AC">
              <w:rPr>
                <w:rFonts w:ascii="Times New Roman" w:hAnsi="Times New Roman" w:cs="Times New Roman"/>
                <w:sz w:val="24"/>
                <w:szCs w:val="24"/>
              </w:rPr>
              <w:t>Ped</w:t>
            </w:r>
            <w:proofErr w:type="spellEnd"/>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fak</w:t>
            </w:r>
            <w:proofErr w:type="spellEnd"/>
            <w:r w:rsidRPr="007668AC">
              <w:rPr>
                <w:rFonts w:ascii="Times New Roman" w:hAnsi="Times New Roman" w:cs="Times New Roman"/>
                <w:sz w:val="24"/>
                <w:szCs w:val="24"/>
              </w:rPr>
              <w:t xml:space="preserve">. UK Praha. </w:t>
            </w:r>
          </w:p>
        </w:tc>
      </w:tr>
      <w:tr w:rsidR="009B461B" w:rsidRPr="007668AC" w:rsidTr="001210C7">
        <w:trPr>
          <w:cnfStyle w:val="000000100000"/>
        </w:trPr>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roofErr w:type="spellStart"/>
            <w:r w:rsidRPr="007668AC">
              <w:rPr>
                <w:rFonts w:ascii="Times New Roman" w:hAnsi="Times New Roman" w:cs="Times New Roman"/>
                <w:sz w:val="24"/>
                <w:szCs w:val="24"/>
              </w:rPr>
              <w:t>Přibilová</w:t>
            </w:r>
            <w:proofErr w:type="spellEnd"/>
            <w:r w:rsidRPr="007668AC">
              <w:rPr>
                <w:rFonts w:ascii="Times New Roman" w:hAnsi="Times New Roman" w:cs="Times New Roman"/>
                <w:sz w:val="24"/>
                <w:szCs w:val="24"/>
              </w:rPr>
              <w:t xml:space="preserve"> Veronika</w:t>
            </w:r>
          </w:p>
        </w:tc>
        <w:tc>
          <w:tcPr>
            <w:tcW w:w="1782"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učitelka</w:t>
            </w:r>
          </w:p>
        </w:tc>
        <w:tc>
          <w:tcPr>
            <w:tcW w:w="2004"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 xml:space="preserve">ÚSO – </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-MŠ</w:t>
            </w:r>
          </w:p>
        </w:tc>
        <w:tc>
          <w:tcPr>
            <w:tcW w:w="161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1,00</w:t>
            </w:r>
          </w:p>
        </w:tc>
        <w:tc>
          <w:tcPr>
            <w:tcW w:w="1758"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4 roky</w:t>
            </w:r>
          </w:p>
        </w:tc>
      </w:tr>
      <w:tr w:rsidR="009B461B" w:rsidRPr="007668AC" w:rsidTr="001210C7">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Burdová</w:t>
            </w:r>
          </w:p>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 Jana</w:t>
            </w:r>
          </w:p>
        </w:tc>
        <w:tc>
          <w:tcPr>
            <w:tcW w:w="1782"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učitelka</w:t>
            </w:r>
          </w:p>
        </w:tc>
        <w:tc>
          <w:tcPr>
            <w:tcW w:w="2004"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 xml:space="preserve">ÚSO – </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-MŠ</w:t>
            </w:r>
          </w:p>
        </w:tc>
        <w:tc>
          <w:tcPr>
            <w:tcW w:w="1610"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0,5</w:t>
            </w:r>
          </w:p>
        </w:tc>
        <w:tc>
          <w:tcPr>
            <w:tcW w:w="1758"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40 let</w:t>
            </w:r>
          </w:p>
        </w:tc>
      </w:tr>
      <w:tr w:rsidR="009B461B" w:rsidRPr="007668AC" w:rsidTr="001210C7">
        <w:trPr>
          <w:cnfStyle w:val="000000100000"/>
        </w:trPr>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roofErr w:type="spellStart"/>
            <w:r w:rsidRPr="007668AC">
              <w:rPr>
                <w:rFonts w:ascii="Times New Roman" w:hAnsi="Times New Roman" w:cs="Times New Roman"/>
                <w:sz w:val="24"/>
                <w:szCs w:val="24"/>
              </w:rPr>
              <w:t>Pavlová</w:t>
            </w:r>
            <w:proofErr w:type="spellEnd"/>
            <w:r w:rsidRPr="007668AC">
              <w:rPr>
                <w:rFonts w:ascii="Times New Roman" w:hAnsi="Times New Roman" w:cs="Times New Roman"/>
                <w:sz w:val="24"/>
                <w:szCs w:val="24"/>
              </w:rPr>
              <w:t xml:space="preserve"> </w:t>
            </w:r>
          </w:p>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Zuzana</w:t>
            </w:r>
          </w:p>
        </w:tc>
        <w:tc>
          <w:tcPr>
            <w:tcW w:w="1782"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učitelka</w:t>
            </w:r>
          </w:p>
        </w:tc>
        <w:tc>
          <w:tcPr>
            <w:tcW w:w="2004"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 xml:space="preserve">ÚSO – </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-MŠ</w:t>
            </w:r>
          </w:p>
        </w:tc>
        <w:tc>
          <w:tcPr>
            <w:tcW w:w="161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1,00</w:t>
            </w:r>
          </w:p>
        </w:tc>
        <w:tc>
          <w:tcPr>
            <w:tcW w:w="1758"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13 let</w:t>
            </w:r>
          </w:p>
        </w:tc>
      </w:tr>
      <w:tr w:rsidR="009B461B" w:rsidRPr="007668AC" w:rsidTr="001210C7">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Čechová</w:t>
            </w:r>
          </w:p>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 Pavlína</w:t>
            </w:r>
          </w:p>
        </w:tc>
        <w:tc>
          <w:tcPr>
            <w:tcW w:w="1782"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učitelka</w:t>
            </w:r>
          </w:p>
        </w:tc>
        <w:tc>
          <w:tcPr>
            <w:tcW w:w="2004"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 xml:space="preserve"> ÚSO – </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-vychovatelství</w:t>
            </w:r>
          </w:p>
        </w:tc>
        <w:tc>
          <w:tcPr>
            <w:tcW w:w="1610"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1,00</w:t>
            </w:r>
          </w:p>
        </w:tc>
        <w:tc>
          <w:tcPr>
            <w:tcW w:w="1758"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18 let</w:t>
            </w:r>
          </w:p>
        </w:tc>
      </w:tr>
      <w:tr w:rsidR="009B461B" w:rsidRPr="007668AC" w:rsidTr="001210C7">
        <w:trPr>
          <w:cnfStyle w:val="000000100000"/>
        </w:trPr>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
        </w:tc>
        <w:tc>
          <w:tcPr>
            <w:tcW w:w="7154" w:type="dxa"/>
            <w:gridSpan w:val="4"/>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 xml:space="preserve">Od 1.9.2012 přijata na </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 xml:space="preserve"> k získání odborné kvalifikace učitelka MŠ.</w:t>
            </w:r>
          </w:p>
        </w:tc>
      </w:tr>
      <w:tr w:rsidR="009B461B" w:rsidRPr="007668AC" w:rsidTr="001210C7">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Červenková Lucie</w:t>
            </w:r>
          </w:p>
        </w:tc>
        <w:tc>
          <w:tcPr>
            <w:tcW w:w="1782"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učitelka</w:t>
            </w:r>
          </w:p>
        </w:tc>
        <w:tc>
          <w:tcPr>
            <w:tcW w:w="2004" w:type="dxa"/>
          </w:tcPr>
          <w:p w:rsidR="009B461B" w:rsidRPr="007668AC" w:rsidRDefault="009B461B" w:rsidP="001210C7">
            <w:pPr>
              <w:pStyle w:val="Bezmezer"/>
              <w:jc w:val="both"/>
              <w:cnfStyle w:val="000000000000"/>
              <w:rPr>
                <w:rFonts w:ascii="Times New Roman" w:hAnsi="Times New Roman" w:cs="Times New Roman"/>
                <w:sz w:val="24"/>
                <w:szCs w:val="24"/>
              </w:rPr>
            </w:pPr>
            <w:proofErr w:type="spellStart"/>
            <w:r w:rsidRPr="007668AC">
              <w:rPr>
                <w:rFonts w:ascii="Times New Roman" w:hAnsi="Times New Roman" w:cs="Times New Roman"/>
                <w:sz w:val="24"/>
                <w:szCs w:val="24"/>
              </w:rPr>
              <w:t>Stř.rodinná</w:t>
            </w:r>
            <w:proofErr w:type="spellEnd"/>
            <w:r w:rsidRPr="007668AC">
              <w:rPr>
                <w:rFonts w:ascii="Times New Roman" w:hAnsi="Times New Roman" w:cs="Times New Roman"/>
                <w:sz w:val="24"/>
                <w:szCs w:val="24"/>
              </w:rPr>
              <w:t xml:space="preserve"> škola</w:t>
            </w:r>
          </w:p>
        </w:tc>
        <w:tc>
          <w:tcPr>
            <w:tcW w:w="1610"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0,5</w:t>
            </w:r>
          </w:p>
        </w:tc>
        <w:tc>
          <w:tcPr>
            <w:tcW w:w="1758"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1 rok</w:t>
            </w:r>
          </w:p>
        </w:tc>
      </w:tr>
      <w:tr w:rsidR="009B461B" w:rsidRPr="007668AC" w:rsidTr="001210C7">
        <w:trPr>
          <w:cnfStyle w:val="000000100000"/>
        </w:trPr>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
        </w:tc>
        <w:tc>
          <w:tcPr>
            <w:tcW w:w="7154" w:type="dxa"/>
            <w:gridSpan w:val="4"/>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 xml:space="preserve">Od 1.9.2012  přijata na </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 xml:space="preserve"> k získání odborné kvalifikace učitelka </w:t>
            </w:r>
            <w:r w:rsidRPr="007668AC">
              <w:rPr>
                <w:rFonts w:ascii="Times New Roman" w:hAnsi="Times New Roman" w:cs="Times New Roman"/>
                <w:sz w:val="24"/>
                <w:szCs w:val="24"/>
              </w:rPr>
              <w:lastRenderedPageBreak/>
              <w:t>MŠ.</w:t>
            </w:r>
          </w:p>
        </w:tc>
      </w:tr>
      <w:tr w:rsidR="009B461B" w:rsidRPr="007668AC" w:rsidTr="001210C7">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roofErr w:type="spellStart"/>
            <w:r w:rsidRPr="007668AC">
              <w:rPr>
                <w:rFonts w:ascii="Times New Roman" w:hAnsi="Times New Roman" w:cs="Times New Roman"/>
                <w:sz w:val="24"/>
                <w:szCs w:val="24"/>
              </w:rPr>
              <w:lastRenderedPageBreak/>
              <w:t>Kapalová</w:t>
            </w:r>
            <w:proofErr w:type="spellEnd"/>
            <w:r w:rsidRPr="007668AC">
              <w:rPr>
                <w:rFonts w:ascii="Times New Roman" w:hAnsi="Times New Roman" w:cs="Times New Roman"/>
                <w:sz w:val="24"/>
                <w:szCs w:val="24"/>
              </w:rPr>
              <w:t xml:space="preserve"> Martina</w:t>
            </w:r>
          </w:p>
        </w:tc>
        <w:tc>
          <w:tcPr>
            <w:tcW w:w="1782"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učitelka</w:t>
            </w:r>
          </w:p>
        </w:tc>
        <w:tc>
          <w:tcPr>
            <w:tcW w:w="2004"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 xml:space="preserve">ÚSO – </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-MŠ</w:t>
            </w:r>
          </w:p>
        </w:tc>
        <w:tc>
          <w:tcPr>
            <w:tcW w:w="1610"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1,00</w:t>
            </w:r>
          </w:p>
        </w:tc>
        <w:tc>
          <w:tcPr>
            <w:tcW w:w="1758"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3 roky</w:t>
            </w:r>
          </w:p>
        </w:tc>
      </w:tr>
      <w:tr w:rsidR="009B461B" w:rsidRPr="007668AC" w:rsidTr="001210C7">
        <w:trPr>
          <w:cnfStyle w:val="000000100000"/>
        </w:trPr>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roofErr w:type="spellStart"/>
            <w:r w:rsidRPr="007668AC">
              <w:rPr>
                <w:rFonts w:ascii="Times New Roman" w:hAnsi="Times New Roman" w:cs="Times New Roman"/>
                <w:sz w:val="24"/>
                <w:szCs w:val="24"/>
              </w:rPr>
              <w:t>Marcínová</w:t>
            </w:r>
            <w:proofErr w:type="spellEnd"/>
            <w:r w:rsidRPr="007668AC">
              <w:rPr>
                <w:rFonts w:ascii="Times New Roman" w:hAnsi="Times New Roman" w:cs="Times New Roman"/>
                <w:sz w:val="24"/>
                <w:szCs w:val="24"/>
              </w:rPr>
              <w:t xml:space="preserve"> </w:t>
            </w:r>
          </w:p>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Marie</w:t>
            </w:r>
          </w:p>
        </w:tc>
        <w:tc>
          <w:tcPr>
            <w:tcW w:w="1782"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učitelka</w:t>
            </w:r>
          </w:p>
        </w:tc>
        <w:tc>
          <w:tcPr>
            <w:tcW w:w="2004" w:type="dxa"/>
          </w:tcPr>
          <w:p w:rsidR="009B461B" w:rsidRPr="007668AC" w:rsidRDefault="009B461B" w:rsidP="001210C7">
            <w:pPr>
              <w:pStyle w:val="Bezmezer"/>
              <w:jc w:val="both"/>
              <w:cnfStyle w:val="000000100000"/>
              <w:rPr>
                <w:rFonts w:ascii="Times New Roman" w:hAnsi="Times New Roman" w:cs="Times New Roman"/>
                <w:sz w:val="24"/>
                <w:szCs w:val="24"/>
              </w:rPr>
            </w:pPr>
            <w:proofErr w:type="spellStart"/>
            <w:r w:rsidRPr="007668AC">
              <w:rPr>
                <w:rFonts w:ascii="Times New Roman" w:hAnsi="Times New Roman" w:cs="Times New Roman"/>
                <w:sz w:val="24"/>
                <w:szCs w:val="24"/>
              </w:rPr>
              <w:t>Stř.zdravot.škola</w:t>
            </w:r>
            <w:proofErr w:type="spellEnd"/>
          </w:p>
        </w:tc>
        <w:tc>
          <w:tcPr>
            <w:tcW w:w="161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1,00</w:t>
            </w:r>
          </w:p>
        </w:tc>
        <w:tc>
          <w:tcPr>
            <w:tcW w:w="1758"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1 rok</w:t>
            </w:r>
          </w:p>
        </w:tc>
      </w:tr>
      <w:tr w:rsidR="009B461B" w:rsidRPr="007668AC" w:rsidTr="001210C7">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
        </w:tc>
        <w:tc>
          <w:tcPr>
            <w:tcW w:w="7154" w:type="dxa"/>
            <w:gridSpan w:val="4"/>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 xml:space="preserve">Od 1.9.2012  přijata na </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 xml:space="preserve"> k získání odborné kvalifikace učitelka MŠ.</w:t>
            </w:r>
          </w:p>
        </w:tc>
      </w:tr>
      <w:tr w:rsidR="009B461B" w:rsidRPr="007668AC" w:rsidTr="001210C7">
        <w:trPr>
          <w:cnfStyle w:val="000000100000"/>
        </w:trPr>
        <w:tc>
          <w:tcPr>
            <w:cnfStyle w:val="001000000000"/>
            <w:tcW w:w="2026" w:type="dxa"/>
          </w:tcPr>
          <w:p w:rsidR="009B461B" w:rsidRPr="007668AC" w:rsidRDefault="009B461B" w:rsidP="001210C7">
            <w:pPr>
              <w:pStyle w:val="Bezmezer"/>
              <w:jc w:val="both"/>
              <w:rPr>
                <w:rFonts w:ascii="Times New Roman" w:hAnsi="Times New Roman" w:cs="Times New Roman"/>
                <w:sz w:val="24"/>
                <w:szCs w:val="24"/>
              </w:rPr>
            </w:pPr>
            <w:proofErr w:type="spellStart"/>
            <w:r w:rsidRPr="007668AC">
              <w:rPr>
                <w:rFonts w:ascii="Times New Roman" w:hAnsi="Times New Roman" w:cs="Times New Roman"/>
                <w:sz w:val="24"/>
                <w:szCs w:val="24"/>
              </w:rPr>
              <w:t>Kopáčová</w:t>
            </w:r>
            <w:proofErr w:type="spellEnd"/>
          </w:p>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 Alena</w:t>
            </w:r>
          </w:p>
        </w:tc>
        <w:tc>
          <w:tcPr>
            <w:tcW w:w="1782"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učitelka</w:t>
            </w:r>
          </w:p>
        </w:tc>
        <w:tc>
          <w:tcPr>
            <w:tcW w:w="2004"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ÚSO-</w:t>
            </w:r>
            <w:proofErr w:type="spellStart"/>
            <w:r w:rsidRPr="007668AC">
              <w:rPr>
                <w:rFonts w:ascii="Times New Roman" w:hAnsi="Times New Roman" w:cs="Times New Roman"/>
                <w:sz w:val="24"/>
                <w:szCs w:val="24"/>
              </w:rPr>
              <w:t>SPgŠ</w:t>
            </w:r>
            <w:proofErr w:type="spellEnd"/>
            <w:r w:rsidRPr="007668AC">
              <w:rPr>
                <w:rFonts w:ascii="Times New Roman" w:hAnsi="Times New Roman" w:cs="Times New Roman"/>
                <w:sz w:val="24"/>
                <w:szCs w:val="24"/>
              </w:rPr>
              <w:t>-MŠ</w:t>
            </w:r>
          </w:p>
        </w:tc>
        <w:tc>
          <w:tcPr>
            <w:tcW w:w="161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1,00</w:t>
            </w:r>
          </w:p>
        </w:tc>
        <w:tc>
          <w:tcPr>
            <w:tcW w:w="1758"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1 rok</w:t>
            </w:r>
          </w:p>
        </w:tc>
      </w:tr>
    </w:tbl>
    <w:p w:rsidR="009B461B" w:rsidRPr="007668AC" w:rsidRDefault="009B461B" w:rsidP="009B461B">
      <w:pPr>
        <w:pStyle w:val="Bezmezer"/>
        <w:ind w:left="360"/>
        <w:jc w:val="both"/>
        <w:rPr>
          <w:rFonts w:ascii="Times New Roman" w:hAnsi="Times New Roman" w:cs="Times New Roman"/>
          <w:sz w:val="24"/>
          <w:szCs w:val="24"/>
        </w:rPr>
      </w:pPr>
    </w:p>
    <w:p w:rsidR="009B461B" w:rsidRPr="007668AC" w:rsidRDefault="009B461B" w:rsidP="009B461B">
      <w:pPr>
        <w:pStyle w:val="Bezmezer"/>
        <w:numPr>
          <w:ilvl w:val="0"/>
          <w:numId w:val="9"/>
        </w:numPr>
        <w:jc w:val="both"/>
        <w:rPr>
          <w:rFonts w:ascii="Times New Roman" w:hAnsi="Times New Roman" w:cs="Times New Roman"/>
          <w:b/>
          <w:sz w:val="24"/>
          <w:szCs w:val="24"/>
        </w:rPr>
      </w:pPr>
      <w:r w:rsidRPr="007668AC">
        <w:rPr>
          <w:rFonts w:ascii="Times New Roman" w:hAnsi="Times New Roman" w:cs="Times New Roman"/>
          <w:b/>
          <w:sz w:val="24"/>
          <w:szCs w:val="24"/>
        </w:rPr>
        <w:t>Provozní zaměstnanci:</w:t>
      </w:r>
    </w:p>
    <w:tbl>
      <w:tblPr>
        <w:tblStyle w:val="Svtlstnovn1"/>
        <w:tblW w:w="5670" w:type="dxa"/>
        <w:tblLook w:val="04A0"/>
      </w:tblPr>
      <w:tblGrid>
        <w:gridCol w:w="2268"/>
        <w:gridCol w:w="2410"/>
        <w:gridCol w:w="992"/>
      </w:tblGrid>
      <w:tr w:rsidR="009B461B" w:rsidRPr="007668AC" w:rsidTr="001210C7">
        <w:trPr>
          <w:cnfStyle w:val="100000000000"/>
        </w:trPr>
        <w:tc>
          <w:tcPr>
            <w:cnfStyle w:val="001000000000"/>
            <w:tcW w:w="2268" w:type="dxa"/>
          </w:tcPr>
          <w:p w:rsidR="009B461B" w:rsidRPr="007668AC" w:rsidRDefault="009B461B" w:rsidP="001210C7">
            <w:pPr>
              <w:pStyle w:val="Bezmezer"/>
              <w:jc w:val="both"/>
              <w:rPr>
                <w:rFonts w:ascii="Times New Roman" w:hAnsi="Times New Roman" w:cs="Times New Roman"/>
                <w:sz w:val="24"/>
                <w:szCs w:val="24"/>
              </w:rPr>
            </w:pPr>
          </w:p>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Jméno</w:t>
            </w:r>
          </w:p>
          <w:p w:rsidR="009B461B" w:rsidRPr="007668AC" w:rsidRDefault="009B461B" w:rsidP="001210C7">
            <w:pPr>
              <w:pStyle w:val="Bezmezer"/>
              <w:jc w:val="both"/>
              <w:rPr>
                <w:rFonts w:ascii="Times New Roman" w:hAnsi="Times New Roman" w:cs="Times New Roman"/>
                <w:sz w:val="24"/>
                <w:szCs w:val="24"/>
              </w:rPr>
            </w:pPr>
          </w:p>
        </w:tc>
        <w:tc>
          <w:tcPr>
            <w:tcW w:w="2410" w:type="dxa"/>
          </w:tcPr>
          <w:p w:rsidR="009B461B" w:rsidRPr="007668AC" w:rsidRDefault="009B461B" w:rsidP="001210C7">
            <w:pPr>
              <w:pStyle w:val="Bezmezer"/>
              <w:jc w:val="both"/>
              <w:cnfStyle w:val="100000000000"/>
              <w:rPr>
                <w:rFonts w:ascii="Times New Roman" w:hAnsi="Times New Roman" w:cs="Times New Roman"/>
                <w:sz w:val="24"/>
                <w:szCs w:val="24"/>
              </w:rPr>
            </w:pPr>
          </w:p>
          <w:p w:rsidR="009B461B" w:rsidRPr="007668AC" w:rsidRDefault="009B461B" w:rsidP="001210C7">
            <w:pPr>
              <w:pStyle w:val="Bezmezer"/>
              <w:jc w:val="both"/>
              <w:cnfStyle w:val="100000000000"/>
              <w:rPr>
                <w:rFonts w:ascii="Times New Roman" w:hAnsi="Times New Roman" w:cs="Times New Roman"/>
                <w:sz w:val="24"/>
                <w:szCs w:val="24"/>
              </w:rPr>
            </w:pPr>
            <w:r w:rsidRPr="007668AC">
              <w:rPr>
                <w:rFonts w:ascii="Times New Roman" w:hAnsi="Times New Roman" w:cs="Times New Roman"/>
                <w:sz w:val="24"/>
                <w:szCs w:val="24"/>
              </w:rPr>
              <w:t>funkce</w:t>
            </w:r>
          </w:p>
        </w:tc>
        <w:tc>
          <w:tcPr>
            <w:tcW w:w="992" w:type="dxa"/>
          </w:tcPr>
          <w:p w:rsidR="009B461B" w:rsidRPr="007668AC" w:rsidRDefault="009B461B" w:rsidP="001210C7">
            <w:pPr>
              <w:pStyle w:val="Bezmezer"/>
              <w:jc w:val="both"/>
              <w:cnfStyle w:val="100000000000"/>
              <w:rPr>
                <w:rFonts w:ascii="Times New Roman" w:hAnsi="Times New Roman" w:cs="Times New Roman"/>
                <w:sz w:val="24"/>
                <w:szCs w:val="24"/>
              </w:rPr>
            </w:pPr>
          </w:p>
          <w:p w:rsidR="009B461B" w:rsidRPr="007668AC" w:rsidRDefault="009B461B" w:rsidP="001210C7">
            <w:pPr>
              <w:pStyle w:val="Bezmezer"/>
              <w:jc w:val="both"/>
              <w:cnfStyle w:val="100000000000"/>
              <w:rPr>
                <w:rFonts w:ascii="Times New Roman" w:hAnsi="Times New Roman" w:cs="Times New Roman"/>
                <w:sz w:val="24"/>
                <w:szCs w:val="24"/>
              </w:rPr>
            </w:pPr>
            <w:r w:rsidRPr="007668AC">
              <w:rPr>
                <w:rFonts w:ascii="Times New Roman" w:hAnsi="Times New Roman" w:cs="Times New Roman"/>
                <w:sz w:val="24"/>
                <w:szCs w:val="24"/>
              </w:rPr>
              <w:t>úvazek</w:t>
            </w:r>
          </w:p>
        </w:tc>
      </w:tr>
      <w:tr w:rsidR="009B461B" w:rsidRPr="007668AC" w:rsidTr="001210C7">
        <w:trPr>
          <w:cnfStyle w:val="000000100000"/>
        </w:trPr>
        <w:tc>
          <w:tcPr>
            <w:cnfStyle w:val="001000000000"/>
            <w:tcW w:w="2268" w:type="dxa"/>
          </w:tcPr>
          <w:p w:rsidR="009B461B" w:rsidRPr="007668AC" w:rsidRDefault="009B461B" w:rsidP="001210C7">
            <w:pPr>
              <w:pStyle w:val="Bezmezer"/>
              <w:jc w:val="both"/>
              <w:rPr>
                <w:rFonts w:ascii="Times New Roman" w:hAnsi="Times New Roman" w:cs="Times New Roman"/>
                <w:sz w:val="24"/>
                <w:szCs w:val="24"/>
              </w:rPr>
            </w:pPr>
            <w:proofErr w:type="spellStart"/>
            <w:r w:rsidRPr="007668AC">
              <w:rPr>
                <w:rFonts w:ascii="Times New Roman" w:hAnsi="Times New Roman" w:cs="Times New Roman"/>
                <w:sz w:val="24"/>
                <w:szCs w:val="24"/>
              </w:rPr>
              <w:t>Hübšmanová</w:t>
            </w:r>
            <w:proofErr w:type="spellEnd"/>
            <w:r w:rsidRPr="007668AC">
              <w:rPr>
                <w:rFonts w:ascii="Times New Roman" w:hAnsi="Times New Roman" w:cs="Times New Roman"/>
                <w:sz w:val="24"/>
                <w:szCs w:val="24"/>
              </w:rPr>
              <w:t xml:space="preserve"> Dana</w:t>
            </w:r>
          </w:p>
        </w:tc>
        <w:tc>
          <w:tcPr>
            <w:tcW w:w="241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vedoucí provozu</w:t>
            </w:r>
          </w:p>
        </w:tc>
        <w:tc>
          <w:tcPr>
            <w:tcW w:w="992"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0,5</w:t>
            </w:r>
          </w:p>
        </w:tc>
      </w:tr>
      <w:tr w:rsidR="009B461B" w:rsidRPr="007668AC" w:rsidTr="001210C7">
        <w:tc>
          <w:tcPr>
            <w:cnfStyle w:val="001000000000"/>
            <w:tcW w:w="2268" w:type="dxa"/>
          </w:tcPr>
          <w:p w:rsidR="009B461B" w:rsidRPr="007668AC" w:rsidRDefault="009B461B" w:rsidP="001210C7">
            <w:pPr>
              <w:pStyle w:val="Bezmezer"/>
              <w:jc w:val="both"/>
              <w:rPr>
                <w:rFonts w:ascii="Times New Roman" w:hAnsi="Times New Roman" w:cs="Times New Roman"/>
                <w:sz w:val="24"/>
                <w:szCs w:val="24"/>
              </w:rPr>
            </w:pPr>
            <w:proofErr w:type="spellStart"/>
            <w:r w:rsidRPr="007668AC">
              <w:rPr>
                <w:rFonts w:ascii="Times New Roman" w:hAnsi="Times New Roman" w:cs="Times New Roman"/>
                <w:sz w:val="24"/>
                <w:szCs w:val="24"/>
              </w:rPr>
              <w:t>Chotousová</w:t>
            </w:r>
            <w:proofErr w:type="spellEnd"/>
            <w:r w:rsidRPr="007668AC">
              <w:rPr>
                <w:rFonts w:ascii="Times New Roman" w:hAnsi="Times New Roman" w:cs="Times New Roman"/>
                <w:sz w:val="24"/>
                <w:szCs w:val="24"/>
              </w:rPr>
              <w:t xml:space="preserve"> Dana</w:t>
            </w:r>
          </w:p>
        </w:tc>
        <w:tc>
          <w:tcPr>
            <w:tcW w:w="2410"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provozní zaměstnanec</w:t>
            </w:r>
          </w:p>
        </w:tc>
        <w:tc>
          <w:tcPr>
            <w:tcW w:w="992"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0,5</w:t>
            </w:r>
          </w:p>
        </w:tc>
      </w:tr>
      <w:tr w:rsidR="009B461B" w:rsidRPr="007668AC" w:rsidTr="001210C7">
        <w:trPr>
          <w:cnfStyle w:val="000000100000"/>
        </w:trPr>
        <w:tc>
          <w:tcPr>
            <w:cnfStyle w:val="001000000000"/>
            <w:tcW w:w="2268"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Procházková Renata</w:t>
            </w:r>
          </w:p>
        </w:tc>
        <w:tc>
          <w:tcPr>
            <w:tcW w:w="241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provozní zaměstnanec</w:t>
            </w:r>
          </w:p>
        </w:tc>
        <w:tc>
          <w:tcPr>
            <w:tcW w:w="992"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0,5</w:t>
            </w:r>
          </w:p>
        </w:tc>
      </w:tr>
      <w:tr w:rsidR="009B461B" w:rsidRPr="007668AC" w:rsidTr="001210C7">
        <w:tc>
          <w:tcPr>
            <w:cnfStyle w:val="001000000000"/>
            <w:tcW w:w="2268" w:type="dxa"/>
          </w:tcPr>
          <w:p w:rsidR="009B461B" w:rsidRPr="007668AC" w:rsidRDefault="009B461B" w:rsidP="001210C7">
            <w:pPr>
              <w:pStyle w:val="Bezmezer"/>
              <w:jc w:val="both"/>
              <w:rPr>
                <w:rFonts w:ascii="Times New Roman" w:hAnsi="Times New Roman" w:cs="Times New Roman"/>
                <w:sz w:val="24"/>
                <w:szCs w:val="24"/>
              </w:rPr>
            </w:pPr>
            <w:proofErr w:type="spellStart"/>
            <w:r w:rsidRPr="007668AC">
              <w:rPr>
                <w:rFonts w:ascii="Times New Roman" w:hAnsi="Times New Roman" w:cs="Times New Roman"/>
                <w:sz w:val="24"/>
                <w:szCs w:val="24"/>
              </w:rPr>
              <w:t>Hozmanová</w:t>
            </w:r>
            <w:proofErr w:type="spellEnd"/>
            <w:r w:rsidRPr="007668AC">
              <w:rPr>
                <w:rFonts w:ascii="Times New Roman" w:hAnsi="Times New Roman" w:cs="Times New Roman"/>
                <w:sz w:val="24"/>
                <w:szCs w:val="24"/>
              </w:rPr>
              <w:t xml:space="preserve"> Ilona</w:t>
            </w:r>
          </w:p>
        </w:tc>
        <w:tc>
          <w:tcPr>
            <w:tcW w:w="2410"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provozní zaměstnanec</w:t>
            </w:r>
          </w:p>
        </w:tc>
        <w:tc>
          <w:tcPr>
            <w:tcW w:w="992"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0,5</w:t>
            </w:r>
          </w:p>
        </w:tc>
      </w:tr>
      <w:tr w:rsidR="009B461B" w:rsidRPr="007668AC" w:rsidTr="001210C7">
        <w:trPr>
          <w:cnfStyle w:val="000000100000"/>
        </w:trPr>
        <w:tc>
          <w:tcPr>
            <w:cnfStyle w:val="001000000000"/>
            <w:tcW w:w="2268"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Šmehlík Ivo</w:t>
            </w:r>
          </w:p>
        </w:tc>
        <w:tc>
          <w:tcPr>
            <w:tcW w:w="241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údržbář</w:t>
            </w:r>
          </w:p>
        </w:tc>
        <w:tc>
          <w:tcPr>
            <w:tcW w:w="992"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0,5</w:t>
            </w:r>
          </w:p>
        </w:tc>
      </w:tr>
      <w:tr w:rsidR="009B461B" w:rsidRPr="007668AC" w:rsidTr="001210C7">
        <w:tc>
          <w:tcPr>
            <w:cnfStyle w:val="001000000000"/>
            <w:tcW w:w="2268"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Šmehlíková Iveta</w:t>
            </w:r>
          </w:p>
        </w:tc>
        <w:tc>
          <w:tcPr>
            <w:tcW w:w="2410"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hospodářka</w:t>
            </w:r>
          </w:p>
        </w:tc>
        <w:tc>
          <w:tcPr>
            <w:tcW w:w="992"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0,5</w:t>
            </w:r>
          </w:p>
        </w:tc>
      </w:tr>
    </w:tbl>
    <w:p w:rsidR="009B461B" w:rsidRPr="007668AC" w:rsidRDefault="009B461B" w:rsidP="009B461B">
      <w:pPr>
        <w:pStyle w:val="Bezmezer"/>
        <w:jc w:val="both"/>
        <w:rPr>
          <w:rFonts w:ascii="Times New Roman" w:hAnsi="Times New Roman" w:cs="Times New Roman"/>
          <w:b/>
          <w:sz w:val="24"/>
          <w:szCs w:val="24"/>
        </w:rPr>
      </w:pPr>
    </w:p>
    <w:p w:rsidR="009B461B" w:rsidRPr="007668AC" w:rsidRDefault="009B461B" w:rsidP="009B461B">
      <w:pPr>
        <w:pStyle w:val="Bezmezer"/>
        <w:jc w:val="both"/>
        <w:rPr>
          <w:rFonts w:ascii="Times New Roman" w:hAnsi="Times New Roman" w:cs="Times New Roman"/>
          <w:b/>
          <w:sz w:val="24"/>
          <w:szCs w:val="24"/>
        </w:rPr>
      </w:pPr>
    </w:p>
    <w:p w:rsidR="009B461B" w:rsidRPr="007668AC" w:rsidRDefault="009B461B" w:rsidP="009B461B">
      <w:pPr>
        <w:pStyle w:val="Bezmezer"/>
        <w:numPr>
          <w:ilvl w:val="0"/>
          <w:numId w:val="9"/>
        </w:numPr>
        <w:jc w:val="both"/>
        <w:rPr>
          <w:rFonts w:ascii="Times New Roman" w:hAnsi="Times New Roman" w:cs="Times New Roman"/>
          <w:b/>
          <w:sz w:val="24"/>
          <w:szCs w:val="24"/>
        </w:rPr>
      </w:pPr>
      <w:r w:rsidRPr="007668AC">
        <w:rPr>
          <w:rFonts w:ascii="Times New Roman" w:hAnsi="Times New Roman" w:cs="Times New Roman"/>
          <w:b/>
          <w:sz w:val="24"/>
          <w:szCs w:val="24"/>
        </w:rPr>
        <w:t>Úvazky: (viz.poslední upravený rozpočet k 7.6. 2012)</w:t>
      </w:r>
    </w:p>
    <w:p w:rsidR="009B461B" w:rsidRPr="007668AC" w:rsidRDefault="009B461B" w:rsidP="009B461B">
      <w:pPr>
        <w:pStyle w:val="Bezmezer"/>
        <w:jc w:val="both"/>
        <w:rPr>
          <w:rFonts w:ascii="Times New Roman" w:hAnsi="Times New Roman" w:cs="Times New Roman"/>
          <w:b/>
          <w:sz w:val="24"/>
          <w:szCs w:val="24"/>
        </w:rPr>
      </w:pPr>
    </w:p>
    <w:tbl>
      <w:tblPr>
        <w:tblStyle w:val="Svtlstnovnzvraznn2"/>
        <w:tblW w:w="0" w:type="auto"/>
        <w:tblLook w:val="04A0"/>
      </w:tblPr>
      <w:tblGrid>
        <w:gridCol w:w="2038"/>
        <w:gridCol w:w="1794"/>
        <w:gridCol w:w="1790"/>
        <w:gridCol w:w="1783"/>
        <w:gridCol w:w="1775"/>
      </w:tblGrid>
      <w:tr w:rsidR="009B461B" w:rsidRPr="007668AC" w:rsidTr="001210C7">
        <w:trPr>
          <w:cnfStyle w:val="100000000000"/>
        </w:trPr>
        <w:tc>
          <w:tcPr>
            <w:cnfStyle w:val="001000000000"/>
            <w:tcW w:w="2038" w:type="dxa"/>
          </w:tcPr>
          <w:p w:rsidR="009B461B" w:rsidRPr="007668AC" w:rsidRDefault="009B461B" w:rsidP="001210C7">
            <w:pPr>
              <w:pStyle w:val="Bezmezer"/>
              <w:jc w:val="both"/>
              <w:rPr>
                <w:rFonts w:ascii="Times New Roman" w:hAnsi="Times New Roman" w:cs="Times New Roman"/>
                <w:b w:val="0"/>
                <w:sz w:val="24"/>
                <w:szCs w:val="24"/>
              </w:rPr>
            </w:pPr>
          </w:p>
          <w:p w:rsidR="009B461B" w:rsidRPr="007668AC" w:rsidRDefault="009B461B" w:rsidP="001210C7">
            <w:pPr>
              <w:pStyle w:val="Bezmezer"/>
              <w:jc w:val="both"/>
              <w:rPr>
                <w:rFonts w:ascii="Times New Roman" w:hAnsi="Times New Roman" w:cs="Times New Roman"/>
                <w:b w:val="0"/>
                <w:sz w:val="24"/>
                <w:szCs w:val="24"/>
              </w:rPr>
            </w:pPr>
            <w:r w:rsidRPr="007668AC">
              <w:rPr>
                <w:rFonts w:ascii="Times New Roman" w:hAnsi="Times New Roman" w:cs="Times New Roman"/>
                <w:sz w:val="24"/>
                <w:szCs w:val="24"/>
              </w:rPr>
              <w:t>zařazení</w:t>
            </w:r>
          </w:p>
          <w:p w:rsidR="009B461B" w:rsidRPr="007668AC" w:rsidRDefault="009B461B" w:rsidP="001210C7">
            <w:pPr>
              <w:pStyle w:val="Bezmezer"/>
              <w:jc w:val="both"/>
              <w:rPr>
                <w:rFonts w:ascii="Times New Roman" w:hAnsi="Times New Roman" w:cs="Times New Roman"/>
                <w:b w:val="0"/>
                <w:sz w:val="24"/>
                <w:szCs w:val="24"/>
              </w:rPr>
            </w:pPr>
          </w:p>
        </w:tc>
        <w:tc>
          <w:tcPr>
            <w:tcW w:w="1794" w:type="dxa"/>
          </w:tcPr>
          <w:p w:rsidR="009B461B" w:rsidRPr="007668AC" w:rsidRDefault="009B461B" w:rsidP="001210C7">
            <w:pPr>
              <w:pStyle w:val="Bezmezer"/>
              <w:jc w:val="both"/>
              <w:cnfStyle w:val="100000000000"/>
              <w:rPr>
                <w:rFonts w:ascii="Times New Roman" w:hAnsi="Times New Roman" w:cs="Times New Roman"/>
                <w:b w:val="0"/>
                <w:sz w:val="24"/>
                <w:szCs w:val="24"/>
              </w:rPr>
            </w:pPr>
          </w:p>
          <w:p w:rsidR="009B461B" w:rsidRPr="007668AC" w:rsidRDefault="009B461B" w:rsidP="001210C7">
            <w:pPr>
              <w:pStyle w:val="Bezmeze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stanovené</w:t>
            </w:r>
          </w:p>
        </w:tc>
        <w:tc>
          <w:tcPr>
            <w:tcW w:w="1790" w:type="dxa"/>
          </w:tcPr>
          <w:p w:rsidR="009B461B" w:rsidRPr="007668AC" w:rsidRDefault="009B461B" w:rsidP="001210C7">
            <w:pPr>
              <w:pStyle w:val="Bezmezer"/>
              <w:jc w:val="both"/>
              <w:cnfStyle w:val="100000000000"/>
              <w:rPr>
                <w:rFonts w:ascii="Times New Roman" w:hAnsi="Times New Roman" w:cs="Times New Roman"/>
                <w:b w:val="0"/>
                <w:sz w:val="24"/>
                <w:szCs w:val="24"/>
              </w:rPr>
            </w:pPr>
          </w:p>
          <w:p w:rsidR="009B461B" w:rsidRPr="007668AC" w:rsidRDefault="009B461B" w:rsidP="001210C7">
            <w:pPr>
              <w:pStyle w:val="Bezmeze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skutečný stav</w:t>
            </w:r>
          </w:p>
        </w:tc>
        <w:tc>
          <w:tcPr>
            <w:tcW w:w="1783" w:type="dxa"/>
          </w:tcPr>
          <w:p w:rsidR="009B461B" w:rsidRPr="007668AC" w:rsidRDefault="009B461B" w:rsidP="001210C7">
            <w:pPr>
              <w:pStyle w:val="Bezmezer"/>
              <w:jc w:val="both"/>
              <w:cnfStyle w:val="100000000000"/>
              <w:rPr>
                <w:rFonts w:ascii="Times New Roman" w:hAnsi="Times New Roman" w:cs="Times New Roman"/>
                <w:b w:val="0"/>
                <w:sz w:val="24"/>
                <w:szCs w:val="24"/>
              </w:rPr>
            </w:pPr>
          </w:p>
          <w:p w:rsidR="009B461B" w:rsidRPr="007668AC" w:rsidRDefault="009B461B" w:rsidP="001210C7">
            <w:pPr>
              <w:pStyle w:val="Bezmeze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navýšeno</w:t>
            </w:r>
          </w:p>
        </w:tc>
        <w:tc>
          <w:tcPr>
            <w:tcW w:w="1775" w:type="dxa"/>
          </w:tcPr>
          <w:p w:rsidR="009B461B" w:rsidRPr="007668AC" w:rsidRDefault="009B461B" w:rsidP="001210C7">
            <w:pPr>
              <w:pStyle w:val="Bezmezer"/>
              <w:jc w:val="both"/>
              <w:cnfStyle w:val="100000000000"/>
              <w:rPr>
                <w:rFonts w:ascii="Times New Roman" w:hAnsi="Times New Roman" w:cs="Times New Roman"/>
                <w:b w:val="0"/>
                <w:sz w:val="24"/>
                <w:szCs w:val="24"/>
              </w:rPr>
            </w:pPr>
          </w:p>
          <w:p w:rsidR="009B461B" w:rsidRPr="007668AC" w:rsidRDefault="009B461B" w:rsidP="001210C7">
            <w:pPr>
              <w:pStyle w:val="Bezmeze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ušetřeno</w:t>
            </w:r>
          </w:p>
        </w:tc>
      </w:tr>
      <w:tr w:rsidR="009B461B" w:rsidRPr="007668AC" w:rsidTr="001210C7">
        <w:trPr>
          <w:cnfStyle w:val="000000100000"/>
        </w:trPr>
        <w:tc>
          <w:tcPr>
            <w:cnfStyle w:val="001000000000"/>
            <w:tcW w:w="2038"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pedagogové</w:t>
            </w:r>
          </w:p>
        </w:tc>
        <w:tc>
          <w:tcPr>
            <w:tcW w:w="1794"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8,58</w:t>
            </w:r>
          </w:p>
        </w:tc>
        <w:tc>
          <w:tcPr>
            <w:tcW w:w="179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8</w:t>
            </w:r>
          </w:p>
        </w:tc>
        <w:tc>
          <w:tcPr>
            <w:tcW w:w="1783"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0</w:t>
            </w:r>
          </w:p>
        </w:tc>
        <w:tc>
          <w:tcPr>
            <w:tcW w:w="1775"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0,58</w:t>
            </w:r>
          </w:p>
        </w:tc>
      </w:tr>
      <w:tr w:rsidR="009B461B" w:rsidRPr="007668AC" w:rsidTr="001210C7">
        <w:tc>
          <w:tcPr>
            <w:cnfStyle w:val="001000000000"/>
            <w:tcW w:w="2038"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úklid</w:t>
            </w:r>
          </w:p>
        </w:tc>
        <w:tc>
          <w:tcPr>
            <w:tcW w:w="1794"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v režii zřizovatele</w:t>
            </w:r>
          </w:p>
        </w:tc>
        <w:tc>
          <w:tcPr>
            <w:tcW w:w="1790" w:type="dxa"/>
          </w:tcPr>
          <w:p w:rsidR="009B461B" w:rsidRPr="007668AC" w:rsidRDefault="009B461B" w:rsidP="001210C7">
            <w:pPr>
              <w:pStyle w:val="Bezmezer"/>
              <w:jc w:val="both"/>
              <w:cnfStyle w:val="000000000000"/>
              <w:rPr>
                <w:rFonts w:ascii="Times New Roman" w:hAnsi="Times New Roman" w:cs="Times New Roman"/>
                <w:sz w:val="24"/>
                <w:szCs w:val="24"/>
              </w:rPr>
            </w:pPr>
          </w:p>
        </w:tc>
        <w:tc>
          <w:tcPr>
            <w:tcW w:w="1783" w:type="dxa"/>
          </w:tcPr>
          <w:p w:rsidR="009B461B" w:rsidRPr="007668AC" w:rsidRDefault="009B461B" w:rsidP="001210C7">
            <w:pPr>
              <w:pStyle w:val="Bezmezer"/>
              <w:jc w:val="both"/>
              <w:cnfStyle w:val="000000000000"/>
              <w:rPr>
                <w:rFonts w:ascii="Times New Roman" w:hAnsi="Times New Roman" w:cs="Times New Roman"/>
                <w:sz w:val="24"/>
                <w:szCs w:val="24"/>
              </w:rPr>
            </w:pPr>
          </w:p>
        </w:tc>
        <w:tc>
          <w:tcPr>
            <w:tcW w:w="1775" w:type="dxa"/>
          </w:tcPr>
          <w:p w:rsidR="009B461B" w:rsidRPr="007668AC" w:rsidRDefault="009B461B" w:rsidP="001210C7">
            <w:pPr>
              <w:pStyle w:val="Bezmezer"/>
              <w:jc w:val="both"/>
              <w:cnfStyle w:val="000000000000"/>
              <w:rPr>
                <w:rFonts w:ascii="Times New Roman" w:hAnsi="Times New Roman" w:cs="Times New Roman"/>
                <w:sz w:val="24"/>
                <w:szCs w:val="24"/>
              </w:rPr>
            </w:pPr>
          </w:p>
        </w:tc>
      </w:tr>
      <w:tr w:rsidR="009B461B" w:rsidRPr="007668AC" w:rsidTr="001210C7">
        <w:trPr>
          <w:cnfStyle w:val="000000100000"/>
        </w:trPr>
        <w:tc>
          <w:tcPr>
            <w:cnfStyle w:val="001000000000"/>
            <w:tcW w:w="2038" w:type="dxa"/>
          </w:tcPr>
          <w:p w:rsidR="009B461B" w:rsidRPr="007668AC" w:rsidRDefault="009B461B"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výdejna</w:t>
            </w:r>
          </w:p>
        </w:tc>
        <w:tc>
          <w:tcPr>
            <w:tcW w:w="1794"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3,92</w:t>
            </w:r>
          </w:p>
        </w:tc>
        <w:tc>
          <w:tcPr>
            <w:tcW w:w="1790"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3</w:t>
            </w:r>
          </w:p>
        </w:tc>
        <w:tc>
          <w:tcPr>
            <w:tcW w:w="1783"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0</w:t>
            </w:r>
          </w:p>
        </w:tc>
        <w:tc>
          <w:tcPr>
            <w:tcW w:w="1775" w:type="dxa"/>
          </w:tcPr>
          <w:p w:rsidR="009B461B" w:rsidRPr="007668AC" w:rsidRDefault="009B461B" w:rsidP="001210C7">
            <w:pPr>
              <w:pStyle w:val="Bezmezer"/>
              <w:jc w:val="both"/>
              <w:cnfStyle w:val="000000100000"/>
              <w:rPr>
                <w:rFonts w:ascii="Times New Roman" w:hAnsi="Times New Roman" w:cs="Times New Roman"/>
                <w:sz w:val="24"/>
                <w:szCs w:val="24"/>
              </w:rPr>
            </w:pPr>
            <w:r w:rsidRPr="007668AC">
              <w:rPr>
                <w:rFonts w:ascii="Times New Roman" w:hAnsi="Times New Roman" w:cs="Times New Roman"/>
                <w:sz w:val="24"/>
                <w:szCs w:val="24"/>
              </w:rPr>
              <w:t>0,92</w:t>
            </w:r>
          </w:p>
        </w:tc>
      </w:tr>
      <w:tr w:rsidR="009B461B" w:rsidRPr="007668AC" w:rsidTr="001210C7">
        <w:tc>
          <w:tcPr>
            <w:cnfStyle w:val="001000000000"/>
            <w:tcW w:w="2038" w:type="dxa"/>
          </w:tcPr>
          <w:p w:rsidR="009B461B" w:rsidRPr="007668AC" w:rsidRDefault="00F11CDE" w:rsidP="001210C7">
            <w:pPr>
              <w:pStyle w:val="Bezmezer"/>
              <w:jc w:val="both"/>
              <w:rPr>
                <w:rFonts w:ascii="Times New Roman" w:hAnsi="Times New Roman" w:cs="Times New Roman"/>
                <w:sz w:val="24"/>
                <w:szCs w:val="24"/>
              </w:rPr>
            </w:pPr>
            <w:r>
              <w:rPr>
                <w:rFonts w:ascii="Times New Roman" w:hAnsi="Times New Roman" w:cs="Times New Roman"/>
                <w:sz w:val="24"/>
                <w:szCs w:val="24"/>
              </w:rPr>
              <w:t>Celk</w:t>
            </w:r>
            <w:r w:rsidR="009B461B" w:rsidRPr="007668AC">
              <w:rPr>
                <w:rFonts w:ascii="Times New Roman" w:hAnsi="Times New Roman" w:cs="Times New Roman"/>
                <w:sz w:val="24"/>
                <w:szCs w:val="24"/>
              </w:rPr>
              <w:t xml:space="preserve">em: </w:t>
            </w:r>
          </w:p>
        </w:tc>
        <w:tc>
          <w:tcPr>
            <w:tcW w:w="1794"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12,5</w:t>
            </w:r>
          </w:p>
        </w:tc>
        <w:tc>
          <w:tcPr>
            <w:tcW w:w="1790"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11</w:t>
            </w:r>
          </w:p>
        </w:tc>
        <w:tc>
          <w:tcPr>
            <w:tcW w:w="1783"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0</w:t>
            </w:r>
          </w:p>
        </w:tc>
        <w:tc>
          <w:tcPr>
            <w:tcW w:w="1775" w:type="dxa"/>
          </w:tcPr>
          <w:p w:rsidR="009B461B" w:rsidRPr="007668AC" w:rsidRDefault="009B461B" w:rsidP="001210C7">
            <w:pPr>
              <w:pStyle w:val="Bezmezer"/>
              <w:jc w:val="both"/>
              <w:cnfStyle w:val="000000000000"/>
              <w:rPr>
                <w:rFonts w:ascii="Times New Roman" w:hAnsi="Times New Roman" w:cs="Times New Roman"/>
                <w:sz w:val="24"/>
                <w:szCs w:val="24"/>
              </w:rPr>
            </w:pPr>
            <w:r w:rsidRPr="007668AC">
              <w:rPr>
                <w:rFonts w:ascii="Times New Roman" w:hAnsi="Times New Roman" w:cs="Times New Roman"/>
                <w:sz w:val="24"/>
                <w:szCs w:val="24"/>
              </w:rPr>
              <w:t>1,5</w:t>
            </w:r>
          </w:p>
        </w:tc>
      </w:tr>
      <w:tr w:rsidR="00F11CDE" w:rsidRPr="007668AC" w:rsidTr="001210C7">
        <w:trPr>
          <w:cnfStyle w:val="000000100000"/>
        </w:trPr>
        <w:tc>
          <w:tcPr>
            <w:cnfStyle w:val="001000000000"/>
            <w:tcW w:w="2038" w:type="dxa"/>
          </w:tcPr>
          <w:p w:rsidR="00F11CDE" w:rsidRDefault="00F11CDE" w:rsidP="001210C7">
            <w:pPr>
              <w:pStyle w:val="Bezmezer"/>
              <w:jc w:val="both"/>
              <w:rPr>
                <w:rFonts w:ascii="Times New Roman" w:hAnsi="Times New Roman" w:cs="Times New Roman"/>
                <w:sz w:val="24"/>
                <w:szCs w:val="24"/>
              </w:rPr>
            </w:pPr>
          </w:p>
        </w:tc>
        <w:tc>
          <w:tcPr>
            <w:tcW w:w="1794" w:type="dxa"/>
          </w:tcPr>
          <w:p w:rsidR="00F11CDE" w:rsidRPr="007668AC" w:rsidRDefault="00F11CDE" w:rsidP="001210C7">
            <w:pPr>
              <w:pStyle w:val="Bezmezer"/>
              <w:jc w:val="both"/>
              <w:cnfStyle w:val="000000100000"/>
              <w:rPr>
                <w:rFonts w:ascii="Times New Roman" w:hAnsi="Times New Roman" w:cs="Times New Roman"/>
                <w:sz w:val="24"/>
                <w:szCs w:val="24"/>
              </w:rPr>
            </w:pPr>
          </w:p>
        </w:tc>
        <w:tc>
          <w:tcPr>
            <w:tcW w:w="1790" w:type="dxa"/>
          </w:tcPr>
          <w:p w:rsidR="00F11CDE" w:rsidRPr="007668AC" w:rsidRDefault="00F11CDE" w:rsidP="001210C7">
            <w:pPr>
              <w:pStyle w:val="Bezmezer"/>
              <w:jc w:val="both"/>
              <w:cnfStyle w:val="000000100000"/>
              <w:rPr>
                <w:rFonts w:ascii="Times New Roman" w:hAnsi="Times New Roman" w:cs="Times New Roman"/>
                <w:sz w:val="24"/>
                <w:szCs w:val="24"/>
              </w:rPr>
            </w:pPr>
          </w:p>
        </w:tc>
        <w:tc>
          <w:tcPr>
            <w:tcW w:w="1783" w:type="dxa"/>
          </w:tcPr>
          <w:p w:rsidR="00F11CDE" w:rsidRPr="007668AC" w:rsidRDefault="00F11CDE" w:rsidP="001210C7">
            <w:pPr>
              <w:pStyle w:val="Bezmezer"/>
              <w:jc w:val="both"/>
              <w:cnfStyle w:val="000000100000"/>
              <w:rPr>
                <w:rFonts w:ascii="Times New Roman" w:hAnsi="Times New Roman" w:cs="Times New Roman"/>
                <w:sz w:val="24"/>
                <w:szCs w:val="24"/>
              </w:rPr>
            </w:pPr>
          </w:p>
        </w:tc>
        <w:tc>
          <w:tcPr>
            <w:tcW w:w="1775" w:type="dxa"/>
          </w:tcPr>
          <w:p w:rsidR="00F11CDE" w:rsidRPr="007668AC" w:rsidRDefault="00F11CDE" w:rsidP="001210C7">
            <w:pPr>
              <w:pStyle w:val="Bezmezer"/>
              <w:jc w:val="both"/>
              <w:cnfStyle w:val="000000100000"/>
              <w:rPr>
                <w:rFonts w:ascii="Times New Roman" w:hAnsi="Times New Roman" w:cs="Times New Roman"/>
                <w:sz w:val="24"/>
                <w:szCs w:val="24"/>
              </w:rPr>
            </w:pPr>
          </w:p>
        </w:tc>
      </w:tr>
    </w:tbl>
    <w:p w:rsidR="00F11CDE" w:rsidRPr="00F11CDE" w:rsidRDefault="00F11CDE" w:rsidP="00F11CDE">
      <w:pPr>
        <w:rPr>
          <w:rFonts w:ascii="Times New Roman" w:hAnsi="Times New Roman" w:cs="Times New Roman"/>
          <w:b/>
        </w:rPr>
      </w:pPr>
      <w:r>
        <w:rPr>
          <w:noProof/>
          <w:lang w:eastAsia="cs-CZ"/>
        </w:rPr>
        <w:drawing>
          <wp:inline distT="0" distB="0" distL="0" distR="0">
            <wp:extent cx="4162425" cy="3121817"/>
            <wp:effectExtent l="19050" t="0" r="0" b="0"/>
            <wp:docPr id="18" name="obrázek 1" descr="C:\Users\Václavka\Desktop\DSCF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áclavka\Desktop\DSCF6811.JPG"/>
                    <pic:cNvPicPr>
                      <a:picLocks noChangeAspect="1" noChangeArrowheads="1"/>
                    </pic:cNvPicPr>
                  </pic:nvPicPr>
                  <pic:blipFill>
                    <a:blip r:embed="rId11" cstate="print"/>
                    <a:srcRect/>
                    <a:stretch>
                      <a:fillRect/>
                    </a:stretch>
                  </pic:blipFill>
                  <pic:spPr bwMode="auto">
                    <a:xfrm>
                      <a:off x="0" y="0"/>
                      <a:ext cx="4160755" cy="3120565"/>
                    </a:xfrm>
                    <a:prstGeom prst="rect">
                      <a:avLst/>
                    </a:prstGeom>
                    <a:noFill/>
                    <a:ln w="9525">
                      <a:noFill/>
                      <a:miter lim="800000"/>
                      <a:headEnd/>
                      <a:tailEnd/>
                    </a:ln>
                  </pic:spPr>
                </pic:pic>
              </a:graphicData>
            </a:graphic>
          </wp:inline>
        </w:drawing>
      </w:r>
      <w:r w:rsidR="001A1D7C">
        <w:rPr>
          <w:rFonts w:ascii="Times New Roman" w:hAnsi="Times New Roman" w:cs="Times New Roman"/>
          <w:b/>
        </w:rPr>
        <w:t xml:space="preserve"> Z</w:t>
      </w:r>
      <w:r w:rsidR="00EE5E1E">
        <w:rPr>
          <w:rFonts w:ascii="Times New Roman" w:hAnsi="Times New Roman" w:cs="Times New Roman"/>
          <w:b/>
        </w:rPr>
        <w:t>aměstnanci školky</w:t>
      </w:r>
    </w:p>
    <w:p w:rsidR="007A2D5E" w:rsidRDefault="007A2D5E" w:rsidP="009B461B">
      <w:pPr>
        <w:jc w:val="both"/>
        <w:rPr>
          <w:rFonts w:ascii="Times New Roman" w:eastAsia="Calibri" w:hAnsi="Times New Roman" w:cs="Times New Roman"/>
          <w:b/>
          <w:sz w:val="28"/>
          <w:szCs w:val="28"/>
          <w:u w:val="single"/>
        </w:rPr>
      </w:pPr>
    </w:p>
    <w:p w:rsidR="009B461B" w:rsidRPr="007668AC" w:rsidRDefault="009B461B" w:rsidP="009B461B">
      <w:pPr>
        <w:jc w:val="both"/>
        <w:rPr>
          <w:rFonts w:ascii="Times New Roman" w:eastAsia="Calibri" w:hAnsi="Times New Roman" w:cs="Times New Roman"/>
          <w:b/>
          <w:sz w:val="28"/>
          <w:szCs w:val="28"/>
          <w:u w:val="single"/>
        </w:rPr>
      </w:pPr>
      <w:r w:rsidRPr="007668AC">
        <w:rPr>
          <w:rFonts w:ascii="Times New Roman" w:eastAsia="Calibri" w:hAnsi="Times New Roman" w:cs="Times New Roman"/>
          <w:b/>
          <w:sz w:val="28"/>
          <w:szCs w:val="28"/>
          <w:u w:val="single"/>
        </w:rPr>
        <w:t>4. Další vzdělávání pedagogických pracovnic:</w:t>
      </w:r>
    </w:p>
    <w:p w:rsidR="009B461B" w:rsidRPr="007668AC" w:rsidRDefault="009B461B" w:rsidP="009B461B">
      <w:p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Pedagogický sbor vedeme k soustavnému sebevzdělávání na seminářích, kurzech,                    k shromažďování potřebné literatury k samostudiu, k vzájemnému předávání poznatků z absolvovaných akcí na společných pedagogických poradách, na hospitacích.</w:t>
      </w:r>
    </w:p>
    <w:p w:rsidR="009B461B" w:rsidRPr="007668AC" w:rsidRDefault="009B461B" w:rsidP="009B461B">
      <w:p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 xml:space="preserve">Vzdělávací programy jsou vybírány s ohledem na aktuální problematiku v oblasti předškolní výchovy a pedagogiky, na nové techniky, trendy apod. Většina seminářů byla přínosem, některé však nesplnily očekávání. Další vzdělávání probíhalo samostudiem. Škola odebírá tyto odborné časopisy: periodika Učitelské noviny a </w:t>
      </w:r>
      <w:proofErr w:type="spellStart"/>
      <w:r w:rsidRPr="007668AC">
        <w:rPr>
          <w:rFonts w:ascii="Times New Roman" w:eastAsia="Calibri" w:hAnsi="Times New Roman" w:cs="Times New Roman"/>
          <w:sz w:val="24"/>
          <w:szCs w:val="24"/>
        </w:rPr>
        <w:t>Informatorium</w:t>
      </w:r>
      <w:proofErr w:type="spellEnd"/>
      <w:r w:rsidRPr="007668AC">
        <w:rPr>
          <w:rFonts w:ascii="Times New Roman" w:eastAsia="Calibri" w:hAnsi="Times New Roman" w:cs="Times New Roman"/>
          <w:sz w:val="24"/>
          <w:szCs w:val="24"/>
        </w:rPr>
        <w:t xml:space="preserve"> školy mateřské. </w:t>
      </w:r>
    </w:p>
    <w:p w:rsidR="009B461B" w:rsidRPr="007668AC" w:rsidRDefault="009B461B" w:rsidP="009B461B">
      <w:pPr>
        <w:jc w:val="both"/>
        <w:rPr>
          <w:rFonts w:ascii="Times New Roman" w:eastAsia="Calibri" w:hAnsi="Times New Roman" w:cs="Times New Roman"/>
          <w:b/>
          <w:sz w:val="24"/>
          <w:szCs w:val="24"/>
        </w:rPr>
      </w:pPr>
      <w:r w:rsidRPr="007668AC">
        <w:rPr>
          <w:rFonts w:ascii="Times New Roman" w:eastAsia="Calibri" w:hAnsi="Times New Roman" w:cs="Times New Roman"/>
          <w:b/>
          <w:sz w:val="24"/>
          <w:szCs w:val="24"/>
        </w:rPr>
        <w:t xml:space="preserve">Václava </w:t>
      </w:r>
      <w:proofErr w:type="spellStart"/>
      <w:r w:rsidRPr="007668AC">
        <w:rPr>
          <w:rFonts w:ascii="Times New Roman" w:eastAsia="Calibri" w:hAnsi="Times New Roman" w:cs="Times New Roman"/>
          <w:b/>
          <w:sz w:val="24"/>
          <w:szCs w:val="24"/>
        </w:rPr>
        <w:t>Kunická</w:t>
      </w:r>
      <w:proofErr w:type="spellEnd"/>
      <w:r w:rsidRPr="007668AC">
        <w:rPr>
          <w:rFonts w:ascii="Times New Roman" w:eastAsia="Calibri" w:hAnsi="Times New Roman" w:cs="Times New Roman"/>
          <w:b/>
          <w:sz w:val="24"/>
          <w:szCs w:val="24"/>
        </w:rPr>
        <w:t>:</w:t>
      </w:r>
    </w:p>
    <w:p w:rsidR="009B461B" w:rsidRPr="007668AC" w:rsidRDefault="009B461B" w:rsidP="009B461B">
      <w:pPr>
        <w:numPr>
          <w:ilvl w:val="0"/>
          <w:numId w:val="10"/>
        </w:num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SVPP- Studium pro vedoucí pedagogické pracovníky- 1. a 2. semestr,</w:t>
      </w:r>
    </w:p>
    <w:p w:rsidR="009B461B" w:rsidRPr="007668AC" w:rsidRDefault="009B461B" w:rsidP="009B461B">
      <w:pPr>
        <w:ind w:left="720"/>
        <w:jc w:val="both"/>
        <w:rPr>
          <w:rFonts w:ascii="Times New Roman" w:eastAsia="Calibri" w:hAnsi="Times New Roman" w:cs="Times New Roman"/>
          <w:sz w:val="24"/>
          <w:szCs w:val="24"/>
        </w:rPr>
      </w:pPr>
      <w:proofErr w:type="spellStart"/>
      <w:r w:rsidRPr="007668AC">
        <w:rPr>
          <w:rFonts w:ascii="Times New Roman" w:eastAsia="Calibri" w:hAnsi="Times New Roman" w:cs="Times New Roman"/>
          <w:sz w:val="24"/>
          <w:szCs w:val="24"/>
        </w:rPr>
        <w:t>Ped</w:t>
      </w:r>
      <w:proofErr w:type="spellEnd"/>
      <w:r w:rsidRPr="007668AC">
        <w:rPr>
          <w:rFonts w:ascii="Times New Roman" w:eastAsia="Calibri" w:hAnsi="Times New Roman" w:cs="Times New Roman"/>
          <w:sz w:val="24"/>
          <w:szCs w:val="24"/>
        </w:rPr>
        <w:t>. fakulta UK Praha, Centrum školského managementu</w:t>
      </w:r>
    </w:p>
    <w:p w:rsidR="009B461B" w:rsidRPr="007668AC" w:rsidRDefault="009B461B" w:rsidP="009B461B">
      <w:pPr>
        <w:numPr>
          <w:ilvl w:val="0"/>
          <w:numId w:val="10"/>
        </w:num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Národní institut pro další vzdělávání, vzdělávací program s osvědčením  - „Novinky v oblasti školství, novela školského zákona a zákoníku práce“</w:t>
      </w:r>
    </w:p>
    <w:p w:rsidR="009B461B" w:rsidRPr="007668AC" w:rsidRDefault="009B461B" w:rsidP="009B461B">
      <w:pPr>
        <w:jc w:val="both"/>
        <w:rPr>
          <w:rFonts w:ascii="Times New Roman" w:eastAsia="Calibri" w:hAnsi="Times New Roman" w:cs="Times New Roman"/>
          <w:b/>
          <w:sz w:val="24"/>
          <w:szCs w:val="24"/>
        </w:rPr>
      </w:pPr>
      <w:r w:rsidRPr="007668AC">
        <w:rPr>
          <w:rFonts w:ascii="Times New Roman" w:eastAsia="Calibri" w:hAnsi="Times New Roman" w:cs="Times New Roman"/>
          <w:b/>
          <w:sz w:val="24"/>
          <w:szCs w:val="24"/>
        </w:rPr>
        <w:t xml:space="preserve">Zuzana </w:t>
      </w:r>
      <w:proofErr w:type="spellStart"/>
      <w:r w:rsidRPr="007668AC">
        <w:rPr>
          <w:rFonts w:ascii="Times New Roman" w:eastAsia="Calibri" w:hAnsi="Times New Roman" w:cs="Times New Roman"/>
          <w:b/>
          <w:sz w:val="24"/>
          <w:szCs w:val="24"/>
        </w:rPr>
        <w:t>Pavlová</w:t>
      </w:r>
      <w:proofErr w:type="spellEnd"/>
      <w:r w:rsidRPr="007668AC">
        <w:rPr>
          <w:rFonts w:ascii="Times New Roman" w:eastAsia="Calibri" w:hAnsi="Times New Roman" w:cs="Times New Roman"/>
          <w:b/>
          <w:sz w:val="24"/>
          <w:szCs w:val="24"/>
        </w:rPr>
        <w:t>:</w:t>
      </w:r>
    </w:p>
    <w:p w:rsidR="009B461B" w:rsidRPr="007668AC" w:rsidRDefault="009B461B" w:rsidP="009B461B">
      <w:pPr>
        <w:numPr>
          <w:ilvl w:val="0"/>
          <w:numId w:val="11"/>
        </w:num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Národní institut pro další vzdělávání, vzdělávací program s osvědčením  - „Kvalifikační studium pro vedoucí pedagogické pracovníky“</w:t>
      </w:r>
    </w:p>
    <w:p w:rsidR="009B461B" w:rsidRPr="007668AC" w:rsidRDefault="009B461B" w:rsidP="009B461B">
      <w:pPr>
        <w:jc w:val="both"/>
        <w:rPr>
          <w:rFonts w:ascii="Times New Roman" w:eastAsia="Calibri" w:hAnsi="Times New Roman" w:cs="Times New Roman"/>
          <w:b/>
          <w:sz w:val="24"/>
          <w:szCs w:val="24"/>
        </w:rPr>
      </w:pPr>
      <w:r w:rsidRPr="007668AC">
        <w:rPr>
          <w:rFonts w:ascii="Times New Roman" w:eastAsia="Calibri" w:hAnsi="Times New Roman" w:cs="Times New Roman"/>
          <w:b/>
          <w:sz w:val="24"/>
          <w:szCs w:val="24"/>
        </w:rPr>
        <w:t xml:space="preserve">Veronika </w:t>
      </w:r>
      <w:proofErr w:type="spellStart"/>
      <w:r w:rsidRPr="007668AC">
        <w:rPr>
          <w:rFonts w:ascii="Times New Roman" w:eastAsia="Calibri" w:hAnsi="Times New Roman" w:cs="Times New Roman"/>
          <w:b/>
          <w:sz w:val="24"/>
          <w:szCs w:val="24"/>
        </w:rPr>
        <w:t>Přibilová</w:t>
      </w:r>
      <w:proofErr w:type="spellEnd"/>
      <w:r w:rsidRPr="007668AC">
        <w:rPr>
          <w:rFonts w:ascii="Times New Roman" w:eastAsia="Calibri" w:hAnsi="Times New Roman" w:cs="Times New Roman"/>
          <w:b/>
          <w:sz w:val="24"/>
          <w:szCs w:val="24"/>
        </w:rPr>
        <w:t>:</w:t>
      </w:r>
    </w:p>
    <w:p w:rsidR="009B461B" w:rsidRPr="007668AC" w:rsidRDefault="009B461B" w:rsidP="009B461B">
      <w:pPr>
        <w:numPr>
          <w:ilvl w:val="0"/>
          <w:numId w:val="12"/>
        </w:num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Odborná konference o nových metodách a trendech předškolního vzdělávání-</w:t>
      </w:r>
    </w:p>
    <w:p w:rsidR="009B461B" w:rsidRPr="007668AC" w:rsidRDefault="009B461B" w:rsidP="009B461B">
      <w:pPr>
        <w:ind w:left="720"/>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vzdělávací program-osvědčení</w:t>
      </w:r>
    </w:p>
    <w:p w:rsidR="009B461B" w:rsidRPr="007668AC" w:rsidRDefault="009B461B" w:rsidP="009B461B">
      <w:pPr>
        <w:numPr>
          <w:ilvl w:val="0"/>
          <w:numId w:val="12"/>
        </w:num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Interaktivní program pro předškolní vzdělávání-</w:t>
      </w:r>
    </w:p>
    <w:p w:rsidR="009B461B" w:rsidRPr="007668AC" w:rsidRDefault="009B461B" w:rsidP="009B461B">
      <w:pPr>
        <w:ind w:left="720"/>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vzdělávání pro pedagogy, rozvoj v praxi, vzdělávací program s osvědčením  - „Příroda a kultura v MŠ“</w:t>
      </w:r>
    </w:p>
    <w:p w:rsidR="009B461B" w:rsidRPr="007668AC" w:rsidRDefault="009B461B" w:rsidP="009B461B">
      <w:pPr>
        <w:jc w:val="both"/>
        <w:rPr>
          <w:rFonts w:ascii="Times New Roman" w:eastAsia="Calibri" w:hAnsi="Times New Roman" w:cs="Times New Roman"/>
          <w:b/>
          <w:sz w:val="24"/>
          <w:szCs w:val="24"/>
        </w:rPr>
      </w:pPr>
      <w:r w:rsidRPr="007668AC">
        <w:rPr>
          <w:rFonts w:ascii="Times New Roman" w:eastAsia="Calibri" w:hAnsi="Times New Roman" w:cs="Times New Roman"/>
          <w:b/>
          <w:sz w:val="24"/>
          <w:szCs w:val="24"/>
        </w:rPr>
        <w:t xml:space="preserve">Martina </w:t>
      </w:r>
      <w:proofErr w:type="spellStart"/>
      <w:r w:rsidRPr="007668AC">
        <w:rPr>
          <w:rFonts w:ascii="Times New Roman" w:eastAsia="Calibri" w:hAnsi="Times New Roman" w:cs="Times New Roman"/>
          <w:b/>
          <w:sz w:val="24"/>
          <w:szCs w:val="24"/>
        </w:rPr>
        <w:t>Kapalová</w:t>
      </w:r>
      <w:proofErr w:type="spellEnd"/>
      <w:r w:rsidRPr="007668AC">
        <w:rPr>
          <w:rFonts w:ascii="Times New Roman" w:eastAsia="Calibri" w:hAnsi="Times New Roman" w:cs="Times New Roman"/>
          <w:b/>
          <w:sz w:val="24"/>
          <w:szCs w:val="24"/>
        </w:rPr>
        <w:t xml:space="preserve"> :</w:t>
      </w:r>
    </w:p>
    <w:p w:rsidR="009B461B" w:rsidRPr="007668AC" w:rsidRDefault="009B461B" w:rsidP="009B461B">
      <w:pPr>
        <w:numPr>
          <w:ilvl w:val="0"/>
          <w:numId w:val="13"/>
        </w:num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Vzdělávání pro pedagogy, rozvoj v praxi, vzdělávací program s osvědčením  - „Příroda a kultura v MŠ“</w:t>
      </w:r>
    </w:p>
    <w:p w:rsidR="009B461B" w:rsidRPr="007668AC" w:rsidRDefault="009B461B" w:rsidP="009B461B">
      <w:pPr>
        <w:jc w:val="both"/>
        <w:rPr>
          <w:rFonts w:ascii="Times New Roman" w:eastAsia="Calibri" w:hAnsi="Times New Roman" w:cs="Times New Roman"/>
          <w:b/>
          <w:sz w:val="24"/>
          <w:szCs w:val="24"/>
        </w:rPr>
      </w:pPr>
      <w:r w:rsidRPr="007668AC">
        <w:rPr>
          <w:rFonts w:ascii="Times New Roman" w:eastAsia="Calibri" w:hAnsi="Times New Roman" w:cs="Times New Roman"/>
          <w:b/>
          <w:sz w:val="24"/>
          <w:szCs w:val="24"/>
        </w:rPr>
        <w:t xml:space="preserve">Alena </w:t>
      </w:r>
      <w:proofErr w:type="spellStart"/>
      <w:r w:rsidRPr="007668AC">
        <w:rPr>
          <w:rFonts w:ascii="Times New Roman" w:eastAsia="Calibri" w:hAnsi="Times New Roman" w:cs="Times New Roman"/>
          <w:b/>
          <w:sz w:val="24"/>
          <w:szCs w:val="24"/>
        </w:rPr>
        <w:t>Kopáčová</w:t>
      </w:r>
      <w:proofErr w:type="spellEnd"/>
      <w:r w:rsidRPr="007668AC">
        <w:rPr>
          <w:rFonts w:ascii="Times New Roman" w:eastAsia="Calibri" w:hAnsi="Times New Roman" w:cs="Times New Roman"/>
          <w:b/>
          <w:sz w:val="24"/>
          <w:szCs w:val="24"/>
        </w:rPr>
        <w:t xml:space="preserve">: </w:t>
      </w:r>
    </w:p>
    <w:p w:rsidR="009B461B" w:rsidRPr="007668AC" w:rsidRDefault="009B461B" w:rsidP="009B461B">
      <w:pPr>
        <w:numPr>
          <w:ilvl w:val="0"/>
          <w:numId w:val="14"/>
        </w:num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Vzdělávání a semináře Portál, s.r.o., vzdělávací program s osvědčením - „Vytváření pracovních návyků a trénování pozornosti“</w:t>
      </w:r>
    </w:p>
    <w:p w:rsidR="009B461B" w:rsidRPr="007668AC" w:rsidRDefault="009B461B" w:rsidP="009B461B">
      <w:pPr>
        <w:jc w:val="both"/>
        <w:rPr>
          <w:rFonts w:ascii="Times New Roman" w:hAnsi="Times New Roman" w:cs="Times New Roman"/>
          <w:b/>
          <w:sz w:val="24"/>
          <w:szCs w:val="24"/>
        </w:rPr>
      </w:pPr>
      <w:r w:rsidRPr="007668AC">
        <w:rPr>
          <w:rFonts w:ascii="Times New Roman" w:eastAsia="Calibri" w:hAnsi="Times New Roman" w:cs="Times New Roman"/>
          <w:b/>
          <w:sz w:val="24"/>
          <w:szCs w:val="24"/>
        </w:rPr>
        <w:t xml:space="preserve">Marie  </w:t>
      </w:r>
      <w:proofErr w:type="spellStart"/>
      <w:r w:rsidRPr="007668AC">
        <w:rPr>
          <w:rFonts w:ascii="Times New Roman" w:eastAsia="Calibri" w:hAnsi="Times New Roman" w:cs="Times New Roman"/>
          <w:b/>
          <w:sz w:val="24"/>
          <w:szCs w:val="24"/>
        </w:rPr>
        <w:t>Marcínová</w:t>
      </w:r>
      <w:proofErr w:type="spellEnd"/>
      <w:r w:rsidRPr="007668AC">
        <w:rPr>
          <w:rFonts w:ascii="Times New Roman" w:eastAsia="Calibri" w:hAnsi="Times New Roman" w:cs="Times New Roman"/>
          <w:b/>
          <w:sz w:val="24"/>
          <w:szCs w:val="24"/>
        </w:rPr>
        <w:t>:</w:t>
      </w:r>
    </w:p>
    <w:p w:rsidR="009B461B" w:rsidRPr="007668AC" w:rsidRDefault="009B461B" w:rsidP="009B461B">
      <w:pPr>
        <w:pStyle w:val="Odstavecseseznamem"/>
        <w:numPr>
          <w:ilvl w:val="0"/>
          <w:numId w:val="14"/>
        </w:numPr>
        <w:jc w:val="both"/>
        <w:rPr>
          <w:rFonts w:ascii="Times New Roman" w:eastAsia="Calibri" w:hAnsi="Times New Roman" w:cs="Times New Roman"/>
          <w:b/>
          <w:sz w:val="24"/>
          <w:szCs w:val="24"/>
        </w:rPr>
      </w:pPr>
      <w:r w:rsidRPr="007668AC">
        <w:rPr>
          <w:rFonts w:ascii="Times New Roman" w:eastAsia="Calibri" w:hAnsi="Times New Roman" w:cs="Times New Roman"/>
          <w:sz w:val="24"/>
          <w:szCs w:val="24"/>
        </w:rPr>
        <w:t>Vzdělávání a semináře, Portál, s.r.o., vzdělávací program s osvědčením  - „Klady a zápory hyperaktivity v MŠ</w:t>
      </w:r>
    </w:p>
    <w:p w:rsidR="00F11CDE" w:rsidRDefault="00F11CDE" w:rsidP="009B461B">
      <w:pPr>
        <w:jc w:val="both"/>
        <w:rPr>
          <w:rFonts w:ascii="Times New Roman" w:eastAsia="Calibri" w:hAnsi="Times New Roman" w:cs="Times New Roman"/>
          <w:b/>
          <w:sz w:val="24"/>
          <w:szCs w:val="24"/>
        </w:rPr>
      </w:pPr>
    </w:p>
    <w:p w:rsidR="009B461B" w:rsidRPr="007668AC" w:rsidRDefault="009B461B" w:rsidP="009B461B">
      <w:pPr>
        <w:jc w:val="both"/>
        <w:rPr>
          <w:rFonts w:ascii="Times New Roman" w:eastAsia="Calibri" w:hAnsi="Times New Roman" w:cs="Times New Roman"/>
          <w:sz w:val="24"/>
          <w:szCs w:val="24"/>
        </w:rPr>
      </w:pPr>
      <w:r w:rsidRPr="007668AC">
        <w:rPr>
          <w:rFonts w:ascii="Times New Roman" w:eastAsia="Calibri" w:hAnsi="Times New Roman" w:cs="Times New Roman"/>
          <w:b/>
          <w:sz w:val="24"/>
          <w:szCs w:val="24"/>
        </w:rPr>
        <w:lastRenderedPageBreak/>
        <w:t>Pavla Čechová:</w:t>
      </w:r>
    </w:p>
    <w:p w:rsidR="009B461B" w:rsidRPr="007668AC" w:rsidRDefault="009B461B" w:rsidP="009B461B">
      <w:pPr>
        <w:numPr>
          <w:ilvl w:val="0"/>
          <w:numId w:val="12"/>
        </w:num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Odborná konference o nových metodách a trendech předškolního vzdělávání-</w:t>
      </w:r>
    </w:p>
    <w:p w:rsidR="009B461B" w:rsidRPr="007668AC" w:rsidRDefault="009B461B" w:rsidP="009B461B">
      <w:pPr>
        <w:ind w:left="720"/>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vzdělávací program-osvědčení</w:t>
      </w:r>
    </w:p>
    <w:p w:rsidR="009B461B" w:rsidRPr="007668AC" w:rsidRDefault="009B461B" w:rsidP="009B461B">
      <w:p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Všechny vzdělávací akce proběhly v akreditovaných centrech MŠMT a účastnice obdržely osvědčení o absolvování.</w:t>
      </w:r>
    </w:p>
    <w:p w:rsidR="009B461B" w:rsidRPr="007668AC" w:rsidRDefault="009B461B" w:rsidP="009B461B">
      <w:pPr>
        <w:pStyle w:val="Odstavecseseznamem"/>
        <w:rPr>
          <w:rFonts w:ascii="Times New Roman" w:hAnsi="Times New Roman" w:cs="Times New Roman"/>
          <w:sz w:val="24"/>
          <w:szCs w:val="24"/>
        </w:rPr>
      </w:pPr>
    </w:p>
    <w:p w:rsidR="009B461B" w:rsidRDefault="00F11CDE" w:rsidP="009B461B">
      <w:pPr>
        <w:pStyle w:val="Odstavecseseznamem"/>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410075" cy="3161818"/>
            <wp:effectExtent l="19050" t="0" r="9525" b="0"/>
            <wp:docPr id="20" name="obrázek 2" descr="C:\Users\Václavka\Desktop\DSCF6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áclavka\Desktop\DSCF6794.JPG"/>
                    <pic:cNvPicPr>
                      <a:picLocks noChangeAspect="1" noChangeArrowheads="1"/>
                    </pic:cNvPicPr>
                  </pic:nvPicPr>
                  <pic:blipFill>
                    <a:blip r:embed="rId12" cstate="print"/>
                    <a:srcRect/>
                    <a:stretch>
                      <a:fillRect/>
                    </a:stretch>
                  </pic:blipFill>
                  <pic:spPr bwMode="auto">
                    <a:xfrm>
                      <a:off x="0" y="0"/>
                      <a:ext cx="4411743" cy="3163014"/>
                    </a:xfrm>
                    <a:prstGeom prst="rect">
                      <a:avLst/>
                    </a:prstGeom>
                    <a:noFill/>
                    <a:ln w="9525">
                      <a:noFill/>
                      <a:miter lim="800000"/>
                      <a:headEnd/>
                      <a:tailEnd/>
                    </a:ln>
                  </pic:spPr>
                </pic:pic>
              </a:graphicData>
            </a:graphic>
          </wp:inline>
        </w:drawing>
      </w:r>
    </w:p>
    <w:p w:rsidR="00F11CDE" w:rsidRPr="007668AC" w:rsidRDefault="00F11CDE" w:rsidP="009B461B">
      <w:pPr>
        <w:pStyle w:val="Odstavecseseznamem"/>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24425" cy="3693319"/>
            <wp:effectExtent l="19050" t="0" r="9525" b="0"/>
            <wp:docPr id="21" name="obrázek 3" descr="C:\Users\Václavka\Desktop\DSCF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áclavka\Desktop\DSCF6796.JPG"/>
                    <pic:cNvPicPr>
                      <a:picLocks noChangeAspect="1" noChangeArrowheads="1"/>
                    </pic:cNvPicPr>
                  </pic:nvPicPr>
                  <pic:blipFill>
                    <a:blip r:embed="rId13" cstate="print"/>
                    <a:srcRect/>
                    <a:stretch>
                      <a:fillRect/>
                    </a:stretch>
                  </pic:blipFill>
                  <pic:spPr bwMode="auto">
                    <a:xfrm>
                      <a:off x="0" y="0"/>
                      <a:ext cx="4922797" cy="3692098"/>
                    </a:xfrm>
                    <a:prstGeom prst="rect">
                      <a:avLst/>
                    </a:prstGeom>
                    <a:noFill/>
                    <a:ln w="9525">
                      <a:noFill/>
                      <a:miter lim="800000"/>
                      <a:headEnd/>
                      <a:tailEnd/>
                    </a:ln>
                  </pic:spPr>
                </pic:pic>
              </a:graphicData>
            </a:graphic>
          </wp:inline>
        </w:drawing>
      </w:r>
    </w:p>
    <w:p w:rsidR="007A2D5E" w:rsidRDefault="007A2D5E" w:rsidP="009B461B">
      <w:pPr>
        <w:pStyle w:val="Bezmezer"/>
        <w:jc w:val="both"/>
        <w:rPr>
          <w:rFonts w:ascii="Times New Roman" w:hAnsi="Times New Roman" w:cs="Times New Roman"/>
          <w:b/>
          <w:sz w:val="24"/>
          <w:szCs w:val="24"/>
        </w:rPr>
      </w:pPr>
    </w:p>
    <w:p w:rsidR="007A2D5E" w:rsidRDefault="00EE5E1E" w:rsidP="009B461B">
      <w:pPr>
        <w:pStyle w:val="Bezmezer"/>
        <w:jc w:val="both"/>
        <w:rPr>
          <w:rFonts w:ascii="Times New Roman" w:hAnsi="Times New Roman" w:cs="Times New Roman"/>
          <w:b/>
          <w:sz w:val="24"/>
          <w:szCs w:val="24"/>
        </w:rPr>
      </w:pPr>
      <w:r>
        <w:rPr>
          <w:rFonts w:ascii="Times New Roman" w:hAnsi="Times New Roman" w:cs="Times New Roman"/>
          <w:b/>
          <w:sz w:val="24"/>
          <w:szCs w:val="24"/>
        </w:rPr>
        <w:t>Mikulášská nadílka v Beruškách</w:t>
      </w:r>
    </w:p>
    <w:p w:rsidR="007A2D5E" w:rsidRDefault="007A2D5E" w:rsidP="009B461B">
      <w:pPr>
        <w:pStyle w:val="Bezmezer"/>
        <w:jc w:val="both"/>
        <w:rPr>
          <w:rFonts w:ascii="Times New Roman" w:hAnsi="Times New Roman" w:cs="Times New Roman"/>
          <w:b/>
          <w:sz w:val="24"/>
          <w:szCs w:val="24"/>
        </w:rPr>
      </w:pPr>
    </w:p>
    <w:p w:rsidR="009B461B" w:rsidRPr="007668AC" w:rsidRDefault="009B461B" w:rsidP="009B461B">
      <w:pPr>
        <w:pStyle w:val="Bezmezer"/>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lastRenderedPageBreak/>
        <w:t>5. Obsazení tříd ( třídní učitelé, stavy dětí a výjimky ve třídách ):</w:t>
      </w:r>
    </w:p>
    <w:p w:rsidR="009B461B" w:rsidRPr="007668AC" w:rsidRDefault="009B461B" w:rsidP="009B461B">
      <w:pPr>
        <w:pStyle w:val="Bezmezer"/>
        <w:jc w:val="both"/>
        <w:rPr>
          <w:rFonts w:ascii="Times New Roman" w:hAnsi="Times New Roman" w:cs="Times New Roman"/>
          <w:b/>
          <w:sz w:val="24"/>
          <w:szCs w:val="24"/>
        </w:rPr>
      </w:pPr>
    </w:p>
    <w:p w:rsidR="009B461B" w:rsidRPr="007668AC" w:rsidRDefault="009B461B" w:rsidP="009B461B">
      <w:pPr>
        <w:pStyle w:val="Bezmezer"/>
        <w:numPr>
          <w:ilvl w:val="0"/>
          <w:numId w:val="16"/>
        </w:numPr>
        <w:jc w:val="both"/>
        <w:rPr>
          <w:rFonts w:ascii="Times New Roman" w:hAnsi="Times New Roman" w:cs="Times New Roman"/>
          <w:b/>
          <w:sz w:val="24"/>
          <w:szCs w:val="24"/>
        </w:rPr>
      </w:pPr>
      <w:r w:rsidRPr="007668AC">
        <w:rPr>
          <w:rFonts w:ascii="Times New Roman" w:hAnsi="Times New Roman" w:cs="Times New Roman"/>
          <w:b/>
          <w:sz w:val="24"/>
          <w:szCs w:val="24"/>
        </w:rPr>
        <w:t>třídní učitelé:</w:t>
      </w:r>
    </w:p>
    <w:p w:rsidR="009B461B" w:rsidRPr="007668AC" w:rsidRDefault="009B461B" w:rsidP="009B461B">
      <w:pPr>
        <w:pStyle w:val="Bezmezer"/>
        <w:numPr>
          <w:ilvl w:val="0"/>
          <w:numId w:val="17"/>
        </w:numPr>
        <w:jc w:val="both"/>
        <w:rPr>
          <w:rFonts w:ascii="Times New Roman" w:hAnsi="Times New Roman" w:cs="Times New Roman"/>
          <w:sz w:val="24"/>
          <w:szCs w:val="24"/>
        </w:rPr>
      </w:pPr>
      <w:r w:rsidRPr="007668AC">
        <w:rPr>
          <w:rFonts w:ascii="Times New Roman" w:hAnsi="Times New Roman" w:cs="Times New Roman"/>
          <w:sz w:val="24"/>
          <w:szCs w:val="24"/>
        </w:rPr>
        <w:t>třída – Mravene</w:t>
      </w:r>
      <w:r w:rsidR="001210C7" w:rsidRPr="007668AC">
        <w:rPr>
          <w:rFonts w:ascii="Times New Roman" w:hAnsi="Times New Roman" w:cs="Times New Roman"/>
          <w:sz w:val="24"/>
          <w:szCs w:val="24"/>
        </w:rPr>
        <w:t xml:space="preserve">čci – (modrý pavilon)      </w:t>
      </w:r>
      <w:r w:rsidRPr="007668AC">
        <w:rPr>
          <w:rFonts w:ascii="Times New Roman" w:hAnsi="Times New Roman" w:cs="Times New Roman"/>
          <w:sz w:val="24"/>
          <w:szCs w:val="24"/>
        </w:rPr>
        <w:t xml:space="preserve">Marie </w:t>
      </w:r>
      <w:proofErr w:type="spellStart"/>
      <w:r w:rsidRPr="007668AC">
        <w:rPr>
          <w:rFonts w:ascii="Times New Roman" w:hAnsi="Times New Roman" w:cs="Times New Roman"/>
          <w:sz w:val="24"/>
          <w:szCs w:val="24"/>
        </w:rPr>
        <w:t>Marcínová</w:t>
      </w:r>
      <w:proofErr w:type="spellEnd"/>
      <w:r w:rsidRPr="007668AC">
        <w:rPr>
          <w:rFonts w:ascii="Times New Roman" w:hAnsi="Times New Roman" w:cs="Times New Roman"/>
          <w:sz w:val="24"/>
          <w:szCs w:val="24"/>
        </w:rPr>
        <w:t xml:space="preserve">, Alena </w:t>
      </w:r>
      <w:proofErr w:type="spellStart"/>
      <w:r w:rsidRPr="007668AC">
        <w:rPr>
          <w:rFonts w:ascii="Times New Roman" w:hAnsi="Times New Roman" w:cs="Times New Roman"/>
          <w:sz w:val="24"/>
          <w:szCs w:val="24"/>
        </w:rPr>
        <w:t>Kopáčová</w:t>
      </w:r>
      <w:proofErr w:type="spellEnd"/>
    </w:p>
    <w:p w:rsidR="009B461B" w:rsidRPr="007668AC" w:rsidRDefault="009B461B" w:rsidP="009B461B">
      <w:pPr>
        <w:pStyle w:val="Bezmezer"/>
        <w:numPr>
          <w:ilvl w:val="0"/>
          <w:numId w:val="17"/>
        </w:numPr>
        <w:rPr>
          <w:rFonts w:ascii="Times New Roman" w:hAnsi="Times New Roman" w:cs="Times New Roman"/>
          <w:sz w:val="24"/>
          <w:szCs w:val="24"/>
        </w:rPr>
      </w:pPr>
      <w:r w:rsidRPr="007668AC">
        <w:rPr>
          <w:rFonts w:ascii="Times New Roman" w:hAnsi="Times New Roman" w:cs="Times New Roman"/>
          <w:sz w:val="24"/>
          <w:szCs w:val="24"/>
        </w:rPr>
        <w:t>třída – Motýlci – (oranžový pavilon)</w:t>
      </w:r>
      <w:r w:rsidRPr="007668AC">
        <w:rPr>
          <w:rFonts w:ascii="Times New Roman" w:hAnsi="Times New Roman" w:cs="Times New Roman"/>
          <w:sz w:val="24"/>
          <w:szCs w:val="24"/>
        </w:rPr>
        <w:tab/>
        <w:t xml:space="preserve">        Martina </w:t>
      </w:r>
      <w:proofErr w:type="spellStart"/>
      <w:r w:rsidRPr="007668AC">
        <w:rPr>
          <w:rFonts w:ascii="Times New Roman" w:hAnsi="Times New Roman" w:cs="Times New Roman"/>
          <w:sz w:val="24"/>
          <w:szCs w:val="24"/>
        </w:rPr>
        <w:t>Kapalová</w:t>
      </w:r>
      <w:proofErr w:type="spellEnd"/>
      <w:r w:rsidRPr="007668AC">
        <w:rPr>
          <w:rFonts w:ascii="Times New Roman" w:hAnsi="Times New Roman" w:cs="Times New Roman"/>
          <w:sz w:val="24"/>
          <w:szCs w:val="24"/>
        </w:rPr>
        <w:t>, Lucie Červenková</w:t>
      </w:r>
    </w:p>
    <w:p w:rsidR="009B461B" w:rsidRPr="007668AC" w:rsidRDefault="009B461B" w:rsidP="009B461B">
      <w:pPr>
        <w:pStyle w:val="Bezmezer"/>
        <w:numPr>
          <w:ilvl w:val="0"/>
          <w:numId w:val="17"/>
        </w:numPr>
        <w:jc w:val="both"/>
        <w:rPr>
          <w:rFonts w:ascii="Times New Roman" w:hAnsi="Times New Roman" w:cs="Times New Roman"/>
          <w:sz w:val="24"/>
          <w:szCs w:val="24"/>
        </w:rPr>
      </w:pPr>
      <w:r w:rsidRPr="007668AC">
        <w:rPr>
          <w:rFonts w:ascii="Times New Roman" w:hAnsi="Times New Roman" w:cs="Times New Roman"/>
          <w:sz w:val="24"/>
          <w:szCs w:val="24"/>
        </w:rPr>
        <w:t>třída – Včeličky – (zelený pavilon)</w:t>
      </w:r>
      <w:r w:rsidRPr="007668AC">
        <w:rPr>
          <w:rFonts w:ascii="Times New Roman" w:hAnsi="Times New Roman" w:cs="Times New Roman"/>
          <w:sz w:val="24"/>
          <w:szCs w:val="24"/>
        </w:rPr>
        <w:tab/>
        <w:t xml:space="preserve">        Pavla Čechová, Zuzana </w:t>
      </w:r>
      <w:proofErr w:type="spellStart"/>
      <w:r w:rsidRPr="007668AC">
        <w:rPr>
          <w:rFonts w:ascii="Times New Roman" w:hAnsi="Times New Roman" w:cs="Times New Roman"/>
          <w:sz w:val="24"/>
          <w:szCs w:val="24"/>
        </w:rPr>
        <w:t>Pavlová</w:t>
      </w:r>
      <w:proofErr w:type="spellEnd"/>
    </w:p>
    <w:p w:rsidR="009B461B" w:rsidRPr="007668AC" w:rsidRDefault="009B461B" w:rsidP="009B461B">
      <w:pPr>
        <w:pStyle w:val="Bezmezer"/>
        <w:numPr>
          <w:ilvl w:val="0"/>
          <w:numId w:val="17"/>
        </w:numPr>
        <w:rPr>
          <w:rFonts w:ascii="Times New Roman" w:hAnsi="Times New Roman" w:cs="Times New Roman"/>
          <w:sz w:val="24"/>
          <w:szCs w:val="24"/>
        </w:rPr>
      </w:pPr>
      <w:r w:rsidRPr="007668AC">
        <w:rPr>
          <w:rFonts w:ascii="Times New Roman" w:hAnsi="Times New Roman" w:cs="Times New Roman"/>
          <w:sz w:val="24"/>
          <w:szCs w:val="24"/>
        </w:rPr>
        <w:t>třída – Berušky – (žlutý pavilon)</w:t>
      </w:r>
      <w:r w:rsidRPr="007668AC">
        <w:rPr>
          <w:rFonts w:ascii="Times New Roman" w:hAnsi="Times New Roman" w:cs="Times New Roman"/>
          <w:sz w:val="24"/>
          <w:szCs w:val="24"/>
        </w:rPr>
        <w:tab/>
        <w:t xml:space="preserve">        Václava </w:t>
      </w:r>
      <w:proofErr w:type="spellStart"/>
      <w:r w:rsidRPr="007668AC">
        <w:rPr>
          <w:rFonts w:ascii="Times New Roman" w:hAnsi="Times New Roman" w:cs="Times New Roman"/>
          <w:sz w:val="24"/>
          <w:szCs w:val="24"/>
        </w:rPr>
        <w:t>Kunická</w:t>
      </w:r>
      <w:proofErr w:type="spellEnd"/>
      <w:r w:rsidRPr="007668AC">
        <w:rPr>
          <w:rFonts w:ascii="Times New Roman" w:hAnsi="Times New Roman" w:cs="Times New Roman"/>
          <w:sz w:val="24"/>
          <w:szCs w:val="24"/>
        </w:rPr>
        <w:t xml:space="preserve">,Veronika </w:t>
      </w:r>
      <w:proofErr w:type="spellStart"/>
      <w:r w:rsidRPr="007668AC">
        <w:rPr>
          <w:rFonts w:ascii="Times New Roman" w:hAnsi="Times New Roman" w:cs="Times New Roman"/>
          <w:sz w:val="24"/>
          <w:szCs w:val="24"/>
        </w:rPr>
        <w:t>Přibilová</w:t>
      </w:r>
      <w:proofErr w:type="spellEnd"/>
      <w:r w:rsidRPr="007668AC">
        <w:rPr>
          <w:rFonts w:ascii="Times New Roman" w:hAnsi="Times New Roman" w:cs="Times New Roman"/>
          <w:sz w:val="24"/>
          <w:szCs w:val="24"/>
        </w:rPr>
        <w:t>,</w:t>
      </w:r>
    </w:p>
    <w:p w:rsidR="009B461B" w:rsidRPr="007668AC" w:rsidRDefault="009B461B" w:rsidP="009B461B">
      <w:pPr>
        <w:pStyle w:val="Bezmezer"/>
        <w:ind w:left="1440"/>
        <w:jc w:val="both"/>
        <w:rPr>
          <w:rFonts w:ascii="Times New Roman" w:hAnsi="Times New Roman" w:cs="Times New Roman"/>
          <w:sz w:val="24"/>
          <w:szCs w:val="24"/>
        </w:rPr>
      </w:pPr>
      <w:r w:rsidRPr="007668AC">
        <w:rPr>
          <w:rFonts w:ascii="Times New Roman" w:hAnsi="Times New Roman" w:cs="Times New Roman"/>
          <w:sz w:val="24"/>
          <w:szCs w:val="24"/>
        </w:rPr>
        <w:t xml:space="preserve">                                                                   Jana Burdová</w:t>
      </w:r>
    </w:p>
    <w:p w:rsidR="009B461B" w:rsidRPr="007668AC" w:rsidRDefault="009B461B" w:rsidP="009B461B">
      <w:pPr>
        <w:pStyle w:val="Bezmezer"/>
        <w:numPr>
          <w:ilvl w:val="0"/>
          <w:numId w:val="16"/>
        </w:numPr>
        <w:jc w:val="both"/>
        <w:rPr>
          <w:rFonts w:ascii="Times New Roman" w:hAnsi="Times New Roman" w:cs="Times New Roman"/>
          <w:b/>
          <w:sz w:val="24"/>
          <w:szCs w:val="24"/>
        </w:rPr>
      </w:pPr>
      <w:r w:rsidRPr="007668AC">
        <w:rPr>
          <w:rFonts w:ascii="Times New Roman" w:hAnsi="Times New Roman" w:cs="Times New Roman"/>
          <w:b/>
          <w:sz w:val="24"/>
          <w:szCs w:val="24"/>
        </w:rPr>
        <w:t>provozní zaměstnanci</w:t>
      </w:r>
    </w:p>
    <w:p w:rsidR="009B461B" w:rsidRPr="007668AC" w:rsidRDefault="009B461B" w:rsidP="009B461B">
      <w:pPr>
        <w:pStyle w:val="Bezmezer"/>
        <w:numPr>
          <w:ilvl w:val="0"/>
          <w:numId w:val="18"/>
        </w:numPr>
        <w:rPr>
          <w:rFonts w:ascii="Times New Roman" w:hAnsi="Times New Roman" w:cs="Times New Roman"/>
          <w:b/>
          <w:sz w:val="24"/>
          <w:szCs w:val="24"/>
        </w:rPr>
      </w:pPr>
      <w:r w:rsidRPr="007668AC">
        <w:rPr>
          <w:rFonts w:ascii="Times New Roman" w:hAnsi="Times New Roman" w:cs="Times New Roman"/>
          <w:sz w:val="24"/>
          <w:szCs w:val="24"/>
        </w:rPr>
        <w:t>třída – Mravenečci – (modrý pavilon)        Renata Procházková</w:t>
      </w:r>
    </w:p>
    <w:p w:rsidR="009B461B" w:rsidRPr="007668AC" w:rsidRDefault="009B461B" w:rsidP="009B461B">
      <w:pPr>
        <w:pStyle w:val="Bezmezer"/>
        <w:numPr>
          <w:ilvl w:val="0"/>
          <w:numId w:val="18"/>
        </w:numPr>
        <w:rPr>
          <w:rFonts w:ascii="Times New Roman" w:hAnsi="Times New Roman" w:cs="Times New Roman"/>
          <w:b/>
          <w:sz w:val="24"/>
          <w:szCs w:val="24"/>
        </w:rPr>
      </w:pPr>
      <w:r w:rsidRPr="007668AC">
        <w:rPr>
          <w:rFonts w:ascii="Times New Roman" w:hAnsi="Times New Roman" w:cs="Times New Roman"/>
          <w:sz w:val="24"/>
          <w:szCs w:val="24"/>
        </w:rPr>
        <w:t>třída – Motýlci – (oranžový pavilon)</w:t>
      </w:r>
      <w:r w:rsidRPr="007668AC">
        <w:rPr>
          <w:rFonts w:ascii="Times New Roman" w:hAnsi="Times New Roman" w:cs="Times New Roman"/>
          <w:sz w:val="24"/>
          <w:szCs w:val="24"/>
        </w:rPr>
        <w:tab/>
        <w:t xml:space="preserve">          Ilona </w:t>
      </w:r>
      <w:proofErr w:type="spellStart"/>
      <w:r w:rsidRPr="007668AC">
        <w:rPr>
          <w:rFonts w:ascii="Times New Roman" w:hAnsi="Times New Roman" w:cs="Times New Roman"/>
          <w:sz w:val="24"/>
          <w:szCs w:val="24"/>
        </w:rPr>
        <w:t>Hozmanová</w:t>
      </w:r>
      <w:proofErr w:type="spellEnd"/>
    </w:p>
    <w:p w:rsidR="009B461B" w:rsidRPr="007668AC" w:rsidRDefault="009B461B" w:rsidP="009B461B">
      <w:pPr>
        <w:pStyle w:val="Bezmezer"/>
        <w:numPr>
          <w:ilvl w:val="0"/>
          <w:numId w:val="18"/>
        </w:numPr>
        <w:rPr>
          <w:rFonts w:ascii="Times New Roman" w:hAnsi="Times New Roman" w:cs="Times New Roman"/>
          <w:b/>
          <w:sz w:val="24"/>
          <w:szCs w:val="24"/>
        </w:rPr>
      </w:pPr>
      <w:r w:rsidRPr="007668AC">
        <w:rPr>
          <w:rFonts w:ascii="Times New Roman" w:hAnsi="Times New Roman" w:cs="Times New Roman"/>
          <w:sz w:val="24"/>
          <w:szCs w:val="24"/>
        </w:rPr>
        <w:t>třída – Včeličky – (zelený pavilon)</w:t>
      </w:r>
      <w:r w:rsidRPr="007668AC">
        <w:rPr>
          <w:rFonts w:ascii="Times New Roman" w:hAnsi="Times New Roman" w:cs="Times New Roman"/>
          <w:sz w:val="24"/>
          <w:szCs w:val="24"/>
        </w:rPr>
        <w:tab/>
        <w:t xml:space="preserve">          Dana </w:t>
      </w:r>
      <w:proofErr w:type="spellStart"/>
      <w:r w:rsidRPr="007668AC">
        <w:rPr>
          <w:rFonts w:ascii="Times New Roman" w:hAnsi="Times New Roman" w:cs="Times New Roman"/>
          <w:sz w:val="24"/>
          <w:szCs w:val="24"/>
        </w:rPr>
        <w:t>Chotousová</w:t>
      </w:r>
      <w:proofErr w:type="spellEnd"/>
    </w:p>
    <w:p w:rsidR="009B461B" w:rsidRPr="007668AC" w:rsidRDefault="009B461B" w:rsidP="009B461B">
      <w:pPr>
        <w:pStyle w:val="Bezmezer"/>
        <w:numPr>
          <w:ilvl w:val="0"/>
          <w:numId w:val="18"/>
        </w:numPr>
        <w:rPr>
          <w:rFonts w:ascii="Times New Roman" w:hAnsi="Times New Roman" w:cs="Times New Roman"/>
          <w:b/>
          <w:sz w:val="24"/>
          <w:szCs w:val="24"/>
        </w:rPr>
      </w:pPr>
      <w:r w:rsidRPr="007668AC">
        <w:rPr>
          <w:rFonts w:ascii="Times New Roman" w:hAnsi="Times New Roman" w:cs="Times New Roman"/>
          <w:sz w:val="24"/>
          <w:szCs w:val="24"/>
        </w:rPr>
        <w:t>třída – Berušky – (žlutý pavilon)</w:t>
      </w:r>
      <w:r w:rsidRPr="007668AC">
        <w:rPr>
          <w:rFonts w:ascii="Times New Roman" w:hAnsi="Times New Roman" w:cs="Times New Roman"/>
          <w:sz w:val="24"/>
          <w:szCs w:val="24"/>
        </w:rPr>
        <w:tab/>
        <w:t xml:space="preserve">          Dana </w:t>
      </w:r>
      <w:proofErr w:type="spellStart"/>
      <w:r w:rsidRPr="007668AC">
        <w:rPr>
          <w:rFonts w:ascii="Times New Roman" w:hAnsi="Times New Roman" w:cs="Times New Roman"/>
          <w:sz w:val="24"/>
          <w:szCs w:val="24"/>
        </w:rPr>
        <w:t>Hübšmanová</w:t>
      </w:r>
      <w:proofErr w:type="spellEnd"/>
    </w:p>
    <w:p w:rsidR="009B461B" w:rsidRPr="007668AC" w:rsidRDefault="009B461B" w:rsidP="009B461B">
      <w:pPr>
        <w:pStyle w:val="Bezmezer"/>
        <w:jc w:val="both"/>
        <w:rPr>
          <w:rFonts w:ascii="Times New Roman" w:hAnsi="Times New Roman" w:cs="Times New Roman"/>
          <w:sz w:val="24"/>
          <w:szCs w:val="24"/>
        </w:rPr>
      </w:pPr>
    </w:p>
    <w:p w:rsidR="009B461B" w:rsidRPr="007668AC" w:rsidRDefault="009B461B" w:rsidP="009B461B">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S přihlédnutím k pedagogickým, hygienickým a organizačním podmínkám mateřské školy byla zřizovatelem schválena žádost ředitelky MŠ pod </w:t>
      </w:r>
      <w:proofErr w:type="spellStart"/>
      <w:r w:rsidRPr="007668AC">
        <w:rPr>
          <w:rFonts w:ascii="Times New Roman" w:hAnsi="Times New Roman" w:cs="Times New Roman"/>
          <w:sz w:val="24"/>
          <w:szCs w:val="24"/>
        </w:rPr>
        <w:t>č.j</w:t>
      </w:r>
      <w:proofErr w:type="spellEnd"/>
      <w:r w:rsidRPr="007668AC">
        <w:rPr>
          <w:rFonts w:ascii="Times New Roman" w:hAnsi="Times New Roman" w:cs="Times New Roman"/>
          <w:sz w:val="24"/>
          <w:szCs w:val="24"/>
        </w:rPr>
        <w:t>.: 31/8/2011 ze dne 31.8.2011 podle § 23 odst.3) zákona č. 561/2004 Sb., o předškolním, základním, středním, vyšším odborném a jiném vzdělávání (školský zákon)</w:t>
      </w:r>
    </w:p>
    <w:p w:rsidR="009B461B" w:rsidRPr="007668AC" w:rsidRDefault="009B461B" w:rsidP="009B461B">
      <w:pPr>
        <w:pStyle w:val="Bezmezer"/>
        <w:jc w:val="both"/>
        <w:rPr>
          <w:rFonts w:ascii="Times New Roman" w:hAnsi="Times New Roman" w:cs="Times New Roman"/>
          <w:b/>
          <w:sz w:val="24"/>
          <w:szCs w:val="24"/>
        </w:rPr>
      </w:pPr>
      <w:r w:rsidRPr="007668AC">
        <w:rPr>
          <w:rFonts w:ascii="Times New Roman" w:hAnsi="Times New Roman" w:cs="Times New Roman"/>
          <w:b/>
          <w:sz w:val="24"/>
          <w:szCs w:val="24"/>
        </w:rPr>
        <w:t>o výjimku pro školní rok 2011/2012 v počtu dětí zapsaných do jednotlivých tříd takto:</w:t>
      </w:r>
    </w:p>
    <w:p w:rsidR="009B461B" w:rsidRPr="007668AC" w:rsidRDefault="009B461B" w:rsidP="009B461B">
      <w:pPr>
        <w:pStyle w:val="Bezmezer"/>
        <w:jc w:val="both"/>
        <w:rPr>
          <w:rFonts w:ascii="Times New Roman" w:hAnsi="Times New Roman" w:cs="Times New Roman"/>
          <w:b/>
          <w:sz w:val="24"/>
          <w:szCs w:val="24"/>
        </w:rPr>
      </w:pPr>
    </w:p>
    <w:tbl>
      <w:tblPr>
        <w:tblW w:w="0" w:type="auto"/>
        <w:tblBorders>
          <w:top w:val="single" w:sz="8" w:space="0" w:color="C0504D"/>
          <w:bottom w:val="single" w:sz="8" w:space="0" w:color="C0504D"/>
        </w:tblBorders>
        <w:tblLook w:val="04A0"/>
      </w:tblPr>
      <w:tblGrid>
        <w:gridCol w:w="1042"/>
        <w:gridCol w:w="2587"/>
        <w:gridCol w:w="1906"/>
        <w:gridCol w:w="2094"/>
        <w:gridCol w:w="1659"/>
      </w:tblGrid>
      <w:tr w:rsidR="009B461B" w:rsidRPr="007668AC" w:rsidTr="001210C7">
        <w:tc>
          <w:tcPr>
            <w:tcW w:w="1101" w:type="dxa"/>
            <w:tcBorders>
              <w:top w:val="single" w:sz="8" w:space="0" w:color="C0504D"/>
              <w:left w:val="nil"/>
              <w:bottom w:val="single" w:sz="8" w:space="0" w:color="C0504D"/>
              <w:right w:val="nil"/>
            </w:tcBorders>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r w:rsidRPr="007668AC">
              <w:rPr>
                <w:rFonts w:ascii="Times New Roman" w:hAnsi="Times New Roman" w:cs="Times New Roman"/>
                <w:b/>
                <w:bCs/>
                <w:color w:val="943634"/>
                <w:sz w:val="24"/>
                <w:szCs w:val="24"/>
              </w:rPr>
              <w:t>Třída:</w:t>
            </w:r>
          </w:p>
          <w:p w:rsidR="009B461B" w:rsidRPr="007668AC" w:rsidRDefault="009B461B" w:rsidP="001210C7">
            <w:pPr>
              <w:pStyle w:val="Bezmezer"/>
              <w:jc w:val="both"/>
              <w:rPr>
                <w:rFonts w:ascii="Times New Roman" w:hAnsi="Times New Roman" w:cs="Times New Roman"/>
                <w:b/>
                <w:bCs/>
                <w:color w:val="943634"/>
                <w:sz w:val="24"/>
                <w:szCs w:val="24"/>
              </w:rPr>
            </w:pPr>
          </w:p>
        </w:tc>
        <w:tc>
          <w:tcPr>
            <w:tcW w:w="3141" w:type="dxa"/>
            <w:tcBorders>
              <w:top w:val="single" w:sz="8" w:space="0" w:color="C0504D"/>
              <w:left w:val="nil"/>
              <w:bottom w:val="single" w:sz="8" w:space="0" w:color="C0504D"/>
              <w:right w:val="nil"/>
            </w:tcBorders>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r w:rsidRPr="007668AC">
              <w:rPr>
                <w:rFonts w:ascii="Times New Roman" w:hAnsi="Times New Roman" w:cs="Times New Roman"/>
                <w:b/>
                <w:bCs/>
                <w:color w:val="943634"/>
                <w:sz w:val="24"/>
                <w:szCs w:val="24"/>
              </w:rPr>
              <w:t>zákonná norma:</w:t>
            </w:r>
          </w:p>
        </w:tc>
        <w:tc>
          <w:tcPr>
            <w:tcW w:w="2121" w:type="dxa"/>
            <w:tcBorders>
              <w:top w:val="single" w:sz="8" w:space="0" w:color="C0504D"/>
              <w:left w:val="nil"/>
              <w:bottom w:val="single" w:sz="8" w:space="0" w:color="C0504D"/>
              <w:right w:val="nil"/>
            </w:tcBorders>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r w:rsidRPr="007668AC">
              <w:rPr>
                <w:rFonts w:ascii="Times New Roman" w:hAnsi="Times New Roman" w:cs="Times New Roman"/>
                <w:b/>
                <w:bCs/>
                <w:color w:val="943634"/>
                <w:sz w:val="24"/>
                <w:szCs w:val="24"/>
              </w:rPr>
              <w:t>hygienická norma:</w:t>
            </w:r>
          </w:p>
        </w:tc>
        <w:tc>
          <w:tcPr>
            <w:tcW w:w="2392" w:type="dxa"/>
            <w:tcBorders>
              <w:top w:val="single" w:sz="8" w:space="0" w:color="C0504D"/>
              <w:left w:val="nil"/>
              <w:bottom w:val="single" w:sz="8" w:space="0" w:color="C0504D"/>
              <w:right w:val="nil"/>
            </w:tcBorders>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r w:rsidRPr="007668AC">
              <w:rPr>
                <w:rFonts w:ascii="Times New Roman" w:hAnsi="Times New Roman" w:cs="Times New Roman"/>
                <w:b/>
                <w:bCs/>
                <w:color w:val="943634"/>
                <w:sz w:val="24"/>
                <w:szCs w:val="24"/>
              </w:rPr>
              <w:t>počet zapsaných dětí:</w:t>
            </w:r>
          </w:p>
        </w:tc>
        <w:tc>
          <w:tcPr>
            <w:tcW w:w="1851" w:type="dxa"/>
            <w:tcBorders>
              <w:top w:val="single" w:sz="8" w:space="0" w:color="C0504D"/>
              <w:left w:val="nil"/>
              <w:bottom w:val="single" w:sz="8" w:space="0" w:color="C0504D"/>
              <w:right w:val="nil"/>
            </w:tcBorders>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r w:rsidRPr="007668AC">
              <w:rPr>
                <w:rFonts w:ascii="Times New Roman" w:hAnsi="Times New Roman" w:cs="Times New Roman"/>
                <w:b/>
                <w:bCs/>
                <w:color w:val="943634"/>
                <w:sz w:val="24"/>
                <w:szCs w:val="24"/>
              </w:rPr>
              <w:t>výjimka:</w:t>
            </w:r>
          </w:p>
        </w:tc>
      </w:tr>
      <w:tr w:rsidR="009B461B" w:rsidRPr="007668AC" w:rsidTr="001210C7">
        <w:tc>
          <w:tcPr>
            <w:tcW w:w="110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r w:rsidRPr="007668AC">
              <w:rPr>
                <w:rFonts w:ascii="Times New Roman" w:hAnsi="Times New Roman" w:cs="Times New Roman"/>
                <w:b/>
                <w:bCs/>
                <w:color w:val="943634"/>
                <w:sz w:val="24"/>
                <w:szCs w:val="24"/>
              </w:rPr>
              <w:t>I.</w:t>
            </w:r>
          </w:p>
        </w:tc>
        <w:tc>
          <w:tcPr>
            <w:tcW w:w="314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24</w:t>
            </w:r>
          </w:p>
        </w:tc>
        <w:tc>
          <w:tcPr>
            <w:tcW w:w="212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28</w:t>
            </w:r>
          </w:p>
        </w:tc>
        <w:tc>
          <w:tcPr>
            <w:tcW w:w="2392"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28</w:t>
            </w:r>
          </w:p>
        </w:tc>
        <w:tc>
          <w:tcPr>
            <w:tcW w:w="185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4</w:t>
            </w:r>
          </w:p>
        </w:tc>
      </w:tr>
      <w:tr w:rsidR="009B461B" w:rsidRPr="007668AC" w:rsidTr="001210C7">
        <w:tc>
          <w:tcPr>
            <w:tcW w:w="1101" w:type="dxa"/>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r w:rsidRPr="007668AC">
              <w:rPr>
                <w:rFonts w:ascii="Times New Roman" w:hAnsi="Times New Roman" w:cs="Times New Roman"/>
                <w:b/>
                <w:bCs/>
                <w:color w:val="943634"/>
                <w:sz w:val="24"/>
                <w:szCs w:val="24"/>
              </w:rPr>
              <w:t>II.</w:t>
            </w:r>
          </w:p>
        </w:tc>
        <w:tc>
          <w:tcPr>
            <w:tcW w:w="3141" w:type="dxa"/>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24</w:t>
            </w:r>
          </w:p>
        </w:tc>
        <w:tc>
          <w:tcPr>
            <w:tcW w:w="2121" w:type="dxa"/>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28</w:t>
            </w:r>
          </w:p>
        </w:tc>
        <w:tc>
          <w:tcPr>
            <w:tcW w:w="2392" w:type="dxa"/>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28</w:t>
            </w:r>
          </w:p>
        </w:tc>
        <w:tc>
          <w:tcPr>
            <w:tcW w:w="1851" w:type="dxa"/>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4</w:t>
            </w:r>
          </w:p>
        </w:tc>
      </w:tr>
      <w:tr w:rsidR="009B461B" w:rsidRPr="007668AC" w:rsidTr="001210C7">
        <w:tc>
          <w:tcPr>
            <w:tcW w:w="110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r w:rsidRPr="007668AC">
              <w:rPr>
                <w:rFonts w:ascii="Times New Roman" w:hAnsi="Times New Roman" w:cs="Times New Roman"/>
                <w:b/>
                <w:bCs/>
                <w:color w:val="943634"/>
                <w:sz w:val="24"/>
                <w:szCs w:val="24"/>
              </w:rPr>
              <w:t>III.</w:t>
            </w:r>
          </w:p>
        </w:tc>
        <w:tc>
          <w:tcPr>
            <w:tcW w:w="314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24</w:t>
            </w:r>
          </w:p>
        </w:tc>
        <w:tc>
          <w:tcPr>
            <w:tcW w:w="212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28</w:t>
            </w:r>
          </w:p>
        </w:tc>
        <w:tc>
          <w:tcPr>
            <w:tcW w:w="2392"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28</w:t>
            </w:r>
          </w:p>
        </w:tc>
        <w:tc>
          <w:tcPr>
            <w:tcW w:w="185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4</w:t>
            </w:r>
          </w:p>
        </w:tc>
      </w:tr>
      <w:tr w:rsidR="009B461B" w:rsidRPr="007668AC" w:rsidTr="001210C7">
        <w:tc>
          <w:tcPr>
            <w:tcW w:w="1101" w:type="dxa"/>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r w:rsidRPr="007668AC">
              <w:rPr>
                <w:rFonts w:ascii="Times New Roman" w:hAnsi="Times New Roman" w:cs="Times New Roman"/>
                <w:b/>
                <w:bCs/>
                <w:color w:val="943634"/>
                <w:sz w:val="24"/>
                <w:szCs w:val="24"/>
              </w:rPr>
              <w:t>IV.</w:t>
            </w:r>
          </w:p>
        </w:tc>
        <w:tc>
          <w:tcPr>
            <w:tcW w:w="3141" w:type="dxa"/>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24</w:t>
            </w:r>
          </w:p>
        </w:tc>
        <w:tc>
          <w:tcPr>
            <w:tcW w:w="2121" w:type="dxa"/>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28</w:t>
            </w:r>
          </w:p>
        </w:tc>
        <w:tc>
          <w:tcPr>
            <w:tcW w:w="2392" w:type="dxa"/>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28</w:t>
            </w:r>
          </w:p>
        </w:tc>
        <w:tc>
          <w:tcPr>
            <w:tcW w:w="1851" w:type="dxa"/>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color w:val="943634"/>
                <w:sz w:val="24"/>
                <w:szCs w:val="24"/>
              </w:rPr>
            </w:pPr>
            <w:r w:rsidRPr="007668AC">
              <w:rPr>
                <w:rFonts w:ascii="Times New Roman" w:hAnsi="Times New Roman" w:cs="Times New Roman"/>
                <w:color w:val="943634"/>
                <w:sz w:val="24"/>
                <w:szCs w:val="24"/>
              </w:rPr>
              <w:t>4</w:t>
            </w:r>
          </w:p>
        </w:tc>
      </w:tr>
      <w:tr w:rsidR="009B461B" w:rsidRPr="007668AC" w:rsidTr="001210C7">
        <w:tc>
          <w:tcPr>
            <w:tcW w:w="110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b/>
                <w:bCs/>
                <w:color w:val="943634"/>
                <w:sz w:val="24"/>
                <w:szCs w:val="24"/>
              </w:rPr>
            </w:pPr>
          </w:p>
          <w:p w:rsidR="009B461B" w:rsidRPr="007668AC" w:rsidRDefault="009B461B" w:rsidP="001210C7">
            <w:pPr>
              <w:pStyle w:val="Bezmezer"/>
              <w:jc w:val="both"/>
              <w:rPr>
                <w:rFonts w:ascii="Times New Roman" w:hAnsi="Times New Roman" w:cs="Times New Roman"/>
                <w:b/>
                <w:bCs/>
                <w:color w:val="943634"/>
                <w:sz w:val="24"/>
                <w:szCs w:val="24"/>
              </w:rPr>
            </w:pPr>
          </w:p>
        </w:tc>
        <w:tc>
          <w:tcPr>
            <w:tcW w:w="314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tc>
        <w:tc>
          <w:tcPr>
            <w:tcW w:w="212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tc>
        <w:tc>
          <w:tcPr>
            <w:tcW w:w="2392"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p w:rsidR="009B461B" w:rsidRPr="007668AC" w:rsidRDefault="009B461B" w:rsidP="001210C7">
            <w:pPr>
              <w:pStyle w:val="Bezmezer"/>
              <w:jc w:val="both"/>
              <w:rPr>
                <w:rFonts w:ascii="Times New Roman" w:hAnsi="Times New Roman" w:cs="Times New Roman"/>
                <w:b/>
                <w:color w:val="943634"/>
                <w:sz w:val="24"/>
                <w:szCs w:val="24"/>
              </w:rPr>
            </w:pPr>
            <w:r w:rsidRPr="007668AC">
              <w:rPr>
                <w:rFonts w:ascii="Times New Roman" w:hAnsi="Times New Roman" w:cs="Times New Roman"/>
                <w:b/>
                <w:color w:val="943634"/>
                <w:sz w:val="24"/>
                <w:szCs w:val="24"/>
              </w:rPr>
              <w:t>Celkem: 112 dětí</w:t>
            </w:r>
          </w:p>
        </w:tc>
        <w:tc>
          <w:tcPr>
            <w:tcW w:w="1851" w:type="dxa"/>
            <w:tcBorders>
              <w:left w:val="nil"/>
              <w:right w:val="nil"/>
            </w:tcBorders>
            <w:shd w:val="clear" w:color="auto" w:fill="EFD3D2"/>
          </w:tcPr>
          <w:p w:rsidR="009B461B" w:rsidRPr="007668AC" w:rsidRDefault="009B461B" w:rsidP="001210C7">
            <w:pPr>
              <w:pStyle w:val="Bezmezer"/>
              <w:jc w:val="both"/>
              <w:rPr>
                <w:rFonts w:ascii="Times New Roman" w:hAnsi="Times New Roman" w:cs="Times New Roman"/>
                <w:color w:val="943634"/>
                <w:sz w:val="24"/>
                <w:szCs w:val="24"/>
              </w:rPr>
            </w:pPr>
          </w:p>
        </w:tc>
      </w:tr>
    </w:tbl>
    <w:p w:rsidR="009B461B" w:rsidRPr="007668AC" w:rsidRDefault="009B461B" w:rsidP="009B461B">
      <w:pPr>
        <w:pStyle w:val="Bezmezer"/>
        <w:jc w:val="both"/>
        <w:rPr>
          <w:rFonts w:ascii="Times New Roman" w:hAnsi="Times New Roman" w:cs="Times New Roman"/>
          <w:sz w:val="24"/>
          <w:szCs w:val="24"/>
        </w:rPr>
      </w:pPr>
    </w:p>
    <w:p w:rsidR="009B461B" w:rsidRPr="007668AC" w:rsidRDefault="009B461B" w:rsidP="009B461B">
      <w:pPr>
        <w:pStyle w:val="Bezmezer"/>
        <w:jc w:val="both"/>
        <w:rPr>
          <w:rFonts w:ascii="Times New Roman" w:hAnsi="Times New Roman" w:cs="Times New Roman"/>
          <w:b/>
          <w:sz w:val="24"/>
          <w:szCs w:val="24"/>
        </w:rPr>
      </w:pPr>
    </w:p>
    <w:p w:rsidR="009B461B" w:rsidRPr="007668AC" w:rsidRDefault="009B461B" w:rsidP="009B461B">
      <w:pPr>
        <w:pStyle w:val="Bezmezer"/>
        <w:jc w:val="both"/>
        <w:rPr>
          <w:rFonts w:ascii="Times New Roman" w:hAnsi="Times New Roman" w:cs="Times New Roman"/>
          <w:sz w:val="24"/>
          <w:szCs w:val="24"/>
        </w:rPr>
      </w:pPr>
      <w:r w:rsidRPr="007668AC">
        <w:rPr>
          <w:rFonts w:ascii="Times New Roman" w:hAnsi="Times New Roman" w:cs="Times New Roman"/>
          <w:sz w:val="24"/>
          <w:szCs w:val="24"/>
        </w:rPr>
        <w:t>Z důvodu maximálního využití kapacity mateřské školy je přednostně obsazováno:</w:t>
      </w:r>
    </w:p>
    <w:p w:rsidR="009B461B" w:rsidRPr="007668AC" w:rsidRDefault="009B461B" w:rsidP="009B461B">
      <w:pPr>
        <w:pStyle w:val="Bezmezer"/>
        <w:jc w:val="both"/>
        <w:rPr>
          <w:rFonts w:ascii="Times New Roman" w:hAnsi="Times New Roman" w:cs="Times New Roman"/>
          <w:sz w:val="24"/>
          <w:szCs w:val="24"/>
        </w:rPr>
      </w:pPr>
    </w:p>
    <w:p w:rsidR="009B461B" w:rsidRPr="007668AC" w:rsidRDefault="009B461B" w:rsidP="009B461B">
      <w:pPr>
        <w:pStyle w:val="Bezmezer"/>
        <w:jc w:val="both"/>
        <w:rPr>
          <w:rFonts w:ascii="Times New Roman" w:hAnsi="Times New Roman" w:cs="Times New Roman"/>
          <w:sz w:val="24"/>
          <w:szCs w:val="24"/>
        </w:rPr>
      </w:pPr>
      <w:r w:rsidRPr="007668AC">
        <w:rPr>
          <w:rFonts w:ascii="Times New Roman" w:hAnsi="Times New Roman" w:cs="Times New Roman"/>
          <w:sz w:val="24"/>
          <w:szCs w:val="24"/>
        </w:rPr>
        <w:t>Celotýdenní docházka:</w:t>
      </w:r>
      <w:r w:rsidRPr="007668AC">
        <w:rPr>
          <w:rFonts w:ascii="Times New Roman" w:hAnsi="Times New Roman" w:cs="Times New Roman"/>
          <w:sz w:val="24"/>
          <w:szCs w:val="24"/>
        </w:rPr>
        <w:tab/>
      </w:r>
      <w:r w:rsidRPr="007668AC">
        <w:rPr>
          <w:rFonts w:ascii="Times New Roman" w:hAnsi="Times New Roman" w:cs="Times New Roman"/>
          <w:sz w:val="24"/>
          <w:szCs w:val="24"/>
        </w:rPr>
        <w:tab/>
      </w:r>
      <w:r w:rsidRPr="007668AC">
        <w:rPr>
          <w:rFonts w:ascii="Times New Roman" w:hAnsi="Times New Roman" w:cs="Times New Roman"/>
          <w:sz w:val="24"/>
          <w:szCs w:val="24"/>
        </w:rPr>
        <w:tab/>
      </w:r>
      <w:r w:rsidRPr="007668AC">
        <w:rPr>
          <w:rFonts w:ascii="Times New Roman" w:hAnsi="Times New Roman" w:cs="Times New Roman"/>
          <w:sz w:val="24"/>
          <w:szCs w:val="24"/>
        </w:rPr>
        <w:tab/>
      </w:r>
      <w:r w:rsidRPr="007668AC">
        <w:rPr>
          <w:rFonts w:ascii="Times New Roman" w:hAnsi="Times New Roman" w:cs="Times New Roman"/>
          <w:sz w:val="24"/>
          <w:szCs w:val="24"/>
        </w:rPr>
        <w:tab/>
        <w:t>112 dětí</w:t>
      </w:r>
    </w:p>
    <w:p w:rsidR="009B461B" w:rsidRPr="007668AC" w:rsidRDefault="009B461B" w:rsidP="009B461B">
      <w:pPr>
        <w:pStyle w:val="Bezmezer"/>
        <w:jc w:val="both"/>
        <w:rPr>
          <w:rFonts w:ascii="Times New Roman" w:hAnsi="Times New Roman" w:cs="Times New Roman"/>
          <w:sz w:val="24"/>
          <w:szCs w:val="24"/>
        </w:rPr>
      </w:pPr>
      <w:r w:rsidRPr="007668AC">
        <w:rPr>
          <w:rFonts w:ascii="Times New Roman" w:hAnsi="Times New Roman" w:cs="Times New Roman"/>
          <w:sz w:val="24"/>
          <w:szCs w:val="24"/>
        </w:rPr>
        <w:tab/>
      </w:r>
    </w:p>
    <w:p w:rsidR="007A2D5E" w:rsidRPr="00D044D8" w:rsidRDefault="00D044D8" w:rsidP="00D044D8">
      <w:pPr>
        <w:pStyle w:val="Bezmeze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7200" cy="2247900"/>
            <wp:effectExtent l="19050" t="0" r="0" b="0"/>
            <wp:docPr id="30" name="obrázek 11" descr="E:\Foto MŠ 2011-2012\Kroužek vaření- Berušky\DSCF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 MŠ 2011-2012\Kroužek vaření- Berušky\DSCF8261.JPG"/>
                    <pic:cNvPicPr>
                      <a:picLocks noChangeAspect="1" noChangeArrowheads="1"/>
                    </pic:cNvPicPr>
                  </pic:nvPicPr>
                  <pic:blipFill>
                    <a:blip r:embed="rId14" cstate="print"/>
                    <a:srcRect/>
                    <a:stretch>
                      <a:fillRect/>
                    </a:stretch>
                  </pic:blipFill>
                  <pic:spPr bwMode="auto">
                    <a:xfrm>
                      <a:off x="0" y="0"/>
                      <a:ext cx="2996209" cy="2247157"/>
                    </a:xfrm>
                    <a:prstGeom prst="rect">
                      <a:avLst/>
                    </a:prstGeom>
                    <a:noFill/>
                    <a:ln w="9525">
                      <a:noFill/>
                      <a:miter lim="800000"/>
                      <a:headEnd/>
                      <a:tailEnd/>
                    </a:ln>
                  </pic:spPr>
                </pic:pic>
              </a:graphicData>
            </a:graphic>
          </wp:inline>
        </w:drawing>
      </w:r>
      <w:r w:rsidR="00EE5E1E">
        <w:rPr>
          <w:rFonts w:ascii="Times New Roman" w:hAnsi="Times New Roman" w:cs="Times New Roman"/>
          <w:sz w:val="24"/>
          <w:szCs w:val="24"/>
        </w:rPr>
        <w:t xml:space="preserve"> </w:t>
      </w:r>
      <w:r w:rsidR="001A1D7C">
        <w:rPr>
          <w:rFonts w:ascii="Times New Roman" w:hAnsi="Times New Roman" w:cs="Times New Roman"/>
          <w:b/>
        </w:rPr>
        <w:t>P</w:t>
      </w:r>
      <w:r w:rsidR="00EE5E1E" w:rsidRPr="001A1D7C">
        <w:rPr>
          <w:rFonts w:ascii="Times New Roman" w:hAnsi="Times New Roman" w:cs="Times New Roman"/>
          <w:b/>
        </w:rPr>
        <w:t>ředškoláci vyrábí lampičky pro maminky</w:t>
      </w:r>
    </w:p>
    <w:p w:rsidR="007A2D5E" w:rsidRDefault="007A2D5E" w:rsidP="001210C7">
      <w:pPr>
        <w:jc w:val="both"/>
        <w:rPr>
          <w:rFonts w:ascii="Times New Roman" w:hAnsi="Times New Roman" w:cs="Times New Roman"/>
          <w:b/>
          <w:sz w:val="28"/>
          <w:szCs w:val="28"/>
          <w:u w:val="single"/>
        </w:rPr>
      </w:pPr>
    </w:p>
    <w:p w:rsidR="001210C7" w:rsidRPr="007668AC" w:rsidRDefault="00AF4389" w:rsidP="001210C7">
      <w:pPr>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6</w:t>
      </w:r>
      <w:r w:rsidR="001210C7" w:rsidRPr="007668AC">
        <w:rPr>
          <w:rFonts w:ascii="Times New Roman" w:hAnsi="Times New Roman" w:cs="Times New Roman"/>
          <w:b/>
          <w:sz w:val="28"/>
          <w:szCs w:val="28"/>
          <w:u w:val="single"/>
        </w:rPr>
        <w:t>. Informace o zápisu a výsledcích přijímacího řízení na školní rok 2012/2013</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Zápisu vždy předchází </w:t>
      </w:r>
      <w:r w:rsidRPr="007668AC">
        <w:rPr>
          <w:rFonts w:ascii="Times New Roman" w:hAnsi="Times New Roman" w:cs="Times New Roman"/>
          <w:b/>
          <w:sz w:val="24"/>
          <w:szCs w:val="24"/>
        </w:rPr>
        <w:t>Den otevřených dveří</w:t>
      </w:r>
      <w:r w:rsidRPr="007668AC">
        <w:rPr>
          <w:rFonts w:ascii="Times New Roman" w:hAnsi="Times New Roman" w:cs="Times New Roman"/>
          <w:sz w:val="24"/>
          <w:szCs w:val="24"/>
        </w:rPr>
        <w:t>, který se tentokrát konal 22.3. a provázel jej veliký zájem veřejnosti. Rodiče mají možnost seznámit se s prostředím školky, s pedagogickým personálem a dozvědět se potřebné informace o zápisu či následném přijetí k docházce na naší MŠ.</w:t>
      </w:r>
    </w:p>
    <w:p w:rsidR="001210C7" w:rsidRPr="007668AC" w:rsidRDefault="001210C7" w:rsidP="001210C7">
      <w:pPr>
        <w:jc w:val="both"/>
        <w:rPr>
          <w:rFonts w:ascii="Times New Roman" w:hAnsi="Times New Roman" w:cs="Times New Roman"/>
          <w:b/>
          <w:sz w:val="24"/>
          <w:szCs w:val="24"/>
          <w:u w:val="double"/>
        </w:rPr>
      </w:pPr>
      <w:r w:rsidRPr="007668AC">
        <w:rPr>
          <w:rFonts w:ascii="Times New Roman" w:hAnsi="Times New Roman" w:cs="Times New Roman"/>
          <w:b/>
          <w:sz w:val="24"/>
          <w:szCs w:val="24"/>
          <w:u w:val="double"/>
        </w:rPr>
        <w:t>a) Informace o zápisu a termínech správního řízení</w:t>
      </w:r>
    </w:p>
    <w:p w:rsidR="001210C7" w:rsidRPr="007668AC" w:rsidRDefault="001210C7"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a)</w:t>
      </w:r>
      <w:r w:rsidRPr="007668AC">
        <w:rPr>
          <w:rFonts w:ascii="Times New Roman" w:hAnsi="Times New Roman" w:cs="Times New Roman"/>
          <w:color w:val="FF0000"/>
          <w:sz w:val="24"/>
          <w:szCs w:val="24"/>
        </w:rPr>
        <w:t xml:space="preserve"> </w:t>
      </w:r>
      <w:r w:rsidRPr="007668AC">
        <w:rPr>
          <w:rFonts w:ascii="Times New Roman" w:hAnsi="Times New Roman" w:cs="Times New Roman"/>
          <w:sz w:val="24"/>
          <w:szCs w:val="24"/>
        </w:rPr>
        <w:t xml:space="preserve">vydávání žádostí o přijetí : </w:t>
      </w:r>
      <w:r w:rsidRPr="007668AC">
        <w:rPr>
          <w:rFonts w:ascii="Times New Roman" w:hAnsi="Times New Roman" w:cs="Times New Roman"/>
          <w:b/>
          <w:sz w:val="24"/>
          <w:szCs w:val="24"/>
        </w:rPr>
        <w:t>9. 3. 2012, 8-17 hod.</w:t>
      </w:r>
    </w:p>
    <w:p w:rsidR="001210C7" w:rsidRPr="007668AC" w:rsidRDefault="001210C7"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b) vlastní zápis a přijímání vyplněných žádostí o přijetí: </w:t>
      </w:r>
      <w:r w:rsidRPr="007668AC">
        <w:rPr>
          <w:rFonts w:ascii="Times New Roman" w:hAnsi="Times New Roman" w:cs="Times New Roman"/>
          <w:b/>
          <w:sz w:val="24"/>
          <w:szCs w:val="24"/>
        </w:rPr>
        <w:t>11. 4. 2012, 8-17 hod</w:t>
      </w:r>
      <w:r w:rsidRPr="007668AC">
        <w:rPr>
          <w:rFonts w:ascii="Times New Roman" w:hAnsi="Times New Roman" w:cs="Times New Roman"/>
          <w:sz w:val="24"/>
          <w:szCs w:val="24"/>
        </w:rPr>
        <w:t xml:space="preserve">. </w:t>
      </w:r>
    </w:p>
    <w:p w:rsidR="001210C7" w:rsidRPr="007668AC" w:rsidRDefault="001210C7"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c) termín pro vyjádření účastníků řízení k podkladům pro rozhodnutí a nahlédnutí do spisu dle § 36 odst.3 zákona č.500/2004 Sb., správní řád je: </w:t>
      </w:r>
      <w:r w:rsidRPr="007668AC">
        <w:rPr>
          <w:rFonts w:ascii="Times New Roman" w:hAnsi="Times New Roman" w:cs="Times New Roman"/>
          <w:b/>
          <w:sz w:val="24"/>
          <w:szCs w:val="24"/>
        </w:rPr>
        <w:t>25.4.2012 od 8 - 16 hod.</w:t>
      </w:r>
      <w:r w:rsidRPr="007668AC">
        <w:rPr>
          <w:rFonts w:ascii="Times New Roman" w:hAnsi="Times New Roman" w:cs="Times New Roman"/>
          <w:sz w:val="24"/>
          <w:szCs w:val="24"/>
        </w:rPr>
        <w:t xml:space="preserve"> v MŠ</w:t>
      </w:r>
    </w:p>
    <w:p w:rsidR="001210C7" w:rsidRPr="007668AC" w:rsidRDefault="001210C7"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d) termín pro ukončení shromažďování podkladů pro rozhodnutí je do </w:t>
      </w:r>
      <w:r w:rsidRPr="007668AC">
        <w:rPr>
          <w:rFonts w:ascii="Times New Roman" w:hAnsi="Times New Roman" w:cs="Times New Roman"/>
          <w:b/>
          <w:sz w:val="24"/>
          <w:szCs w:val="24"/>
        </w:rPr>
        <w:t>27.4.2012</w:t>
      </w:r>
    </w:p>
    <w:p w:rsidR="001210C7" w:rsidRPr="007668AC" w:rsidRDefault="001210C7"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e) termín pro vyzvednutí Rozhodnutí o přijetí: </w:t>
      </w:r>
      <w:r w:rsidRPr="007668AC">
        <w:rPr>
          <w:rFonts w:ascii="Times New Roman" w:hAnsi="Times New Roman" w:cs="Times New Roman"/>
          <w:b/>
          <w:sz w:val="24"/>
          <w:szCs w:val="24"/>
        </w:rPr>
        <w:t>30.4.2012 od 8 - 17hod.</w:t>
      </w:r>
      <w:r w:rsidRPr="007668AC">
        <w:rPr>
          <w:rFonts w:ascii="Times New Roman" w:hAnsi="Times New Roman" w:cs="Times New Roman"/>
          <w:sz w:val="24"/>
          <w:szCs w:val="24"/>
        </w:rPr>
        <w:t xml:space="preserve"> v MŠ</w:t>
      </w:r>
    </w:p>
    <w:p w:rsidR="001210C7" w:rsidRPr="007668AC" w:rsidRDefault="001210C7" w:rsidP="001210C7">
      <w:pPr>
        <w:pStyle w:val="Bezmezer"/>
        <w:jc w:val="both"/>
        <w:rPr>
          <w:rFonts w:ascii="Times New Roman" w:hAnsi="Times New Roman" w:cs="Times New Roman"/>
          <w:sz w:val="24"/>
          <w:szCs w:val="24"/>
        </w:rPr>
      </w:pPr>
      <w:r w:rsidRPr="007668AC">
        <w:rPr>
          <w:rFonts w:ascii="Times New Roman" w:hAnsi="Times New Roman" w:cs="Times New Roman"/>
          <w:sz w:val="24"/>
          <w:szCs w:val="24"/>
        </w:rPr>
        <w:t xml:space="preserve">    - pokud v tomto týdnu nebudou vyzvednuty přihlášky osobně, budou zaslány do vlastních rukou zákonnému zástupci; informace též zveřejněny na webových stránkách školy a vývěsce</w:t>
      </w:r>
    </w:p>
    <w:p w:rsidR="001210C7" w:rsidRPr="007668AC" w:rsidRDefault="001210C7" w:rsidP="001210C7">
      <w:pPr>
        <w:pStyle w:val="Bezmezer"/>
        <w:jc w:val="both"/>
        <w:rPr>
          <w:rFonts w:ascii="Times New Roman" w:hAnsi="Times New Roman" w:cs="Times New Roman"/>
          <w:b/>
          <w:sz w:val="24"/>
          <w:szCs w:val="24"/>
        </w:rPr>
      </w:pPr>
      <w:r w:rsidRPr="007668AC">
        <w:rPr>
          <w:rFonts w:ascii="Times New Roman" w:hAnsi="Times New Roman" w:cs="Times New Roman"/>
          <w:sz w:val="24"/>
          <w:szCs w:val="24"/>
        </w:rPr>
        <w:t xml:space="preserve">f) termín pro vyjádření účastníků řízení k dovolání: </w:t>
      </w:r>
      <w:r w:rsidRPr="007668AC">
        <w:rPr>
          <w:rFonts w:ascii="Times New Roman" w:hAnsi="Times New Roman" w:cs="Times New Roman"/>
          <w:b/>
          <w:sz w:val="24"/>
          <w:szCs w:val="24"/>
        </w:rPr>
        <w:t>25.5. a 28.5.2012 od 10- 14 hod.</w:t>
      </w:r>
    </w:p>
    <w:p w:rsidR="001210C7" w:rsidRPr="007668AC" w:rsidRDefault="001210C7" w:rsidP="001210C7">
      <w:pPr>
        <w:pStyle w:val="Bezmezer"/>
        <w:jc w:val="both"/>
        <w:rPr>
          <w:rFonts w:ascii="Times New Roman" w:hAnsi="Times New Roman" w:cs="Times New Roman"/>
          <w:b/>
          <w:sz w:val="24"/>
          <w:szCs w:val="24"/>
        </w:rPr>
      </w:pPr>
    </w:p>
    <w:p w:rsidR="001210C7" w:rsidRPr="007668AC" w:rsidRDefault="001210C7" w:rsidP="001210C7">
      <w:pPr>
        <w:pStyle w:val="Bezmezer"/>
        <w:jc w:val="both"/>
        <w:rPr>
          <w:rFonts w:ascii="Times New Roman" w:hAnsi="Times New Roman" w:cs="Times New Roman"/>
          <w:b/>
          <w:sz w:val="24"/>
          <w:szCs w:val="24"/>
          <w:u w:val="double"/>
        </w:rPr>
      </w:pPr>
      <w:r w:rsidRPr="007668AC">
        <w:rPr>
          <w:rFonts w:ascii="Times New Roman" w:hAnsi="Times New Roman" w:cs="Times New Roman"/>
          <w:b/>
          <w:sz w:val="24"/>
          <w:szCs w:val="24"/>
          <w:u w:val="double"/>
        </w:rPr>
        <w:t xml:space="preserve">b) Kriteria pro přednostní přijetí </w:t>
      </w:r>
    </w:p>
    <w:p w:rsidR="001210C7" w:rsidRPr="007668AC" w:rsidRDefault="001210C7" w:rsidP="001210C7">
      <w:pPr>
        <w:pStyle w:val="Bezmezer"/>
        <w:jc w:val="both"/>
        <w:rPr>
          <w:rFonts w:ascii="Times New Roman" w:hAnsi="Times New Roman" w:cs="Times New Roman"/>
          <w:u w:val="double"/>
        </w:rPr>
      </w:pP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a)   Do MŠ Sluníčko </w:t>
      </w:r>
      <w:proofErr w:type="spellStart"/>
      <w:r w:rsidRPr="007668AC">
        <w:rPr>
          <w:rFonts w:ascii="Times New Roman" w:hAnsi="Times New Roman" w:cs="Times New Roman"/>
        </w:rPr>
        <w:t>Sulice</w:t>
      </w:r>
      <w:proofErr w:type="spellEnd"/>
      <w:r w:rsidRPr="007668AC">
        <w:rPr>
          <w:rFonts w:ascii="Times New Roman" w:hAnsi="Times New Roman" w:cs="Times New Roman"/>
        </w:rPr>
        <w:t>-</w:t>
      </w:r>
      <w:proofErr w:type="spellStart"/>
      <w:r w:rsidRPr="007668AC">
        <w:rPr>
          <w:rFonts w:ascii="Times New Roman" w:hAnsi="Times New Roman" w:cs="Times New Roman"/>
        </w:rPr>
        <w:t>Želivec</w:t>
      </w:r>
      <w:proofErr w:type="spellEnd"/>
      <w:r w:rsidRPr="007668AC">
        <w:rPr>
          <w:rFonts w:ascii="Times New Roman" w:hAnsi="Times New Roman" w:cs="Times New Roman"/>
        </w:rPr>
        <w:t xml:space="preserve"> se k předškolnímu vzdělávání přijímají děti  s trvalým bydlištěm přijímaného dítěte v obci </w:t>
      </w:r>
      <w:proofErr w:type="spellStart"/>
      <w:r w:rsidRPr="007668AC">
        <w:rPr>
          <w:rFonts w:ascii="Times New Roman" w:hAnsi="Times New Roman" w:cs="Times New Roman"/>
        </w:rPr>
        <w:t>Sulice</w:t>
      </w:r>
      <w:proofErr w:type="spellEnd"/>
      <w:r w:rsidRPr="007668AC">
        <w:rPr>
          <w:rFonts w:ascii="Times New Roman" w:hAnsi="Times New Roman" w:cs="Times New Roman"/>
        </w:rPr>
        <w:t xml:space="preserve">(obecní části </w:t>
      </w:r>
      <w:proofErr w:type="spellStart"/>
      <w:r w:rsidRPr="007668AC">
        <w:rPr>
          <w:rFonts w:ascii="Times New Roman" w:hAnsi="Times New Roman" w:cs="Times New Roman"/>
        </w:rPr>
        <w:t>Sulice</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Hlubočinka</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Želivec</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Nechánice</w:t>
      </w:r>
      <w:proofErr w:type="spellEnd"/>
      <w:r w:rsidRPr="007668AC">
        <w:rPr>
          <w:rFonts w:ascii="Times New Roman" w:hAnsi="Times New Roman" w:cs="Times New Roman"/>
        </w:rPr>
        <w:t>)</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b) Děti splňující podmínku a) které v následujícím roce dovrší věk pro povinnou školní docházku (v souladu se zákonem č. 561/2004) přednostně a dále pak v posloupnosti od nejstarších k mladším tj. přednost má dítě starší před mladším</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 c) Ostatní žadatelé, kteří nesplňují bod a) a b) tzn. s jiným trvalým bydlištěm dítěte, podle data narození v posloupnosti od nejstarších k mladším, tj. přednost má starší dítě před mladším </w:t>
      </w:r>
    </w:p>
    <w:p w:rsidR="001210C7" w:rsidRPr="007668AC" w:rsidRDefault="001210C7" w:rsidP="001210C7">
      <w:pPr>
        <w:pStyle w:val="Bezmezer"/>
        <w:jc w:val="both"/>
        <w:rPr>
          <w:rFonts w:ascii="Times New Roman" w:hAnsi="Times New Roman" w:cs="Times New Roman"/>
          <w:b/>
          <w:sz w:val="24"/>
          <w:szCs w:val="24"/>
        </w:rPr>
      </w:pPr>
    </w:p>
    <w:p w:rsidR="001210C7" w:rsidRPr="007668AC" w:rsidRDefault="001210C7" w:rsidP="001210C7">
      <w:pPr>
        <w:pStyle w:val="Bezmezer"/>
        <w:jc w:val="both"/>
        <w:rPr>
          <w:rFonts w:ascii="Times New Roman" w:hAnsi="Times New Roman" w:cs="Times New Roman"/>
          <w:b/>
          <w:sz w:val="24"/>
          <w:szCs w:val="24"/>
          <w:u w:val="double"/>
        </w:rPr>
      </w:pPr>
      <w:r w:rsidRPr="007668AC">
        <w:rPr>
          <w:rFonts w:ascii="Times New Roman" w:hAnsi="Times New Roman" w:cs="Times New Roman"/>
          <w:b/>
          <w:sz w:val="24"/>
          <w:szCs w:val="24"/>
          <w:u w:val="double"/>
        </w:rPr>
        <w:t>c) Průběh přijímacího řízení</w:t>
      </w:r>
    </w:p>
    <w:p w:rsidR="001210C7" w:rsidRPr="007668AC" w:rsidRDefault="001210C7" w:rsidP="001210C7">
      <w:pPr>
        <w:pStyle w:val="Bezmezer"/>
        <w:jc w:val="both"/>
        <w:rPr>
          <w:rFonts w:ascii="Times New Roman" w:hAnsi="Times New Roman" w:cs="Times New Roman"/>
          <w:b/>
          <w:sz w:val="24"/>
          <w:szCs w:val="24"/>
          <w:u w:val="double"/>
        </w:rPr>
      </w:pPr>
    </w:p>
    <w:p w:rsidR="001210C7" w:rsidRPr="007668AC" w:rsidRDefault="001210C7" w:rsidP="001210C7">
      <w:pPr>
        <w:pStyle w:val="Bezmezer"/>
        <w:jc w:val="both"/>
        <w:rPr>
          <w:rFonts w:ascii="Times New Roman" w:hAnsi="Times New Roman" w:cs="Times New Roman"/>
        </w:rPr>
      </w:pPr>
      <w:r w:rsidRPr="007668AC">
        <w:rPr>
          <w:rFonts w:ascii="Times New Roman" w:hAnsi="Times New Roman" w:cs="Times New Roman"/>
        </w:rPr>
        <w:t>a) o přijetí k předškolnímu vzdělávání rozhoduje ředitelka školy podle ustanovení § 34 odst. 4, § 165 odst. 2 písm. b) a § 183 odst. 1 zákona č. 561/2004 Sb. o předškolním, základním, středním, vyšším odborném a jiném vzdělávání ( školský zákon) a v souladu se zákonem č. 500/2004 Sb., správní řád</w:t>
      </w:r>
    </w:p>
    <w:p w:rsidR="001210C7" w:rsidRPr="007668AC" w:rsidRDefault="001210C7" w:rsidP="001210C7">
      <w:pPr>
        <w:pStyle w:val="Bezmezer"/>
        <w:jc w:val="both"/>
        <w:rPr>
          <w:rFonts w:ascii="Times New Roman" w:hAnsi="Times New Roman" w:cs="Times New Roman"/>
        </w:rPr>
      </w:pPr>
      <w:r w:rsidRPr="007668AC">
        <w:rPr>
          <w:rFonts w:ascii="Times New Roman" w:hAnsi="Times New Roman" w:cs="Times New Roman"/>
        </w:rPr>
        <w:t>b) doručením žádosti o přijetí do MŠ bude zahájeno správní řízení o přijetí</w:t>
      </w:r>
    </w:p>
    <w:p w:rsidR="001210C7" w:rsidRPr="007668AC" w:rsidRDefault="001210C7" w:rsidP="001210C7">
      <w:pPr>
        <w:pStyle w:val="Bezmezer"/>
        <w:jc w:val="both"/>
        <w:rPr>
          <w:rFonts w:ascii="Times New Roman" w:hAnsi="Times New Roman" w:cs="Times New Roman"/>
        </w:rPr>
      </w:pPr>
      <w:r w:rsidRPr="007668AC">
        <w:rPr>
          <w:rFonts w:ascii="Times New Roman" w:hAnsi="Times New Roman" w:cs="Times New Roman"/>
        </w:rPr>
        <w:t>c) první lhůta bez zbytečného odkladu je 30 dnů od zahájení správního řízení, kdy je správní orgán (ředitelka mateřské školy) povinen vydat rozhodnutí</w:t>
      </w:r>
    </w:p>
    <w:p w:rsidR="001210C7" w:rsidRPr="007668AC" w:rsidRDefault="001210C7" w:rsidP="001210C7">
      <w:pPr>
        <w:pStyle w:val="Bezmezer"/>
        <w:jc w:val="both"/>
        <w:rPr>
          <w:rFonts w:ascii="Times New Roman" w:hAnsi="Times New Roman" w:cs="Times New Roman"/>
        </w:rPr>
      </w:pPr>
      <w:r w:rsidRPr="007668AC">
        <w:rPr>
          <w:rFonts w:ascii="Times New Roman" w:hAnsi="Times New Roman" w:cs="Times New Roman"/>
        </w:rPr>
        <w:t>d) během správního řízení mají účastníci právo nahlížet do spisu, doplňovat ho atd.</w:t>
      </w:r>
    </w:p>
    <w:p w:rsidR="001210C7" w:rsidRPr="007668AC" w:rsidRDefault="001210C7" w:rsidP="001210C7">
      <w:pPr>
        <w:pStyle w:val="Bezmezer"/>
        <w:jc w:val="both"/>
        <w:rPr>
          <w:rFonts w:ascii="Times New Roman" w:hAnsi="Times New Roman" w:cs="Times New Roman"/>
        </w:rPr>
      </w:pPr>
      <w:r w:rsidRPr="007668AC">
        <w:rPr>
          <w:rFonts w:ascii="Times New Roman" w:hAnsi="Times New Roman" w:cs="Times New Roman"/>
        </w:rPr>
        <w:t>e) účastníkem řízení je nezletilé dítě, zastupované ve správním řízení zákonným zástupcem</w:t>
      </w:r>
    </w:p>
    <w:p w:rsidR="001210C7" w:rsidRPr="007668AC" w:rsidRDefault="001210C7" w:rsidP="001210C7">
      <w:pPr>
        <w:pStyle w:val="Bezmezer"/>
        <w:jc w:val="both"/>
        <w:rPr>
          <w:rFonts w:ascii="Times New Roman" w:hAnsi="Times New Roman" w:cs="Times New Roman"/>
        </w:rPr>
      </w:pPr>
      <w:r w:rsidRPr="007668AC">
        <w:rPr>
          <w:rFonts w:ascii="Times New Roman" w:hAnsi="Times New Roman" w:cs="Times New Roman"/>
        </w:rPr>
        <w:t>f) správní řízení může být zastaveno, pokud se k předškolnímu vzdělávání přihlašuje dítě nezpůsobilé věkem nebo zdravotním stavem</w:t>
      </w:r>
    </w:p>
    <w:p w:rsidR="001210C7" w:rsidRPr="007668AC" w:rsidRDefault="001210C7" w:rsidP="001210C7">
      <w:pPr>
        <w:pStyle w:val="Bezmezer"/>
        <w:jc w:val="both"/>
        <w:rPr>
          <w:rFonts w:ascii="Times New Roman" w:hAnsi="Times New Roman" w:cs="Times New Roman"/>
        </w:rPr>
      </w:pPr>
      <w:r w:rsidRPr="007668AC">
        <w:rPr>
          <w:rFonts w:ascii="Times New Roman" w:hAnsi="Times New Roman" w:cs="Times New Roman"/>
        </w:rPr>
        <w:t>g) pro rozhodování o přijetí je směrodatné splnění stanovených kriterií během správního řízení</w:t>
      </w:r>
    </w:p>
    <w:p w:rsidR="001210C7" w:rsidRPr="007668AC" w:rsidRDefault="001210C7" w:rsidP="001210C7">
      <w:pPr>
        <w:pStyle w:val="Bezmezer"/>
        <w:jc w:val="both"/>
        <w:rPr>
          <w:rFonts w:ascii="Times New Roman" w:hAnsi="Times New Roman" w:cs="Times New Roman"/>
        </w:rPr>
      </w:pPr>
    </w:p>
    <w:p w:rsidR="001210C7" w:rsidRPr="007668AC" w:rsidRDefault="001210C7" w:rsidP="001210C7">
      <w:pPr>
        <w:pStyle w:val="Bezmezer"/>
        <w:jc w:val="both"/>
        <w:rPr>
          <w:rFonts w:ascii="Times New Roman" w:hAnsi="Times New Roman" w:cs="Times New Roman"/>
          <w:u w:val="double"/>
        </w:rPr>
      </w:pPr>
    </w:p>
    <w:p w:rsidR="001210C7" w:rsidRPr="007668AC" w:rsidRDefault="001210C7" w:rsidP="001210C7">
      <w:pPr>
        <w:pStyle w:val="Bezmezer"/>
        <w:jc w:val="both"/>
        <w:rPr>
          <w:rFonts w:ascii="Times New Roman" w:hAnsi="Times New Roman" w:cs="Times New Roman"/>
          <w:b/>
          <w:sz w:val="24"/>
          <w:szCs w:val="24"/>
          <w:u w:val="double"/>
        </w:rPr>
      </w:pPr>
      <w:r w:rsidRPr="007668AC">
        <w:rPr>
          <w:rFonts w:ascii="Times New Roman" w:hAnsi="Times New Roman" w:cs="Times New Roman"/>
          <w:b/>
          <w:sz w:val="24"/>
          <w:szCs w:val="24"/>
          <w:u w:val="double"/>
        </w:rPr>
        <w:t>d) Průběh zápisu</w:t>
      </w:r>
    </w:p>
    <w:p w:rsidR="001210C7" w:rsidRPr="007668AC" w:rsidRDefault="001210C7" w:rsidP="001210C7">
      <w:pPr>
        <w:pStyle w:val="Bezmezer"/>
        <w:jc w:val="both"/>
        <w:rPr>
          <w:rFonts w:ascii="Times New Roman" w:hAnsi="Times New Roman" w:cs="Times New Roman"/>
        </w:rPr>
      </w:pP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K zápisu se dostavilo v řádném termínu:             </w:t>
      </w:r>
      <w:r w:rsidRPr="007668AC">
        <w:rPr>
          <w:rFonts w:ascii="Times New Roman" w:hAnsi="Times New Roman" w:cs="Times New Roman"/>
          <w:b/>
          <w:sz w:val="24"/>
          <w:szCs w:val="24"/>
        </w:rPr>
        <w:t>93 dětí</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Odevzdaných přihlášek v řádném termínu:         </w:t>
      </w:r>
      <w:r w:rsidRPr="007668AC">
        <w:rPr>
          <w:rFonts w:ascii="Times New Roman" w:hAnsi="Times New Roman" w:cs="Times New Roman"/>
          <w:b/>
          <w:sz w:val="24"/>
          <w:szCs w:val="24"/>
        </w:rPr>
        <w:t xml:space="preserve">91 dětí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Správní řízení zastaveno z podnětu rodičů:            2 děti-  Jakub a Tomáš Skalovi</w:t>
      </w:r>
    </w:p>
    <w:p w:rsidR="001210C7" w:rsidRPr="007668AC" w:rsidRDefault="001210C7" w:rsidP="001210C7">
      <w:pPr>
        <w:jc w:val="both"/>
        <w:rPr>
          <w:rFonts w:ascii="Times New Roman" w:hAnsi="Times New Roman" w:cs="Times New Roman"/>
          <w:b/>
          <w:sz w:val="24"/>
          <w:szCs w:val="24"/>
          <w:u w:val="double"/>
        </w:rPr>
      </w:pPr>
      <w:r w:rsidRPr="007668AC">
        <w:rPr>
          <w:rFonts w:ascii="Times New Roman" w:hAnsi="Times New Roman" w:cs="Times New Roman"/>
          <w:b/>
          <w:sz w:val="24"/>
          <w:szCs w:val="24"/>
          <w:u w:val="double"/>
        </w:rPr>
        <w:lastRenderedPageBreak/>
        <w:t>e) Přehled o počtu míst v MŠ</w:t>
      </w:r>
    </w:p>
    <w:tbl>
      <w:tblPr>
        <w:tblStyle w:val="Svtlstnovnzvraznn11"/>
        <w:tblW w:w="10031" w:type="dxa"/>
        <w:tblLook w:val="05A0"/>
      </w:tblPr>
      <w:tblGrid>
        <w:gridCol w:w="1526"/>
        <w:gridCol w:w="1559"/>
        <w:gridCol w:w="1701"/>
        <w:gridCol w:w="1985"/>
        <w:gridCol w:w="1842"/>
        <w:gridCol w:w="1418"/>
      </w:tblGrid>
      <w:tr w:rsidR="001210C7" w:rsidRPr="007668AC" w:rsidTr="001210C7">
        <w:trPr>
          <w:cnfStyle w:val="100000000000"/>
        </w:trPr>
        <w:tc>
          <w:tcPr>
            <w:cnfStyle w:val="001000000000"/>
            <w:tcW w:w="1526" w:type="dxa"/>
          </w:tcPr>
          <w:p w:rsidR="001210C7" w:rsidRPr="007668AC" w:rsidRDefault="001210C7" w:rsidP="001210C7">
            <w:pPr>
              <w:jc w:val="both"/>
              <w:rPr>
                <w:rFonts w:ascii="Times New Roman" w:hAnsi="Times New Roman" w:cs="Times New Roman"/>
                <w:b w:val="0"/>
                <w:sz w:val="24"/>
                <w:szCs w:val="24"/>
              </w:rPr>
            </w:pPr>
            <w:r w:rsidRPr="007668AC">
              <w:rPr>
                <w:rFonts w:ascii="Times New Roman" w:hAnsi="Times New Roman" w:cs="Times New Roman"/>
                <w:sz w:val="24"/>
                <w:szCs w:val="24"/>
              </w:rPr>
              <w:t>Třída</w:t>
            </w:r>
          </w:p>
        </w:tc>
        <w:tc>
          <w:tcPr>
            <w:tcW w:w="1559" w:type="dxa"/>
          </w:tcPr>
          <w:p w:rsidR="001210C7" w:rsidRPr="007668AC" w:rsidRDefault="001210C7" w:rsidP="001210C7">
            <w:pP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Počet dětí</w:t>
            </w:r>
          </w:p>
        </w:tc>
        <w:tc>
          <w:tcPr>
            <w:tcW w:w="1701" w:type="dxa"/>
          </w:tcPr>
          <w:p w:rsidR="001210C7" w:rsidRPr="007668AC" w:rsidRDefault="001210C7" w:rsidP="001210C7">
            <w:pP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Odchází do ZŠ</w:t>
            </w:r>
          </w:p>
        </w:tc>
        <w:tc>
          <w:tcPr>
            <w:tcW w:w="1985" w:type="dxa"/>
          </w:tcPr>
          <w:p w:rsidR="001210C7" w:rsidRPr="007668AC" w:rsidRDefault="001210C7" w:rsidP="001210C7">
            <w:pP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Není předškolák,</w:t>
            </w:r>
          </w:p>
          <w:p w:rsidR="001210C7" w:rsidRPr="007668AC" w:rsidRDefault="001210C7" w:rsidP="001210C7">
            <w:pP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zůstává v MŠ</w:t>
            </w:r>
          </w:p>
        </w:tc>
        <w:tc>
          <w:tcPr>
            <w:tcW w:w="1842" w:type="dxa"/>
          </w:tcPr>
          <w:p w:rsidR="001210C7" w:rsidRPr="007668AC" w:rsidRDefault="001210C7" w:rsidP="001210C7">
            <w:pP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Odklad školní docházky</w:t>
            </w:r>
          </w:p>
          <w:p w:rsidR="001210C7" w:rsidRPr="007668AC" w:rsidRDefault="001210C7" w:rsidP="001210C7">
            <w:pPr>
              <w:jc w:val="both"/>
              <w:cnfStyle w:val="100000000000"/>
              <w:rPr>
                <w:rFonts w:ascii="Times New Roman" w:hAnsi="Times New Roman" w:cs="Times New Roman"/>
                <w:b w:val="0"/>
                <w:sz w:val="24"/>
                <w:szCs w:val="24"/>
              </w:rPr>
            </w:pPr>
          </w:p>
        </w:tc>
        <w:tc>
          <w:tcPr>
            <w:cnfStyle w:val="000100000000"/>
            <w:tcW w:w="1418" w:type="dxa"/>
          </w:tcPr>
          <w:p w:rsidR="001210C7" w:rsidRPr="007668AC" w:rsidRDefault="001210C7" w:rsidP="001210C7">
            <w:pPr>
              <w:jc w:val="both"/>
              <w:rPr>
                <w:rFonts w:ascii="Times New Roman" w:hAnsi="Times New Roman" w:cs="Times New Roman"/>
                <w:b w:val="0"/>
                <w:sz w:val="24"/>
                <w:szCs w:val="24"/>
              </w:rPr>
            </w:pPr>
            <w:r w:rsidRPr="007668AC">
              <w:rPr>
                <w:rFonts w:ascii="Times New Roman" w:hAnsi="Times New Roman" w:cs="Times New Roman"/>
                <w:sz w:val="24"/>
                <w:szCs w:val="24"/>
              </w:rPr>
              <w:t>Počet volných míst</w:t>
            </w:r>
          </w:p>
          <w:p w:rsidR="001210C7" w:rsidRPr="007668AC" w:rsidRDefault="001210C7" w:rsidP="001210C7">
            <w:pPr>
              <w:jc w:val="both"/>
              <w:rPr>
                <w:rFonts w:ascii="Times New Roman" w:hAnsi="Times New Roman" w:cs="Times New Roman"/>
                <w:b w:val="0"/>
                <w:sz w:val="24"/>
                <w:szCs w:val="24"/>
              </w:rPr>
            </w:pPr>
            <w:r w:rsidRPr="007668AC">
              <w:rPr>
                <w:rFonts w:ascii="Times New Roman" w:hAnsi="Times New Roman" w:cs="Times New Roman"/>
                <w:sz w:val="24"/>
                <w:szCs w:val="24"/>
              </w:rPr>
              <w:t xml:space="preserve"> k zápisu</w:t>
            </w:r>
          </w:p>
        </w:tc>
      </w:tr>
      <w:tr w:rsidR="001210C7" w:rsidRPr="007668AC" w:rsidTr="001210C7">
        <w:trPr>
          <w:cnfStyle w:val="000000100000"/>
        </w:trPr>
        <w:tc>
          <w:tcPr>
            <w:cnfStyle w:val="001000000000"/>
            <w:tcW w:w="1526" w:type="dxa"/>
          </w:tcPr>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4. tř. - Berušky</w:t>
            </w:r>
          </w:p>
        </w:tc>
        <w:tc>
          <w:tcPr>
            <w:tcW w:w="1559" w:type="dxa"/>
          </w:tcPr>
          <w:p w:rsidR="001210C7" w:rsidRPr="007668AC" w:rsidRDefault="001210C7" w:rsidP="001210C7">
            <w:pPr>
              <w:jc w:val="both"/>
              <w:cnfStyle w:val="000000100000"/>
              <w:rPr>
                <w:rFonts w:ascii="Times New Roman" w:hAnsi="Times New Roman" w:cs="Times New Roman"/>
                <w:sz w:val="24"/>
                <w:szCs w:val="24"/>
              </w:rPr>
            </w:pPr>
            <w:r w:rsidRPr="007668AC">
              <w:rPr>
                <w:rFonts w:ascii="Times New Roman" w:hAnsi="Times New Roman" w:cs="Times New Roman"/>
                <w:sz w:val="24"/>
                <w:szCs w:val="24"/>
              </w:rPr>
              <w:t>28</w:t>
            </w:r>
          </w:p>
        </w:tc>
        <w:tc>
          <w:tcPr>
            <w:tcW w:w="1701" w:type="dxa"/>
          </w:tcPr>
          <w:p w:rsidR="001210C7" w:rsidRPr="007668AC" w:rsidRDefault="001210C7" w:rsidP="001210C7">
            <w:pPr>
              <w:jc w:val="both"/>
              <w:cnfStyle w:val="000000100000"/>
              <w:rPr>
                <w:rFonts w:ascii="Times New Roman" w:hAnsi="Times New Roman" w:cs="Times New Roman"/>
                <w:sz w:val="24"/>
                <w:szCs w:val="24"/>
              </w:rPr>
            </w:pPr>
            <w:r w:rsidRPr="007668AC">
              <w:rPr>
                <w:rFonts w:ascii="Times New Roman" w:hAnsi="Times New Roman" w:cs="Times New Roman"/>
                <w:sz w:val="24"/>
                <w:szCs w:val="24"/>
              </w:rPr>
              <w:t>20</w:t>
            </w:r>
          </w:p>
        </w:tc>
        <w:tc>
          <w:tcPr>
            <w:tcW w:w="1985" w:type="dxa"/>
          </w:tcPr>
          <w:p w:rsidR="001210C7" w:rsidRPr="007668AC" w:rsidRDefault="001210C7" w:rsidP="001210C7">
            <w:pPr>
              <w:jc w:val="both"/>
              <w:cnfStyle w:val="000000100000"/>
              <w:rPr>
                <w:rFonts w:ascii="Times New Roman" w:hAnsi="Times New Roman" w:cs="Times New Roman"/>
                <w:sz w:val="24"/>
                <w:szCs w:val="24"/>
              </w:rPr>
            </w:pPr>
            <w:r w:rsidRPr="007668AC">
              <w:rPr>
                <w:rFonts w:ascii="Times New Roman" w:hAnsi="Times New Roman" w:cs="Times New Roman"/>
                <w:sz w:val="24"/>
                <w:szCs w:val="24"/>
              </w:rPr>
              <w:t>3</w:t>
            </w:r>
          </w:p>
        </w:tc>
        <w:tc>
          <w:tcPr>
            <w:tcW w:w="1842" w:type="dxa"/>
          </w:tcPr>
          <w:p w:rsidR="001210C7" w:rsidRPr="007668AC" w:rsidRDefault="001210C7" w:rsidP="001210C7">
            <w:pPr>
              <w:jc w:val="both"/>
              <w:cnfStyle w:val="000000100000"/>
              <w:rPr>
                <w:rFonts w:ascii="Times New Roman" w:hAnsi="Times New Roman" w:cs="Times New Roman"/>
                <w:sz w:val="24"/>
                <w:szCs w:val="24"/>
              </w:rPr>
            </w:pPr>
            <w:r w:rsidRPr="007668AC">
              <w:rPr>
                <w:rFonts w:ascii="Times New Roman" w:hAnsi="Times New Roman" w:cs="Times New Roman"/>
                <w:sz w:val="24"/>
                <w:szCs w:val="24"/>
              </w:rPr>
              <w:t>5</w:t>
            </w:r>
          </w:p>
          <w:p w:rsidR="001210C7" w:rsidRPr="007668AC" w:rsidRDefault="001210C7" w:rsidP="001210C7">
            <w:pPr>
              <w:jc w:val="both"/>
              <w:cnfStyle w:val="000000100000"/>
              <w:rPr>
                <w:rFonts w:ascii="Times New Roman" w:hAnsi="Times New Roman" w:cs="Times New Roman"/>
                <w:sz w:val="24"/>
                <w:szCs w:val="24"/>
              </w:rPr>
            </w:pPr>
          </w:p>
        </w:tc>
        <w:tc>
          <w:tcPr>
            <w:cnfStyle w:val="000100000000"/>
            <w:tcW w:w="1418" w:type="dxa"/>
          </w:tcPr>
          <w:p w:rsidR="001210C7" w:rsidRPr="007668AC" w:rsidRDefault="001210C7" w:rsidP="001210C7">
            <w:pPr>
              <w:jc w:val="both"/>
              <w:rPr>
                <w:rFonts w:ascii="Times New Roman" w:hAnsi="Times New Roman" w:cs="Times New Roman"/>
                <w:b w:val="0"/>
                <w:sz w:val="24"/>
                <w:szCs w:val="24"/>
              </w:rPr>
            </w:pPr>
            <w:r w:rsidRPr="007668AC">
              <w:rPr>
                <w:rFonts w:ascii="Times New Roman" w:hAnsi="Times New Roman" w:cs="Times New Roman"/>
                <w:sz w:val="24"/>
                <w:szCs w:val="24"/>
              </w:rPr>
              <w:t>20</w:t>
            </w:r>
          </w:p>
        </w:tc>
      </w:tr>
    </w:tbl>
    <w:p w:rsidR="001210C7" w:rsidRPr="007668AC" w:rsidRDefault="001210C7" w:rsidP="001210C7">
      <w:pPr>
        <w:jc w:val="both"/>
        <w:rPr>
          <w:rFonts w:ascii="Times New Roman" w:hAnsi="Times New Roman" w:cs="Times New Roman"/>
          <w:sz w:val="24"/>
          <w:szCs w:val="24"/>
        </w:rPr>
      </w:pP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Mateřská škola Sluníčko </w:t>
      </w:r>
      <w:proofErr w:type="spellStart"/>
      <w:r w:rsidRPr="007668AC">
        <w:rPr>
          <w:rFonts w:ascii="Times New Roman" w:hAnsi="Times New Roman" w:cs="Times New Roman"/>
          <w:sz w:val="24"/>
          <w:szCs w:val="24"/>
        </w:rPr>
        <w:t>Sulice</w:t>
      </w:r>
      <w:proofErr w:type="spellEnd"/>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Želivec</w:t>
      </w:r>
      <w:proofErr w:type="spellEnd"/>
      <w:r w:rsidRPr="007668AC">
        <w:rPr>
          <w:rFonts w:ascii="Times New Roman" w:hAnsi="Times New Roman" w:cs="Times New Roman"/>
          <w:sz w:val="24"/>
          <w:szCs w:val="24"/>
        </w:rPr>
        <w:t xml:space="preserve"> je jedinou obecní mateřskou školou v okolí, která přijímá k předškolnímu vzdělávání i děti s trvalým bydlištěm v jiné obci než je obec spádová, tedy </w:t>
      </w:r>
      <w:proofErr w:type="spellStart"/>
      <w:r w:rsidRPr="007668AC">
        <w:rPr>
          <w:rFonts w:ascii="Times New Roman" w:hAnsi="Times New Roman" w:cs="Times New Roman"/>
          <w:sz w:val="24"/>
          <w:szCs w:val="24"/>
        </w:rPr>
        <w:t>Sulice</w:t>
      </w:r>
      <w:proofErr w:type="spellEnd"/>
      <w:r w:rsidRPr="007668AC">
        <w:rPr>
          <w:rFonts w:ascii="Times New Roman" w:hAnsi="Times New Roman" w:cs="Times New Roman"/>
          <w:sz w:val="24"/>
          <w:szCs w:val="24"/>
        </w:rPr>
        <w:t xml:space="preserve"> a její obecní části( </w:t>
      </w:r>
      <w:proofErr w:type="spellStart"/>
      <w:r w:rsidRPr="007668AC">
        <w:rPr>
          <w:rFonts w:ascii="Times New Roman" w:hAnsi="Times New Roman" w:cs="Times New Roman"/>
          <w:sz w:val="24"/>
          <w:szCs w:val="24"/>
        </w:rPr>
        <w:t>Hlubočinka</w:t>
      </w:r>
      <w:proofErr w:type="spellEnd"/>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Nechánice</w:t>
      </w:r>
      <w:proofErr w:type="spellEnd"/>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Želivec</w:t>
      </w:r>
      <w:proofErr w:type="spellEnd"/>
      <w:r w:rsidRPr="007668AC">
        <w:rPr>
          <w:rFonts w:ascii="Times New Roman" w:hAnsi="Times New Roman" w:cs="Times New Roman"/>
          <w:sz w:val="24"/>
          <w:szCs w:val="24"/>
        </w:rPr>
        <w:t>).</w:t>
      </w:r>
    </w:p>
    <w:p w:rsidR="001210C7" w:rsidRPr="007668AC" w:rsidRDefault="001210C7" w:rsidP="001210C7">
      <w:pPr>
        <w:jc w:val="both"/>
        <w:rPr>
          <w:rFonts w:ascii="Times New Roman" w:hAnsi="Times New Roman" w:cs="Times New Roman"/>
          <w:b/>
          <w:sz w:val="24"/>
          <w:szCs w:val="24"/>
          <w:u w:val="double"/>
        </w:rPr>
      </w:pPr>
      <w:r w:rsidRPr="007668AC">
        <w:rPr>
          <w:rFonts w:ascii="Times New Roman" w:hAnsi="Times New Roman" w:cs="Times New Roman"/>
          <w:b/>
          <w:sz w:val="24"/>
          <w:szCs w:val="24"/>
          <w:u w:val="double"/>
        </w:rPr>
        <w:t xml:space="preserve"> f ) Přehled přijatých dětí dle stanovených kriterií:       </w:t>
      </w:r>
      <w:r w:rsidR="0035164F">
        <w:rPr>
          <w:rFonts w:ascii="Times New Roman" w:hAnsi="Times New Roman" w:cs="Times New Roman"/>
          <w:b/>
          <w:sz w:val="24"/>
          <w:szCs w:val="24"/>
          <w:u w:val="double"/>
        </w:rPr>
        <w:t xml:space="preserve"> </w:t>
      </w:r>
      <w:r w:rsidRPr="007668AC">
        <w:rPr>
          <w:rFonts w:ascii="Times New Roman" w:hAnsi="Times New Roman" w:cs="Times New Roman"/>
          <w:b/>
          <w:sz w:val="24"/>
          <w:szCs w:val="24"/>
          <w:u w:val="double"/>
        </w:rPr>
        <w:t xml:space="preserve">   20 dětí</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Děti narozené od 19.10.2005 do 25.8.2009, s trvalým bydlištěm v obci </w:t>
      </w:r>
      <w:proofErr w:type="spellStart"/>
      <w:r w:rsidRPr="007668AC">
        <w:rPr>
          <w:rFonts w:ascii="Times New Roman" w:hAnsi="Times New Roman" w:cs="Times New Roman"/>
          <w:sz w:val="24"/>
          <w:szCs w:val="24"/>
        </w:rPr>
        <w:t>Sulice</w:t>
      </w:r>
      <w:proofErr w:type="spellEnd"/>
      <w:r w:rsidRPr="007668AC">
        <w:rPr>
          <w:rFonts w:ascii="Times New Roman" w:hAnsi="Times New Roman" w:cs="Times New Roman"/>
          <w:sz w:val="24"/>
          <w:szCs w:val="24"/>
        </w:rPr>
        <w:t xml:space="preserve"> a jejích částech, přijaté </w:t>
      </w:r>
      <w:r w:rsidR="0035164F">
        <w:rPr>
          <w:rFonts w:ascii="Times New Roman" w:hAnsi="Times New Roman" w:cs="Times New Roman"/>
          <w:sz w:val="24"/>
          <w:szCs w:val="24"/>
        </w:rPr>
        <w:t>k celodenní docházce.</w:t>
      </w:r>
    </w:p>
    <w:tbl>
      <w:tblPr>
        <w:tblW w:w="7386" w:type="dxa"/>
        <w:tblInd w:w="55" w:type="dxa"/>
        <w:tblCellMar>
          <w:left w:w="70" w:type="dxa"/>
          <w:right w:w="70" w:type="dxa"/>
        </w:tblCellMar>
        <w:tblLook w:val="04A0"/>
      </w:tblPr>
      <w:tblGrid>
        <w:gridCol w:w="7386"/>
      </w:tblGrid>
      <w:tr w:rsidR="001210C7" w:rsidRPr="007668AC" w:rsidTr="0035164F">
        <w:trPr>
          <w:trHeight w:val="84"/>
        </w:trPr>
        <w:tc>
          <w:tcPr>
            <w:tcW w:w="7386" w:type="dxa"/>
            <w:tcBorders>
              <w:top w:val="nil"/>
              <w:left w:val="nil"/>
              <w:bottom w:val="nil"/>
              <w:right w:val="nil"/>
            </w:tcBorders>
            <w:shd w:val="clear" w:color="auto" w:fill="auto"/>
            <w:noWrap/>
            <w:vAlign w:val="bottom"/>
            <w:hideMark/>
          </w:tcPr>
          <w:p w:rsidR="001210C7" w:rsidRPr="007668AC" w:rsidRDefault="001210C7" w:rsidP="001210C7">
            <w:pPr>
              <w:pStyle w:val="Bezmezer"/>
              <w:jc w:val="both"/>
              <w:rPr>
                <w:rFonts w:ascii="Times New Roman" w:hAnsi="Times New Roman" w:cs="Times New Roman"/>
              </w:rPr>
            </w:pPr>
          </w:p>
        </w:tc>
      </w:tr>
    </w:tbl>
    <w:p w:rsidR="001210C7" w:rsidRPr="007668AC" w:rsidRDefault="001210C7" w:rsidP="001210C7">
      <w:pPr>
        <w:jc w:val="both"/>
        <w:rPr>
          <w:rFonts w:ascii="Times New Roman" w:hAnsi="Times New Roman" w:cs="Times New Roman"/>
          <w:sz w:val="24"/>
          <w:szCs w:val="24"/>
          <w:lang w:eastAsia="cs-CZ"/>
        </w:rPr>
      </w:pPr>
      <w:r w:rsidRPr="007668AC">
        <w:rPr>
          <w:rFonts w:ascii="Times New Roman" w:hAnsi="Times New Roman" w:cs="Times New Roman"/>
          <w:b/>
          <w:sz w:val="24"/>
          <w:szCs w:val="24"/>
          <w:u w:val="double"/>
          <w:lang w:eastAsia="cs-CZ"/>
        </w:rPr>
        <w:t xml:space="preserve">   g) Přehled nepřijatých dětí:                </w:t>
      </w:r>
      <w:r w:rsidR="0035164F">
        <w:rPr>
          <w:rFonts w:ascii="Times New Roman" w:hAnsi="Times New Roman" w:cs="Times New Roman"/>
          <w:b/>
          <w:sz w:val="24"/>
          <w:szCs w:val="24"/>
          <w:u w:val="double"/>
          <w:lang w:eastAsia="cs-CZ"/>
        </w:rPr>
        <w:t xml:space="preserve">                             </w:t>
      </w:r>
      <w:r w:rsidRPr="007668AC">
        <w:rPr>
          <w:rFonts w:ascii="Times New Roman" w:hAnsi="Times New Roman" w:cs="Times New Roman"/>
          <w:b/>
          <w:sz w:val="24"/>
          <w:szCs w:val="24"/>
          <w:u w:val="double"/>
          <w:lang w:eastAsia="cs-CZ"/>
        </w:rPr>
        <w:t xml:space="preserve">   71 dětí</w:t>
      </w:r>
    </w:p>
    <w:p w:rsidR="001210C7" w:rsidRPr="007668AC" w:rsidRDefault="001210C7" w:rsidP="001210C7">
      <w:pPr>
        <w:jc w:val="both"/>
        <w:rPr>
          <w:rFonts w:ascii="Times New Roman" w:hAnsi="Times New Roman" w:cs="Times New Roman"/>
          <w:b/>
          <w:sz w:val="24"/>
          <w:szCs w:val="24"/>
          <w:lang w:eastAsia="cs-CZ"/>
        </w:rPr>
      </w:pPr>
      <w:r w:rsidRPr="007668AC">
        <w:rPr>
          <w:rFonts w:ascii="Times New Roman" w:hAnsi="Times New Roman" w:cs="Times New Roman"/>
          <w:sz w:val="24"/>
          <w:szCs w:val="24"/>
          <w:lang w:eastAsia="cs-CZ"/>
        </w:rPr>
        <w:t xml:space="preserve">1) splňují kriteria bod a) a bod b), nepřijaty z kapacitních důvodů:  </w:t>
      </w:r>
      <w:r w:rsidR="0035164F">
        <w:rPr>
          <w:rFonts w:ascii="Times New Roman" w:hAnsi="Times New Roman" w:cs="Times New Roman"/>
          <w:sz w:val="24"/>
          <w:szCs w:val="24"/>
          <w:lang w:eastAsia="cs-CZ"/>
        </w:rPr>
        <w:t xml:space="preserve">   </w:t>
      </w:r>
      <w:r w:rsidRPr="007668AC">
        <w:rPr>
          <w:rFonts w:ascii="Times New Roman" w:hAnsi="Times New Roman" w:cs="Times New Roman"/>
          <w:sz w:val="24"/>
          <w:szCs w:val="24"/>
          <w:lang w:eastAsia="cs-CZ"/>
        </w:rPr>
        <w:t xml:space="preserve"> </w:t>
      </w:r>
      <w:r w:rsidRPr="007668AC">
        <w:rPr>
          <w:rFonts w:ascii="Times New Roman" w:hAnsi="Times New Roman" w:cs="Times New Roman"/>
          <w:b/>
          <w:sz w:val="24"/>
          <w:szCs w:val="24"/>
          <w:lang w:eastAsia="cs-CZ"/>
        </w:rPr>
        <w:t>9 dětí</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lang w:eastAsia="cs-CZ"/>
        </w:rPr>
        <w:t>Děti narozené od 22.9.2009 do 30.4.2010</w:t>
      </w:r>
      <w:r w:rsidRPr="007668AC">
        <w:rPr>
          <w:rFonts w:ascii="Times New Roman" w:hAnsi="Times New Roman" w:cs="Times New Roman"/>
          <w:sz w:val="24"/>
          <w:szCs w:val="24"/>
        </w:rPr>
        <w:t xml:space="preserve"> , s trvalým bydlištěm</w:t>
      </w:r>
      <w:r w:rsidR="0035164F">
        <w:rPr>
          <w:rFonts w:ascii="Times New Roman" w:hAnsi="Times New Roman" w:cs="Times New Roman"/>
          <w:sz w:val="24"/>
          <w:szCs w:val="24"/>
        </w:rPr>
        <w:t xml:space="preserve"> v obci </w:t>
      </w:r>
      <w:proofErr w:type="spellStart"/>
      <w:r w:rsidR="0035164F">
        <w:rPr>
          <w:rFonts w:ascii="Times New Roman" w:hAnsi="Times New Roman" w:cs="Times New Roman"/>
          <w:sz w:val="24"/>
          <w:szCs w:val="24"/>
        </w:rPr>
        <w:t>Sulice</w:t>
      </w:r>
      <w:proofErr w:type="spellEnd"/>
      <w:r w:rsidR="0035164F">
        <w:rPr>
          <w:rFonts w:ascii="Times New Roman" w:hAnsi="Times New Roman" w:cs="Times New Roman"/>
          <w:sz w:val="24"/>
          <w:szCs w:val="24"/>
        </w:rPr>
        <w:t xml:space="preserve"> a jejích částech.</w:t>
      </w:r>
    </w:p>
    <w:tbl>
      <w:tblPr>
        <w:tblW w:w="7953" w:type="dxa"/>
        <w:tblInd w:w="55" w:type="dxa"/>
        <w:tblCellMar>
          <w:left w:w="70" w:type="dxa"/>
          <w:right w:w="70" w:type="dxa"/>
        </w:tblCellMar>
        <w:tblLook w:val="04A0"/>
      </w:tblPr>
      <w:tblGrid>
        <w:gridCol w:w="7953"/>
      </w:tblGrid>
      <w:tr w:rsidR="001210C7" w:rsidRPr="007668AC" w:rsidTr="001210C7">
        <w:trPr>
          <w:trHeight w:val="255"/>
        </w:trPr>
        <w:tc>
          <w:tcPr>
            <w:tcW w:w="7953" w:type="dxa"/>
            <w:tcBorders>
              <w:top w:val="nil"/>
              <w:left w:val="nil"/>
              <w:bottom w:val="nil"/>
              <w:right w:val="nil"/>
            </w:tcBorders>
            <w:shd w:val="clear" w:color="auto" w:fill="auto"/>
            <w:noWrap/>
            <w:vAlign w:val="bottom"/>
            <w:hideMark/>
          </w:tcPr>
          <w:p w:rsidR="001210C7" w:rsidRPr="007668AC" w:rsidRDefault="001210C7" w:rsidP="001210C7">
            <w:pPr>
              <w:spacing w:after="0" w:line="240" w:lineRule="auto"/>
              <w:jc w:val="both"/>
              <w:rPr>
                <w:rFonts w:ascii="Times New Roman" w:eastAsia="Times New Roman" w:hAnsi="Times New Roman" w:cs="Times New Roman"/>
                <w:sz w:val="24"/>
                <w:szCs w:val="24"/>
                <w:lang w:eastAsia="cs-CZ"/>
              </w:rPr>
            </w:pPr>
          </w:p>
        </w:tc>
      </w:tr>
    </w:tbl>
    <w:p w:rsidR="001210C7" w:rsidRPr="007668AC" w:rsidRDefault="001210C7" w:rsidP="001210C7">
      <w:pPr>
        <w:jc w:val="both"/>
        <w:rPr>
          <w:rFonts w:ascii="Times New Roman" w:hAnsi="Times New Roman" w:cs="Times New Roman"/>
          <w:b/>
          <w:sz w:val="24"/>
          <w:szCs w:val="24"/>
        </w:rPr>
      </w:pPr>
      <w:r w:rsidRPr="007668AC">
        <w:rPr>
          <w:rFonts w:ascii="Times New Roman" w:hAnsi="Times New Roman" w:cs="Times New Roman"/>
          <w:sz w:val="24"/>
          <w:szCs w:val="24"/>
        </w:rPr>
        <w:t xml:space="preserve">2) splňují kriteria bod c), nepřijaty z kapacitních důvodů:            </w:t>
      </w:r>
      <w:r w:rsidR="0035164F">
        <w:rPr>
          <w:rFonts w:ascii="Times New Roman" w:hAnsi="Times New Roman" w:cs="Times New Roman"/>
          <w:sz w:val="24"/>
          <w:szCs w:val="24"/>
        </w:rPr>
        <w:t xml:space="preserve">     </w:t>
      </w:r>
      <w:r w:rsidRPr="007668AC">
        <w:rPr>
          <w:rFonts w:ascii="Times New Roman" w:hAnsi="Times New Roman" w:cs="Times New Roman"/>
          <w:sz w:val="24"/>
          <w:szCs w:val="24"/>
        </w:rPr>
        <w:t xml:space="preserve">  </w:t>
      </w:r>
      <w:r w:rsidRPr="007668AC">
        <w:rPr>
          <w:rFonts w:ascii="Times New Roman" w:hAnsi="Times New Roman" w:cs="Times New Roman"/>
          <w:b/>
          <w:sz w:val="24"/>
          <w:szCs w:val="24"/>
        </w:rPr>
        <w:t>62 dětí</w:t>
      </w:r>
    </w:p>
    <w:tbl>
      <w:tblPr>
        <w:tblW w:w="8095" w:type="dxa"/>
        <w:tblInd w:w="55" w:type="dxa"/>
        <w:tblCellMar>
          <w:left w:w="70" w:type="dxa"/>
          <w:right w:w="70" w:type="dxa"/>
        </w:tblCellMar>
        <w:tblLook w:val="04A0"/>
      </w:tblPr>
      <w:tblGrid>
        <w:gridCol w:w="8095"/>
      </w:tblGrid>
      <w:tr w:rsidR="001210C7" w:rsidRPr="007668AC" w:rsidTr="001210C7">
        <w:trPr>
          <w:trHeight w:val="320"/>
        </w:trPr>
        <w:tc>
          <w:tcPr>
            <w:tcW w:w="8095" w:type="dxa"/>
            <w:tcBorders>
              <w:top w:val="nil"/>
              <w:left w:val="nil"/>
              <w:bottom w:val="nil"/>
              <w:right w:val="nil"/>
            </w:tcBorders>
            <w:shd w:val="clear" w:color="auto" w:fill="auto"/>
            <w:noWrap/>
            <w:vAlign w:val="bottom"/>
            <w:hideMark/>
          </w:tcPr>
          <w:p w:rsidR="001210C7" w:rsidRPr="007668AC" w:rsidRDefault="0035164F" w:rsidP="0035164F">
            <w:pPr>
              <w:pStyle w:val="Bezmezer"/>
              <w:jc w:val="both"/>
              <w:rPr>
                <w:rFonts w:ascii="Times New Roman" w:hAnsi="Times New Roman" w:cs="Times New Roman"/>
              </w:rPr>
            </w:pPr>
            <w:r>
              <w:rPr>
                <w:rFonts w:ascii="Times New Roman" w:hAnsi="Times New Roman" w:cs="Times New Roman"/>
              </w:rPr>
              <w:t>Děti s trvalým bydlištěm v jiné obci či městě.</w:t>
            </w:r>
          </w:p>
        </w:tc>
      </w:tr>
      <w:tr w:rsidR="001210C7" w:rsidRPr="007668AC" w:rsidTr="001210C7">
        <w:trPr>
          <w:trHeight w:val="255"/>
        </w:trPr>
        <w:tc>
          <w:tcPr>
            <w:tcW w:w="8095" w:type="dxa"/>
            <w:tcBorders>
              <w:top w:val="nil"/>
              <w:left w:val="nil"/>
              <w:bottom w:val="nil"/>
              <w:right w:val="nil"/>
            </w:tcBorders>
            <w:shd w:val="clear" w:color="auto" w:fill="auto"/>
            <w:noWrap/>
            <w:vAlign w:val="bottom"/>
            <w:hideMark/>
          </w:tcPr>
          <w:tbl>
            <w:tblPr>
              <w:tblW w:w="4551" w:type="dxa"/>
              <w:tblInd w:w="55" w:type="dxa"/>
              <w:tblCellMar>
                <w:left w:w="70" w:type="dxa"/>
                <w:right w:w="70" w:type="dxa"/>
              </w:tblCellMar>
              <w:tblLook w:val="04A0"/>
            </w:tblPr>
            <w:tblGrid>
              <w:gridCol w:w="6890"/>
            </w:tblGrid>
            <w:tr w:rsidR="001210C7" w:rsidRPr="007668AC" w:rsidTr="001210C7">
              <w:trPr>
                <w:trHeight w:val="255"/>
              </w:trPr>
              <w:tc>
                <w:tcPr>
                  <w:tcW w:w="4551" w:type="dxa"/>
                  <w:tcBorders>
                    <w:top w:val="nil"/>
                    <w:left w:val="nil"/>
                    <w:bottom w:val="nil"/>
                    <w:right w:val="nil"/>
                  </w:tcBorders>
                  <w:shd w:val="clear" w:color="auto" w:fill="auto"/>
                  <w:noWrap/>
                  <w:vAlign w:val="bottom"/>
                  <w:hideMark/>
                </w:tcPr>
                <w:p w:rsidR="001210C7" w:rsidRPr="007668AC" w:rsidRDefault="001210C7" w:rsidP="0035164F">
                  <w:pPr>
                    <w:rPr>
                      <w:rFonts w:ascii="Times New Roman" w:hAnsi="Times New Roman" w:cs="Times New Roman"/>
                    </w:rPr>
                  </w:pPr>
                </w:p>
              </w:tc>
            </w:tr>
            <w:tr w:rsidR="001210C7" w:rsidRPr="007668AC" w:rsidTr="001210C7">
              <w:trPr>
                <w:trHeight w:val="255"/>
              </w:trPr>
              <w:tc>
                <w:tcPr>
                  <w:tcW w:w="4551" w:type="dxa"/>
                  <w:tcBorders>
                    <w:top w:val="nil"/>
                    <w:left w:val="nil"/>
                    <w:bottom w:val="nil"/>
                    <w:right w:val="nil"/>
                  </w:tcBorders>
                  <w:shd w:val="clear" w:color="auto" w:fill="auto"/>
                  <w:noWrap/>
                  <w:vAlign w:val="bottom"/>
                  <w:hideMark/>
                </w:tcPr>
                <w:p w:rsidR="0035164F" w:rsidRDefault="0035164F" w:rsidP="001210C7">
                  <w:pPr>
                    <w:spacing w:after="0" w:line="240" w:lineRule="auto"/>
                    <w:jc w:val="both"/>
                    <w:rPr>
                      <w:rFonts w:ascii="Times New Roman" w:eastAsia="Times New Roman" w:hAnsi="Times New Roman" w:cs="Times New Roman"/>
                      <w:b/>
                      <w:sz w:val="24"/>
                      <w:szCs w:val="24"/>
                      <w:u w:val="double"/>
                      <w:lang w:eastAsia="cs-CZ"/>
                    </w:rPr>
                  </w:pPr>
                  <w:r>
                    <w:rPr>
                      <w:rFonts w:ascii="Times New Roman" w:eastAsia="Times New Roman" w:hAnsi="Times New Roman" w:cs="Times New Roman"/>
                      <w:b/>
                      <w:sz w:val="24"/>
                      <w:szCs w:val="24"/>
                      <w:u w:val="double"/>
                      <w:lang w:eastAsia="cs-CZ"/>
                    </w:rPr>
                    <w:t xml:space="preserve">h) Počet odvolání  </w:t>
                  </w:r>
                </w:p>
                <w:p w:rsidR="001210C7" w:rsidRPr="007668AC" w:rsidRDefault="001210C7" w:rsidP="001210C7">
                  <w:pPr>
                    <w:spacing w:after="0" w:line="240" w:lineRule="auto"/>
                    <w:jc w:val="both"/>
                    <w:rPr>
                      <w:rFonts w:ascii="Times New Roman" w:eastAsia="Times New Roman" w:hAnsi="Times New Roman" w:cs="Times New Roman"/>
                      <w:b/>
                      <w:sz w:val="24"/>
                      <w:szCs w:val="24"/>
                      <w:u w:val="double"/>
                      <w:lang w:eastAsia="cs-CZ"/>
                    </w:rPr>
                  </w:pPr>
                  <w:r w:rsidRPr="007668AC">
                    <w:rPr>
                      <w:rFonts w:ascii="Times New Roman" w:eastAsia="Times New Roman" w:hAnsi="Times New Roman" w:cs="Times New Roman"/>
                      <w:b/>
                      <w:sz w:val="24"/>
                      <w:szCs w:val="24"/>
                      <w:u w:val="double"/>
                      <w:lang w:eastAsia="cs-CZ"/>
                    </w:rPr>
                    <w:t xml:space="preserve">    </w:t>
                  </w:r>
                </w:p>
                <w:p w:rsidR="001210C7" w:rsidRPr="007668AC" w:rsidRDefault="001210C7" w:rsidP="001210C7">
                  <w:pPr>
                    <w:spacing w:after="0" w:line="240" w:lineRule="auto"/>
                    <w:jc w:val="both"/>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 xml:space="preserve">odvolání proti rozhodnutí o nepřijetí: </w:t>
                  </w:r>
                  <w:r w:rsidRPr="007668AC">
                    <w:rPr>
                      <w:rFonts w:ascii="Times New Roman" w:eastAsia="Times New Roman" w:hAnsi="Times New Roman" w:cs="Times New Roman"/>
                      <w:b/>
                      <w:sz w:val="24"/>
                      <w:szCs w:val="24"/>
                      <w:lang w:eastAsia="cs-CZ"/>
                    </w:rPr>
                    <w:t xml:space="preserve"> 3</w:t>
                  </w:r>
                  <w:r w:rsidRPr="007668AC">
                    <w:rPr>
                      <w:rFonts w:ascii="Times New Roman" w:eastAsia="Times New Roman" w:hAnsi="Times New Roman" w:cs="Times New Roman"/>
                      <w:sz w:val="24"/>
                      <w:szCs w:val="24"/>
                      <w:lang w:eastAsia="cs-CZ"/>
                    </w:rPr>
                    <w:t xml:space="preserve"> </w:t>
                  </w:r>
                </w:p>
                <w:p w:rsidR="001210C7" w:rsidRPr="007668AC" w:rsidRDefault="001210C7" w:rsidP="001210C7">
                  <w:pPr>
                    <w:spacing w:after="0" w:line="240" w:lineRule="auto"/>
                    <w:jc w:val="both"/>
                    <w:rPr>
                      <w:rFonts w:ascii="Times New Roman" w:eastAsia="Times New Roman" w:hAnsi="Times New Roman" w:cs="Times New Roman"/>
                      <w:sz w:val="24"/>
                      <w:szCs w:val="24"/>
                      <w:lang w:eastAsia="cs-CZ"/>
                    </w:rPr>
                  </w:pPr>
                </w:p>
                <w:p w:rsidR="001210C7" w:rsidRPr="007668AC" w:rsidRDefault="0035164F" w:rsidP="001210C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n</w:t>
                  </w:r>
                  <w:r w:rsidR="001210C7" w:rsidRPr="007668AC">
                    <w:rPr>
                      <w:rFonts w:ascii="Times New Roman" w:eastAsia="Times New Roman" w:hAnsi="Times New Roman" w:cs="Times New Roman"/>
                      <w:sz w:val="24"/>
                      <w:szCs w:val="24"/>
                      <w:lang w:eastAsia="cs-CZ"/>
                    </w:rPr>
                    <w:t>ové o</w:t>
                  </w:r>
                  <w:r>
                    <w:rPr>
                      <w:rFonts w:ascii="Times New Roman" w:eastAsia="Times New Roman" w:hAnsi="Times New Roman" w:cs="Times New Roman"/>
                      <w:sz w:val="24"/>
                      <w:szCs w:val="24"/>
                      <w:lang w:eastAsia="cs-CZ"/>
                    </w:rPr>
                    <w:t xml:space="preserve">dvolání proti rozhodnutí ŘŠ:   </w:t>
                  </w:r>
                  <w:r w:rsidR="001210C7" w:rsidRPr="007668AC">
                    <w:rPr>
                      <w:rFonts w:ascii="Times New Roman" w:eastAsia="Times New Roman" w:hAnsi="Times New Roman" w:cs="Times New Roman"/>
                      <w:sz w:val="24"/>
                      <w:szCs w:val="24"/>
                      <w:lang w:eastAsia="cs-CZ"/>
                    </w:rPr>
                    <w:t xml:space="preserve"> </w:t>
                  </w:r>
                  <w:r w:rsidR="001210C7" w:rsidRPr="007668AC">
                    <w:rPr>
                      <w:rFonts w:ascii="Times New Roman" w:eastAsia="Times New Roman" w:hAnsi="Times New Roman" w:cs="Times New Roman"/>
                      <w:b/>
                      <w:sz w:val="24"/>
                      <w:szCs w:val="24"/>
                      <w:lang w:eastAsia="cs-CZ"/>
                    </w:rPr>
                    <w:t>0</w:t>
                  </w:r>
                </w:p>
                <w:p w:rsidR="001210C7" w:rsidRPr="007668AC" w:rsidRDefault="00EE5E1E" w:rsidP="001210C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Mravenečci v ZOO</w:t>
                  </w:r>
                </w:p>
              </w:tc>
            </w:tr>
            <w:tr w:rsidR="001210C7" w:rsidRPr="007668AC" w:rsidTr="001210C7">
              <w:trPr>
                <w:trHeight w:val="255"/>
              </w:trPr>
              <w:tc>
                <w:tcPr>
                  <w:tcW w:w="4551" w:type="dxa"/>
                  <w:tcBorders>
                    <w:top w:val="nil"/>
                    <w:left w:val="nil"/>
                    <w:bottom w:val="nil"/>
                    <w:right w:val="nil"/>
                  </w:tcBorders>
                  <w:shd w:val="clear" w:color="auto" w:fill="auto"/>
                  <w:noWrap/>
                  <w:vAlign w:val="bottom"/>
                  <w:hideMark/>
                </w:tcPr>
                <w:p w:rsidR="001210C7" w:rsidRPr="007668AC" w:rsidRDefault="001210C7" w:rsidP="001210C7">
                  <w:pPr>
                    <w:spacing w:after="0" w:line="240" w:lineRule="auto"/>
                    <w:jc w:val="both"/>
                    <w:rPr>
                      <w:rFonts w:ascii="Times New Roman" w:eastAsia="Times New Roman" w:hAnsi="Times New Roman" w:cs="Times New Roman"/>
                      <w:b/>
                      <w:sz w:val="24"/>
                      <w:szCs w:val="24"/>
                      <w:lang w:eastAsia="cs-CZ"/>
                    </w:rPr>
                  </w:pPr>
                </w:p>
              </w:tc>
            </w:tr>
            <w:tr w:rsidR="001210C7" w:rsidRPr="007668AC" w:rsidTr="001210C7">
              <w:trPr>
                <w:trHeight w:val="255"/>
              </w:trPr>
              <w:tc>
                <w:tcPr>
                  <w:tcW w:w="4551" w:type="dxa"/>
                  <w:tcBorders>
                    <w:top w:val="nil"/>
                    <w:left w:val="nil"/>
                    <w:bottom w:val="nil"/>
                    <w:right w:val="nil"/>
                  </w:tcBorders>
                  <w:shd w:val="clear" w:color="auto" w:fill="auto"/>
                  <w:noWrap/>
                  <w:vAlign w:val="bottom"/>
                  <w:hideMark/>
                </w:tcPr>
                <w:p w:rsidR="001210C7" w:rsidRPr="007668AC" w:rsidRDefault="00EE5E1E" w:rsidP="001210C7">
                  <w:pPr>
                    <w:pStyle w:val="Bezmezer"/>
                    <w:jc w:val="both"/>
                    <w:rPr>
                      <w:rFonts w:ascii="Times New Roman" w:hAnsi="Times New Roman" w:cs="Times New Roman"/>
                    </w:rPr>
                  </w:pPr>
                  <w:r>
                    <w:rPr>
                      <w:rFonts w:ascii="Times New Roman" w:hAnsi="Times New Roman" w:cs="Times New Roman"/>
                      <w:noProof/>
                    </w:rPr>
                    <w:drawing>
                      <wp:inline distT="0" distB="0" distL="0" distR="0">
                        <wp:extent cx="4257675" cy="3000375"/>
                        <wp:effectExtent l="19050" t="0" r="9525" b="0"/>
                        <wp:docPr id="33" name="obrázek 14" descr="E:\Foto MŠ 2011-2012\Mravenečci v ZOO\P607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 MŠ 2011-2012\Mravenečci v ZOO\P6070032.JPG"/>
                                <pic:cNvPicPr>
                                  <a:picLocks noChangeAspect="1" noChangeArrowheads="1"/>
                                </pic:cNvPicPr>
                              </pic:nvPicPr>
                              <pic:blipFill>
                                <a:blip r:embed="rId15" cstate="print"/>
                                <a:srcRect/>
                                <a:stretch>
                                  <a:fillRect/>
                                </a:stretch>
                              </pic:blipFill>
                              <pic:spPr bwMode="auto">
                                <a:xfrm>
                                  <a:off x="0" y="0"/>
                                  <a:ext cx="4257675" cy="3000375"/>
                                </a:xfrm>
                                <a:prstGeom prst="rect">
                                  <a:avLst/>
                                </a:prstGeom>
                                <a:noFill/>
                                <a:ln w="9525">
                                  <a:noFill/>
                                  <a:miter lim="800000"/>
                                  <a:headEnd/>
                                  <a:tailEnd/>
                                </a:ln>
                              </pic:spPr>
                            </pic:pic>
                          </a:graphicData>
                        </a:graphic>
                      </wp:inline>
                    </w:drawing>
                  </w:r>
                </w:p>
              </w:tc>
            </w:tr>
            <w:tr w:rsidR="001210C7" w:rsidRPr="007668AC" w:rsidTr="001210C7">
              <w:trPr>
                <w:trHeight w:val="255"/>
              </w:trPr>
              <w:tc>
                <w:tcPr>
                  <w:tcW w:w="4551" w:type="dxa"/>
                  <w:tcBorders>
                    <w:top w:val="nil"/>
                    <w:left w:val="nil"/>
                    <w:bottom w:val="nil"/>
                    <w:right w:val="nil"/>
                  </w:tcBorders>
                  <w:shd w:val="clear" w:color="auto" w:fill="auto"/>
                  <w:noWrap/>
                  <w:vAlign w:val="bottom"/>
                  <w:hideMark/>
                </w:tcPr>
                <w:p w:rsidR="001210C7" w:rsidRPr="007668AC" w:rsidRDefault="001210C7" w:rsidP="001210C7">
                  <w:pPr>
                    <w:pStyle w:val="Bezmezer"/>
                    <w:jc w:val="both"/>
                    <w:rPr>
                      <w:rFonts w:ascii="Times New Roman" w:hAnsi="Times New Roman" w:cs="Times New Roman"/>
                    </w:rPr>
                  </w:pPr>
                </w:p>
              </w:tc>
            </w:tr>
          </w:tbl>
          <w:p w:rsidR="001210C7" w:rsidRPr="007668AC" w:rsidRDefault="001210C7" w:rsidP="001210C7">
            <w:pPr>
              <w:pStyle w:val="Bezmezer"/>
              <w:jc w:val="both"/>
              <w:rPr>
                <w:rFonts w:ascii="Times New Roman" w:hAnsi="Times New Roman" w:cs="Times New Roman"/>
              </w:rPr>
            </w:pPr>
          </w:p>
        </w:tc>
      </w:tr>
    </w:tbl>
    <w:p w:rsidR="007A2D5E" w:rsidRDefault="007A2D5E" w:rsidP="001210C7">
      <w:pPr>
        <w:jc w:val="both"/>
        <w:rPr>
          <w:rFonts w:ascii="Times New Roman" w:hAnsi="Times New Roman" w:cs="Times New Roman"/>
          <w:b/>
          <w:sz w:val="28"/>
          <w:szCs w:val="28"/>
          <w:u w:val="single"/>
        </w:rPr>
      </w:pPr>
    </w:p>
    <w:p w:rsidR="001210C7" w:rsidRPr="00AF4389" w:rsidRDefault="001210C7" w:rsidP="001210C7">
      <w:pPr>
        <w:jc w:val="both"/>
        <w:rPr>
          <w:rFonts w:ascii="Times New Roman" w:hAnsi="Times New Roman" w:cs="Times New Roman"/>
          <w:b/>
          <w:sz w:val="28"/>
          <w:szCs w:val="28"/>
          <w:u w:val="single"/>
        </w:rPr>
      </w:pPr>
      <w:r w:rsidRPr="00AF4389">
        <w:rPr>
          <w:rFonts w:ascii="Times New Roman" w:hAnsi="Times New Roman" w:cs="Times New Roman"/>
          <w:b/>
          <w:sz w:val="28"/>
          <w:szCs w:val="28"/>
          <w:u w:val="single"/>
        </w:rPr>
        <w:t>7. Podmínky ke vzdělávání</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Předškolní vzdělávání se přizpůsobuje vývojovým kognitivním podmínkám, sociálním a emociálním potřebám dětí 3- 6 </w:t>
      </w:r>
      <w:proofErr w:type="spellStart"/>
      <w:r w:rsidRPr="007668AC">
        <w:rPr>
          <w:rFonts w:ascii="Times New Roman" w:hAnsi="Times New Roman" w:cs="Times New Roman"/>
        </w:rPr>
        <w:t>letých</w:t>
      </w:r>
      <w:proofErr w:type="spellEnd"/>
      <w:r w:rsidRPr="007668AC">
        <w:rPr>
          <w:rFonts w:ascii="Times New Roman" w:hAnsi="Times New Roman" w:cs="Times New Roman"/>
        </w:rPr>
        <w:t>, dbá na respektování vývojových specifik.</w:t>
      </w:r>
    </w:p>
    <w:p w:rsidR="001210C7" w:rsidRPr="007668AC" w:rsidRDefault="001210C7" w:rsidP="001210C7">
      <w:pPr>
        <w:pStyle w:val="Odstavecseseznamem"/>
        <w:numPr>
          <w:ilvl w:val="0"/>
          <w:numId w:val="19"/>
        </w:numPr>
        <w:jc w:val="both"/>
        <w:rPr>
          <w:rFonts w:ascii="Times New Roman" w:hAnsi="Times New Roman" w:cs="Times New Roman"/>
          <w:b/>
          <w:sz w:val="24"/>
          <w:szCs w:val="24"/>
        </w:rPr>
      </w:pPr>
      <w:r w:rsidRPr="007668AC">
        <w:rPr>
          <w:rFonts w:ascii="Times New Roman" w:hAnsi="Times New Roman" w:cs="Times New Roman"/>
          <w:b/>
          <w:sz w:val="24"/>
          <w:szCs w:val="24"/>
        </w:rPr>
        <w:t>materiálně technické podmínky</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Všechny prostory vyhovují příslušným předpisům a veškeré zařízení je uzpůsobeno antropometrickým požadavkům, odpovídá počtu dětí, je zdravotně nezávadné a bezpečné.   </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Všechny vnitřní i venkovní prostory splňují bezpečnostní a hygienické normy dle platných předpisů     ( týkají se např. čistoty, osvětlení, vlhkosti, hlučnosti, teploty, světla a stínu). Čistota je zajišťována pravidelným úklidem a dezinfekcí ( viz Sanitační řád ), teplota měřením ve třídách i venku, vlhkost vzduchu pravidelným větráním, stín je zajišťován vnitřními žaluziemi apod.</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  Jednotlivé pavilony mohou fungovat samostatně, mají totiž k dispozici veškeré technické zázemí, např. vlastní kotelnu, výdejnu stravy, úklidové prostory, venkovní WC, venkovní sklad hraček, zázemí pro personál. Děti využívají velice prostornou a světlou hernu, která se v době podávání stravy přeměňuje na jídelnu a v době poledního odpočinku na lehárnu. Dále pak šatnu a sociální zařízení, která mají přístup mezi sebou navzájem a i mezi třídou- hernou. U každé třídy je izolační místnost v případě propuknutí nakažlivého onemocnění dítěte, ale je především využívána jako sklad pomůcek paní učitelek a převlékárna zaměstnanců daného pavilonu.</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 Zařízení a vybavení tříd je zcela nové. Snažíme se o variabilitu, modernizaci, rozmanitost a podnětnost prostředí vzhledem ke všem výchovně vzdělávacím a </w:t>
      </w:r>
      <w:proofErr w:type="spellStart"/>
      <w:r w:rsidRPr="007668AC">
        <w:rPr>
          <w:rFonts w:ascii="Times New Roman" w:hAnsi="Times New Roman" w:cs="Times New Roman"/>
        </w:rPr>
        <w:t>hrovým</w:t>
      </w:r>
      <w:proofErr w:type="spellEnd"/>
      <w:r w:rsidRPr="007668AC">
        <w:rPr>
          <w:rFonts w:ascii="Times New Roman" w:hAnsi="Times New Roman" w:cs="Times New Roman"/>
        </w:rPr>
        <w:t xml:space="preserve"> činnostem.</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Vytváříme tematicky zaměřené hrací koutky pro  chlapce a holčičky vhodné k námětovým hrám např. Na obchod, Na rodinu, Na kadeřnictví, Na opraváře, Na farmu.</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Dětem nabízíme tělovýchovné náčiní a nářadí podporující rozvoj pohybových aktivit (  padáky, obruče, šátky, švihadla, míčky, lavičky, žíněnky, skákací pytle, basketbalový koš ).</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Všechny třídy jsou vybaveny LCD televizory, DVD přehrávači , klimatizací, podlahovým topením v části třídy pod stolečky a PC .</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Všechny tyto pomůcky a hračky jsou umístěny tak, aby byly dětem volně přístupné a mohly je využívat dle vlastní volby v průběhu celého dne. Dbáme na to, aby se děti vyznaly v jejich uložení a zároveň si osvojily pravidla pro jejich používání.</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Pořizujeme foto a video dokumentaci z různých školních akcí, kterou se pak prezentujeme na webových stránkách a v prostorách školky a po té je zakládáme do školní kroniky, kterou zpracovává paní učitelka Veronika </w:t>
      </w:r>
      <w:proofErr w:type="spellStart"/>
      <w:r w:rsidRPr="007668AC">
        <w:rPr>
          <w:rFonts w:ascii="Times New Roman" w:hAnsi="Times New Roman" w:cs="Times New Roman"/>
        </w:rPr>
        <w:t>Přibilová</w:t>
      </w:r>
      <w:proofErr w:type="spellEnd"/>
      <w:r w:rsidRPr="007668AC">
        <w:rPr>
          <w:rFonts w:ascii="Times New Roman" w:hAnsi="Times New Roman" w:cs="Times New Roman"/>
        </w:rPr>
        <w:t>.</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 Každá třída potřebuje dovybavit policovým nábytkem k uskladnění stavebnic a didaktických pomůcek a stolečkem a židlí do herny, které budou paní učitelky využívat zejména při poledním klidu či k výstavě trojrozměrných prací dětí. Postupně také </w:t>
      </w:r>
      <w:proofErr w:type="spellStart"/>
      <w:r w:rsidRPr="007668AC">
        <w:rPr>
          <w:rFonts w:ascii="Times New Roman" w:hAnsi="Times New Roman" w:cs="Times New Roman"/>
        </w:rPr>
        <w:t>dovybavujeme</w:t>
      </w:r>
      <w:proofErr w:type="spellEnd"/>
      <w:r w:rsidRPr="007668AC">
        <w:rPr>
          <w:rFonts w:ascii="Times New Roman" w:hAnsi="Times New Roman" w:cs="Times New Roman"/>
        </w:rPr>
        <w:t xml:space="preserve"> třídy hračkami, zejména dřevěnými,  pomůckami z kvalitních materiálů, esteticky i výchovně hodnotnými věcmi, knížkami, encyklopediemi.. . Vyvarujeme se zdravotně závadným materiálům.</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Stejně tak postupně dokupujeme sportovní náčiní a hudební nástroje. Rádi bychom zakoupili vnitřní i venkovní trampolíny,prolézací pytle, šátky, drátěnky, míče různých velikostí, padáky , pálky, sítě </w:t>
      </w:r>
      <w:r w:rsidRPr="007668AC">
        <w:rPr>
          <w:rFonts w:ascii="Times New Roman" w:hAnsi="Times New Roman" w:cs="Times New Roman"/>
        </w:rPr>
        <w:lastRenderedPageBreak/>
        <w:t xml:space="preserve">k přehazování, tyče, vnitřní skluzavky, branky a hokejky. Pro potřeby vzdělávacího procesu v oblasti hudební a jazykové výchovy nám chybí </w:t>
      </w:r>
      <w:proofErr w:type="spellStart"/>
      <w:r w:rsidRPr="007668AC">
        <w:rPr>
          <w:rFonts w:ascii="Times New Roman" w:hAnsi="Times New Roman" w:cs="Times New Roman"/>
        </w:rPr>
        <w:t>Orffovy</w:t>
      </w:r>
      <w:proofErr w:type="spellEnd"/>
      <w:r w:rsidRPr="007668AC">
        <w:rPr>
          <w:rFonts w:ascii="Times New Roman" w:hAnsi="Times New Roman" w:cs="Times New Roman"/>
        </w:rPr>
        <w:t xml:space="preserve"> hudební nástroje, flétny, v 1. a 2. tř. elektr. pianino.</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Ve třídě předškolních dětí bychom využili interaktivní tabuli.</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Velice rozsáhlá zahrada , která je koncipována jako dopravní hřiště, nabízí dětem velký prostor a nabídku rozmanitých herních prvků ( kolotoč, houpačky, klouzačky, pískoviště, domečky, pružinová zvířátka, stolečky s lavicemi na terasách). Jak jsem již zmínila, chybí však stinný prostor, proto je naším cílem vybudovat zahradní altán, který by mohl fungovat i jako prostor ke společným posezením či výstavám prací dětí.</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V průběhu prázdnin proběhlo odstraňování drobných závad v rámci záruční doby a reklamací ( oprava propadlých chodníčků, vypnutí plotu, opravy prasklin ), kompletní úklid a dezinfekce , mytí oken, předepsané revize a údržby, praní a dezinfekce hraček, celková velká údržba.  </w:t>
      </w:r>
    </w:p>
    <w:p w:rsidR="001210C7" w:rsidRPr="007668AC" w:rsidRDefault="001210C7" w:rsidP="001210C7">
      <w:pPr>
        <w:pStyle w:val="Odstavecseseznamem"/>
        <w:numPr>
          <w:ilvl w:val="0"/>
          <w:numId w:val="19"/>
        </w:numPr>
        <w:jc w:val="both"/>
        <w:rPr>
          <w:rFonts w:ascii="Times New Roman" w:hAnsi="Times New Roman" w:cs="Times New Roman"/>
          <w:b/>
          <w:sz w:val="24"/>
          <w:szCs w:val="24"/>
        </w:rPr>
      </w:pPr>
      <w:r w:rsidRPr="007668AC">
        <w:rPr>
          <w:rFonts w:ascii="Times New Roman" w:hAnsi="Times New Roman" w:cs="Times New Roman"/>
          <w:b/>
          <w:sz w:val="24"/>
          <w:szCs w:val="24"/>
        </w:rPr>
        <w:t>životospráva</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Stravování v naší školce je zajišťováno dvěma způsoby a to, vlastními silami a </w:t>
      </w:r>
      <w:proofErr w:type="spellStart"/>
      <w:r w:rsidRPr="007668AC">
        <w:rPr>
          <w:rFonts w:ascii="Times New Roman" w:hAnsi="Times New Roman" w:cs="Times New Roman"/>
          <w:sz w:val="24"/>
          <w:szCs w:val="24"/>
        </w:rPr>
        <w:t>dodavatelsky</w:t>
      </w:r>
      <w:proofErr w:type="spellEnd"/>
      <w:r w:rsidRPr="007668AC">
        <w:rPr>
          <w:rFonts w:ascii="Times New Roman" w:hAnsi="Times New Roman" w:cs="Times New Roman"/>
          <w:sz w:val="24"/>
          <w:szCs w:val="24"/>
        </w:rPr>
        <w:t xml:space="preserve">. Svačinky vyrábíme  a obědy dovážíme. Kvůli plnění výživových norem spotřebního koše musíme úzce spolupracovat s naší dodavatelskou firmou, zejména kvůli sestavování jídelních lístků. Obědy jsou dováženy ve speciálních </w:t>
      </w:r>
      <w:proofErr w:type="spellStart"/>
      <w:r w:rsidRPr="007668AC">
        <w:rPr>
          <w:rFonts w:ascii="Times New Roman" w:hAnsi="Times New Roman" w:cs="Times New Roman"/>
          <w:sz w:val="24"/>
          <w:szCs w:val="24"/>
        </w:rPr>
        <w:t>termoportech</w:t>
      </w:r>
      <w:proofErr w:type="spellEnd"/>
      <w:r w:rsidRPr="007668AC">
        <w:rPr>
          <w:rFonts w:ascii="Times New Roman" w:hAnsi="Times New Roman" w:cs="Times New Roman"/>
          <w:sz w:val="24"/>
          <w:szCs w:val="24"/>
        </w:rPr>
        <w:t xml:space="preserve">, jenž odpovídají předpisům hygien. stanice, z vývařovny J+J Říčany, kde je dodržena technologie přípravy pokrmů. Dětem je poskytována plnohodnotná a vyvážená strava důslednou skladbou jídelníčku.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Denní program zajišťuje dodržování vhodných intervalů mezi jednotlivými podávanými pokrmy, v žádném případě nejsou děti do jídla nuceny. Snažíme se zejména u starších dětí o maximální </w:t>
      </w:r>
      <w:proofErr w:type="spellStart"/>
      <w:r w:rsidRPr="007668AC">
        <w:rPr>
          <w:rFonts w:ascii="Times New Roman" w:hAnsi="Times New Roman" w:cs="Times New Roman"/>
          <w:sz w:val="24"/>
          <w:szCs w:val="24"/>
        </w:rPr>
        <w:t>sebeobsluhu</w:t>
      </w:r>
      <w:proofErr w:type="spellEnd"/>
      <w:r w:rsidRPr="007668AC">
        <w:rPr>
          <w:rFonts w:ascii="Times New Roman" w:hAnsi="Times New Roman" w:cs="Times New Roman"/>
          <w:sz w:val="24"/>
          <w:szCs w:val="24"/>
        </w:rPr>
        <w:t>, dodržování zásad slušného stolování prostřednictvím vhodných společenských návyků a hygieny.</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Pravidelný pitný režim je zajištěn ve všech třídách  po celý den formou volného a neomezeného přístupu a možnosti odběru nápojů např. čajů, </w:t>
      </w:r>
      <w:proofErr w:type="spellStart"/>
      <w:r w:rsidRPr="007668AC">
        <w:rPr>
          <w:rFonts w:ascii="Times New Roman" w:hAnsi="Times New Roman" w:cs="Times New Roman"/>
          <w:sz w:val="24"/>
          <w:szCs w:val="24"/>
        </w:rPr>
        <w:t>pomer</w:t>
      </w:r>
      <w:proofErr w:type="spellEnd"/>
      <w:r w:rsidRPr="007668AC">
        <w:rPr>
          <w:rFonts w:ascii="Times New Roman" w:hAnsi="Times New Roman" w:cs="Times New Roman"/>
          <w:sz w:val="24"/>
          <w:szCs w:val="24"/>
        </w:rPr>
        <w:t>. šťávy, čisté vody, mléka. Předškolní  děti se během dne obsluhují samy z nápojových termosů do svých, z domova přinesených plastových hrnků, menším dětem pomáhají tety a paní učitelky. Tekutiny jsou také podávány ke každému jídlu, děti mají možnost volby a přídavku.</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Pravidelnost, střídání a návaznost jednotlivých činností denního programu je zajištěna, ale časový rozvrh je flexibilní, neboť respektujeme nejen biorytmy organismu předškolních dětí, ale i individuální potřeby jednotlivců, co se týká časového prostoru k ukončení hry, pozvolnému přechodu mezi činnostmi, hygieně, odpočinku apod.</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Maximální mírou se snažíme o prodlužování pobytu venku každodenně a dostatečně dlouho, a to i za mírné nepřízně počasí s vhodným obutím a oblečením do deště i mrazu, v letních měsících s pokrývkou hlavy a namazány ochranným opalovacím krémem. V případě pěkného počasí přesunutí i svačin venku, cvičení, dopoledních i odpoledních řízených činností. Pobyt venku lze omezit jen v případě nepříznivých klimatických podmínek- silný vítr nebo déšť, stav ovzduší, mráz okolo -10°C a více. V případě zhoršené kvality ovzduší pružně reagovat a přizpůsobit i činnosti, zvolit vhodnější, klidnější formy.                                                                                                  V rámci péče o tělo dbáme na pravidelnou hygienu, děti si čistí po jídle zuby, otužování provádíme po cvičení omýváním těla a využíváme mlžení dětí  venku.</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lastRenderedPageBreak/>
        <w:t xml:space="preserve">V denním režimu je respektována individuální potřeba aktivity, spánku a odpočinku jednotlivých dětí, donucovat děti ke spánku je nepřípustné. Menší děti usínají při poslechu čtené či vyprávěné pohádky, audio pohádky, relaxační hudby. Větší děti nemusí spát, po poslechu pohádky si mohou hrát s plyšovou hračkou, prohlížet knížky, časopis nebo provozovat jinou klidovou </w:t>
      </w:r>
      <w:proofErr w:type="spellStart"/>
      <w:r w:rsidRPr="007668AC">
        <w:rPr>
          <w:rFonts w:ascii="Times New Roman" w:hAnsi="Times New Roman" w:cs="Times New Roman"/>
          <w:sz w:val="24"/>
          <w:szCs w:val="24"/>
        </w:rPr>
        <w:t>činost</w:t>
      </w:r>
      <w:proofErr w:type="spellEnd"/>
      <w:r w:rsidRPr="007668AC">
        <w:rPr>
          <w:rFonts w:ascii="Times New Roman" w:hAnsi="Times New Roman" w:cs="Times New Roman"/>
          <w:sz w:val="24"/>
          <w:szCs w:val="24"/>
        </w:rPr>
        <w:t xml:space="preserve"> tak, aby nerušily spící kamarády.</w:t>
      </w:r>
    </w:p>
    <w:p w:rsidR="001210C7" w:rsidRPr="007668AC" w:rsidRDefault="001210C7" w:rsidP="001210C7">
      <w:pPr>
        <w:pStyle w:val="Odstavecseseznamem"/>
        <w:numPr>
          <w:ilvl w:val="0"/>
          <w:numId w:val="19"/>
        </w:numPr>
        <w:jc w:val="both"/>
        <w:rPr>
          <w:rFonts w:ascii="Times New Roman" w:hAnsi="Times New Roman" w:cs="Times New Roman"/>
          <w:b/>
          <w:sz w:val="24"/>
          <w:szCs w:val="24"/>
        </w:rPr>
      </w:pPr>
      <w:r w:rsidRPr="007668AC">
        <w:rPr>
          <w:rFonts w:ascii="Times New Roman" w:hAnsi="Times New Roman" w:cs="Times New Roman"/>
          <w:b/>
          <w:sz w:val="24"/>
          <w:szCs w:val="24"/>
        </w:rPr>
        <w:t>psychosociální podmínky</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Smyslem naší práce je vytvořit klidné prostředí, citové a kamarádské ovzduší, do kterého by se dítě rádo vracelo a cítilo se v něm bezpečně.</w:t>
      </w:r>
      <w:r w:rsidR="005F78FA">
        <w:rPr>
          <w:rFonts w:ascii="Times New Roman" w:hAnsi="Times New Roman" w:cs="Times New Roman"/>
          <w:sz w:val="24"/>
          <w:szCs w:val="24"/>
        </w:rPr>
        <w:t xml:space="preserve">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Ve třídách je snaha úkoly, které směřují k dětem, odstupňovat s ohledem na věk a celkovou zralost dětí. Zaměřujeme se na zdokonalování samostatnosti, </w:t>
      </w:r>
      <w:proofErr w:type="spellStart"/>
      <w:r w:rsidRPr="007668AC">
        <w:rPr>
          <w:rFonts w:ascii="Times New Roman" w:hAnsi="Times New Roman" w:cs="Times New Roman"/>
          <w:sz w:val="24"/>
          <w:szCs w:val="24"/>
        </w:rPr>
        <w:t>sebeobsluhy</w:t>
      </w:r>
      <w:proofErr w:type="spellEnd"/>
      <w:r w:rsidRPr="007668AC">
        <w:rPr>
          <w:rFonts w:ascii="Times New Roman" w:hAnsi="Times New Roman" w:cs="Times New Roman"/>
          <w:sz w:val="24"/>
          <w:szCs w:val="24"/>
        </w:rPr>
        <w:t>, na správné držení tužky, podporujeme děti v přirozené hře, pomáháme jim budovat sebedůvěru, analytické myšlení, schopnost řešit problémy a nalézat správná řešení.</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Každé dítě je individualita, proto respektujeme tempo jeho vývoje.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Adaptační program je nastaven tak, aby dítě i rodič co možná nejlépe zvládlo přechod od výchovy rodinné k výchově v kolektivu. Rodiče se mohou s dětmi seznámit s prostředím školky a způsobem práce paní učitelek již před nástupem k docházce na Dni otevřených dveří koncem měsíce srpna. Den otevřených dveří pořádáme ještě také v době kolem zápisu do naší školky a to v měsíci březen.</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Pro rodiče nově přijatých dětí se v průběhu měsíce června koná 1. třídní ( informativní schůzka ) schůzka, kde se dozvědí důležité informace o chodu školky.</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Při nástupu se rodičům ponechává volba setrvat s dítětem ve třídě dle vlastního uvážení a stupně přizpůsobení dítěte.</w:t>
      </w:r>
    </w:p>
    <w:p w:rsidR="001210C7" w:rsidRPr="007668AC" w:rsidRDefault="001210C7" w:rsidP="001210C7">
      <w:pPr>
        <w:pStyle w:val="Odstavecseseznamem"/>
        <w:numPr>
          <w:ilvl w:val="0"/>
          <w:numId w:val="19"/>
        </w:numPr>
        <w:jc w:val="both"/>
        <w:rPr>
          <w:rFonts w:ascii="Times New Roman" w:hAnsi="Times New Roman" w:cs="Times New Roman"/>
          <w:b/>
          <w:sz w:val="24"/>
          <w:szCs w:val="24"/>
        </w:rPr>
      </w:pPr>
      <w:r w:rsidRPr="007668AC">
        <w:rPr>
          <w:rFonts w:ascii="Times New Roman" w:hAnsi="Times New Roman" w:cs="Times New Roman"/>
          <w:b/>
          <w:sz w:val="24"/>
          <w:szCs w:val="24"/>
        </w:rPr>
        <w:t xml:space="preserve">spoluúčast rodičů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Komunikace se všemi rodiči je na dobré úrovni. Většina rodičů se velmi aktivně zapojuje do programu MŠ. Respektujeme názory a podněty z rodin dětí, respektujeme výchovu v rodině a rodiče respektují naše návrhy k řešení problematického chování dětí. Oboustranná důvěra je pro nás důležitá.</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Rodičům a všem příznivcům mateřské školy děkujeme za štědré sponzorské dary i osobní pomoc! Pokud rodiče mají zájem o dění v MŠ, zlepšuje se vzájemná komunikace a spolupráce. Děti vše vnímají a ve školce se potom cítí jako doma.</w:t>
      </w:r>
    </w:p>
    <w:p w:rsidR="001210C7" w:rsidRPr="007668AC" w:rsidRDefault="001210C7" w:rsidP="001210C7">
      <w:pPr>
        <w:jc w:val="both"/>
        <w:rPr>
          <w:rFonts w:ascii="Times New Roman" w:hAnsi="Times New Roman" w:cs="Times New Roman"/>
          <w:sz w:val="24"/>
          <w:szCs w:val="24"/>
        </w:rPr>
      </w:pPr>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t>17.10.2011</w:t>
      </w:r>
      <w:r w:rsidRPr="007668AC">
        <w:rPr>
          <w:rFonts w:ascii="Times New Roman" w:hAnsi="Times New Roman" w:cs="Times New Roman"/>
          <w:sz w:val="24"/>
          <w:szCs w:val="24"/>
        </w:rPr>
        <w:t xml:space="preserve"> Akce „Přines starou autobaterii, podpoříš dobrou věc“ akce pod záštitou paní Bartákovou, za kterou MŠ Sluníčko obdržela 2.280,- Kč</w:t>
      </w:r>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t>1.11.2011</w:t>
      </w:r>
      <w:r w:rsidRPr="007668AC">
        <w:rPr>
          <w:rFonts w:ascii="Times New Roman" w:hAnsi="Times New Roman" w:cs="Times New Roman"/>
          <w:sz w:val="24"/>
          <w:szCs w:val="24"/>
        </w:rPr>
        <w:t xml:space="preserve"> Návštěva paní knihovnice Bohunky Roubíčkové z kamenické knihovny, která dětem předčítala ze své oblíbené knihy z dětství. Do projektu „Celé Česko čte dětem se také zapojili rodiče: paní Matulová, pan Kovařík, Paní Nováková II., paní Blažková, paní </w:t>
      </w:r>
      <w:proofErr w:type="spellStart"/>
      <w:r w:rsidRPr="007668AC">
        <w:rPr>
          <w:rFonts w:ascii="Times New Roman" w:hAnsi="Times New Roman" w:cs="Times New Roman"/>
          <w:sz w:val="24"/>
          <w:szCs w:val="24"/>
        </w:rPr>
        <w:t>Jirešová</w:t>
      </w:r>
      <w:proofErr w:type="spellEnd"/>
      <w:r w:rsidRPr="007668AC">
        <w:rPr>
          <w:rFonts w:ascii="Times New Roman" w:hAnsi="Times New Roman" w:cs="Times New Roman"/>
          <w:sz w:val="24"/>
          <w:szCs w:val="24"/>
        </w:rPr>
        <w:t xml:space="preserve"> a paní Písková</w:t>
      </w:r>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lastRenderedPageBreak/>
        <w:t>7.11.2011</w:t>
      </w:r>
      <w:r w:rsidRPr="007668AC">
        <w:rPr>
          <w:rFonts w:ascii="Times New Roman" w:hAnsi="Times New Roman" w:cs="Times New Roman"/>
          <w:sz w:val="24"/>
          <w:szCs w:val="24"/>
        </w:rPr>
        <w:t xml:space="preserve"> 3. fáze projektu „Nechci kazy školka“, beseda s rodiči o zubech a jejich péči</w:t>
      </w:r>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t>11.11.2011</w:t>
      </w:r>
      <w:r w:rsidRPr="007668AC">
        <w:rPr>
          <w:rFonts w:ascii="Times New Roman" w:hAnsi="Times New Roman" w:cs="Times New Roman"/>
          <w:sz w:val="24"/>
          <w:szCs w:val="24"/>
        </w:rPr>
        <w:t xml:space="preserve"> Malování posvícenských koláčků a maminkou paní </w:t>
      </w:r>
      <w:proofErr w:type="spellStart"/>
      <w:r w:rsidRPr="007668AC">
        <w:rPr>
          <w:rFonts w:ascii="Times New Roman" w:hAnsi="Times New Roman" w:cs="Times New Roman"/>
          <w:sz w:val="24"/>
          <w:szCs w:val="24"/>
        </w:rPr>
        <w:t>Merglovou</w:t>
      </w:r>
      <w:proofErr w:type="spellEnd"/>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t>14.11.2011</w:t>
      </w:r>
      <w:r w:rsidRPr="007668AC">
        <w:rPr>
          <w:rFonts w:ascii="Times New Roman" w:hAnsi="Times New Roman" w:cs="Times New Roman"/>
          <w:sz w:val="24"/>
          <w:szCs w:val="24"/>
        </w:rPr>
        <w:t xml:space="preserve"> Předvánoční posezení maminek u Berušek</w:t>
      </w:r>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t>22.11.2011</w:t>
      </w:r>
      <w:r w:rsidRPr="007668AC">
        <w:rPr>
          <w:rFonts w:ascii="Times New Roman" w:hAnsi="Times New Roman" w:cs="Times New Roman"/>
          <w:sz w:val="24"/>
          <w:szCs w:val="24"/>
        </w:rPr>
        <w:t xml:space="preserve"> Akce bezpečný pes, praktická ukázka z výcviku pejska a beseda o psech s paní Stuchlíkovou</w:t>
      </w:r>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t>28.11.2011</w:t>
      </w:r>
      <w:r w:rsidRPr="007668AC">
        <w:rPr>
          <w:rFonts w:ascii="Times New Roman" w:hAnsi="Times New Roman" w:cs="Times New Roman"/>
          <w:sz w:val="24"/>
          <w:szCs w:val="24"/>
        </w:rPr>
        <w:t xml:space="preserve"> Slavnostní rozsvícení stromečku na školní zahradě, zpívání koled a vánočních písní</w:t>
      </w:r>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t>Listopad 2011</w:t>
      </w:r>
      <w:r w:rsidRPr="007668AC">
        <w:rPr>
          <w:rFonts w:ascii="Times New Roman" w:hAnsi="Times New Roman" w:cs="Times New Roman"/>
          <w:sz w:val="24"/>
          <w:szCs w:val="24"/>
        </w:rPr>
        <w:t xml:space="preserve"> Kopání děr a sázení stromků s tatínky dětí</w:t>
      </w:r>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t>5.12.2011</w:t>
      </w:r>
      <w:r w:rsidRPr="007668AC">
        <w:rPr>
          <w:rFonts w:ascii="Times New Roman" w:hAnsi="Times New Roman" w:cs="Times New Roman"/>
          <w:sz w:val="24"/>
          <w:szCs w:val="24"/>
        </w:rPr>
        <w:t xml:space="preserve"> 1. Předvánoční jarmark, kde se prodávaly vánoční výrobky našich dětí. Za výrobky od rodičů a přátel školky se vybralo 10.360,- Kč Peníze byly použity na nákup didaktických a sportovních pomůcek do všech tříd</w:t>
      </w:r>
    </w:p>
    <w:p w:rsidR="001210C7" w:rsidRPr="007668AC" w:rsidRDefault="001210C7" w:rsidP="001210C7">
      <w:pPr>
        <w:numPr>
          <w:ilvl w:val="0"/>
          <w:numId w:val="20"/>
        </w:numPr>
        <w:jc w:val="both"/>
        <w:rPr>
          <w:rFonts w:ascii="Times New Roman" w:hAnsi="Times New Roman" w:cs="Times New Roman"/>
          <w:sz w:val="24"/>
          <w:szCs w:val="24"/>
        </w:rPr>
      </w:pPr>
      <w:r w:rsidRPr="007668AC">
        <w:rPr>
          <w:rFonts w:ascii="Times New Roman" w:hAnsi="Times New Roman" w:cs="Times New Roman"/>
          <w:b/>
          <w:sz w:val="24"/>
          <w:szCs w:val="24"/>
        </w:rPr>
        <w:t>13.12.2011- 16.12.2011</w:t>
      </w:r>
      <w:r w:rsidRPr="007668AC">
        <w:rPr>
          <w:rFonts w:ascii="Times New Roman" w:hAnsi="Times New Roman" w:cs="Times New Roman"/>
          <w:sz w:val="24"/>
          <w:szCs w:val="24"/>
        </w:rPr>
        <w:t xml:space="preserve">  Vánoční besídky v 1., 2., 3. a 4. třídě</w:t>
      </w:r>
    </w:p>
    <w:p w:rsidR="001210C7" w:rsidRPr="007668AC" w:rsidRDefault="001210C7" w:rsidP="001210C7">
      <w:pPr>
        <w:numPr>
          <w:ilvl w:val="0"/>
          <w:numId w:val="21"/>
        </w:numPr>
        <w:jc w:val="both"/>
        <w:rPr>
          <w:rFonts w:ascii="Times New Roman" w:hAnsi="Times New Roman" w:cs="Times New Roman"/>
          <w:sz w:val="24"/>
          <w:szCs w:val="24"/>
        </w:rPr>
      </w:pPr>
      <w:r w:rsidRPr="007668AC">
        <w:rPr>
          <w:rFonts w:ascii="Times New Roman" w:hAnsi="Times New Roman" w:cs="Times New Roman"/>
          <w:sz w:val="24"/>
          <w:szCs w:val="24"/>
        </w:rPr>
        <w:t>Vystoupení dětí a vánoční posezení s rodiči a příbuznými dětí, pohoštění pro děti zajistili rodiče</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20.12.2011</w:t>
      </w:r>
      <w:r w:rsidRPr="007668AC">
        <w:rPr>
          <w:rFonts w:ascii="Times New Roman" w:hAnsi="Times New Roman" w:cs="Times New Roman"/>
          <w:sz w:val="24"/>
          <w:szCs w:val="24"/>
        </w:rPr>
        <w:t xml:space="preserve"> Vánoce přicházejí – hudební pořad ve školce pro první a druhou třídu, pro rodiče, sourozence a příbuzné</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21.12.2011</w:t>
      </w:r>
      <w:r w:rsidRPr="007668AC">
        <w:rPr>
          <w:rFonts w:ascii="Times New Roman" w:hAnsi="Times New Roman" w:cs="Times New Roman"/>
          <w:sz w:val="24"/>
          <w:szCs w:val="24"/>
        </w:rPr>
        <w:t xml:space="preserve"> Vánoce přicházejí – hudební pořad ve školce pro třetí a čtvrtou třídu, pro rodiče, sourozence a příbuzné</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27.2.2012</w:t>
      </w:r>
      <w:r w:rsidRPr="007668AC">
        <w:rPr>
          <w:rFonts w:ascii="Times New Roman" w:hAnsi="Times New Roman" w:cs="Times New Roman"/>
          <w:sz w:val="24"/>
          <w:szCs w:val="24"/>
        </w:rPr>
        <w:t xml:space="preserve"> Masopustní oslavy – občerstvení zajistili rodiče</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8.3.2012</w:t>
      </w:r>
      <w:r w:rsidRPr="007668AC">
        <w:rPr>
          <w:rFonts w:ascii="Times New Roman" w:hAnsi="Times New Roman" w:cs="Times New Roman"/>
          <w:sz w:val="24"/>
          <w:szCs w:val="24"/>
        </w:rPr>
        <w:t xml:space="preserve"> Den krásy s Mary </w:t>
      </w:r>
      <w:proofErr w:type="spellStart"/>
      <w:r w:rsidRPr="007668AC">
        <w:rPr>
          <w:rFonts w:ascii="Times New Roman" w:hAnsi="Times New Roman" w:cs="Times New Roman"/>
          <w:sz w:val="24"/>
          <w:szCs w:val="24"/>
        </w:rPr>
        <w:t>Kay</w:t>
      </w:r>
      <w:proofErr w:type="spellEnd"/>
      <w:r w:rsidRPr="007668AC">
        <w:rPr>
          <w:rFonts w:ascii="Times New Roman" w:hAnsi="Times New Roman" w:cs="Times New Roman"/>
          <w:sz w:val="24"/>
          <w:szCs w:val="24"/>
        </w:rPr>
        <w:t xml:space="preserve"> – poradenství v oblasti líčení a péči o pleť pro maminky, nalíčení zdarma</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20.3.2012</w:t>
      </w:r>
      <w:r w:rsidRPr="007668AC">
        <w:rPr>
          <w:rFonts w:ascii="Times New Roman" w:hAnsi="Times New Roman" w:cs="Times New Roman"/>
          <w:sz w:val="24"/>
          <w:szCs w:val="24"/>
        </w:rPr>
        <w:t xml:space="preserve"> Vítání prvního jarního dne, sázení jarních kytiček a cibulek, které darovali rodiče</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26. – 30.3.2012</w:t>
      </w:r>
      <w:r w:rsidRPr="007668AC">
        <w:rPr>
          <w:rFonts w:ascii="Times New Roman" w:hAnsi="Times New Roman" w:cs="Times New Roman"/>
          <w:sz w:val="24"/>
          <w:szCs w:val="24"/>
        </w:rPr>
        <w:t xml:space="preserve"> jako dozor dětí se zúčastnil tatínek pan Kapal</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30.4.2012</w:t>
      </w:r>
      <w:r w:rsidRPr="007668AC">
        <w:rPr>
          <w:rFonts w:ascii="Times New Roman" w:hAnsi="Times New Roman" w:cs="Times New Roman"/>
          <w:sz w:val="24"/>
          <w:szCs w:val="24"/>
        </w:rPr>
        <w:t xml:space="preserve"> Čarodějnický rej, rodiče donesli dětem špekáčky na opékání</w:t>
      </w:r>
    </w:p>
    <w:p w:rsidR="001210C7" w:rsidRPr="007668AC" w:rsidRDefault="001210C7" w:rsidP="001210C7">
      <w:pPr>
        <w:pStyle w:val="Prosttext"/>
        <w:numPr>
          <w:ilvl w:val="0"/>
          <w:numId w:val="22"/>
        </w:numPr>
        <w:jc w:val="both"/>
        <w:rPr>
          <w:rFonts w:ascii="Times New Roman" w:hAnsi="Times New Roman"/>
          <w:sz w:val="24"/>
          <w:szCs w:val="24"/>
        </w:rPr>
      </w:pPr>
      <w:r w:rsidRPr="007668AC">
        <w:rPr>
          <w:rFonts w:ascii="Times New Roman" w:hAnsi="Times New Roman"/>
        </w:rPr>
        <w:t>Duben 2012 pan Špalek věnoval do 4. Třídy Berušek nové multifunkční zařízení HP – tiskárna, kopírka, skener</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17.5.2012</w:t>
      </w:r>
      <w:r w:rsidRPr="007668AC">
        <w:rPr>
          <w:rFonts w:ascii="Times New Roman" w:hAnsi="Times New Roman" w:cs="Times New Roman"/>
          <w:sz w:val="24"/>
          <w:szCs w:val="24"/>
        </w:rPr>
        <w:t xml:space="preserve"> Den krásy s Mary </w:t>
      </w:r>
      <w:proofErr w:type="spellStart"/>
      <w:r w:rsidRPr="007668AC">
        <w:rPr>
          <w:rFonts w:ascii="Times New Roman" w:hAnsi="Times New Roman" w:cs="Times New Roman"/>
          <w:sz w:val="24"/>
          <w:szCs w:val="24"/>
        </w:rPr>
        <w:t>Kay</w:t>
      </w:r>
      <w:proofErr w:type="spellEnd"/>
      <w:r w:rsidRPr="007668AC">
        <w:rPr>
          <w:rFonts w:ascii="Times New Roman" w:hAnsi="Times New Roman" w:cs="Times New Roman"/>
          <w:sz w:val="24"/>
          <w:szCs w:val="24"/>
        </w:rPr>
        <w:t xml:space="preserve"> ke dni matek</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1.6.2012</w:t>
      </w:r>
      <w:r w:rsidRPr="007668AC">
        <w:rPr>
          <w:rFonts w:ascii="Times New Roman" w:hAnsi="Times New Roman" w:cs="Times New Roman"/>
          <w:sz w:val="24"/>
          <w:szCs w:val="24"/>
        </w:rPr>
        <w:t xml:space="preserve"> Den dětí, rodiče zajistili pohoštění pro děti</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4. – 7.6.</w:t>
      </w:r>
      <w:r w:rsidRPr="007668AC">
        <w:rPr>
          <w:rFonts w:ascii="Times New Roman" w:hAnsi="Times New Roman" w:cs="Times New Roman"/>
          <w:sz w:val="24"/>
          <w:szCs w:val="24"/>
        </w:rPr>
        <w:t xml:space="preserve"> Sběr papíru, kontejner zajistily Pražské služby a za papír jsme obdrželi částku 6.992,- Kč</w:t>
      </w:r>
    </w:p>
    <w:p w:rsidR="001210C7" w:rsidRPr="007668AC" w:rsidRDefault="001210C7" w:rsidP="001210C7">
      <w:pPr>
        <w:numPr>
          <w:ilvl w:val="0"/>
          <w:numId w:val="22"/>
        </w:numPr>
        <w:jc w:val="both"/>
        <w:rPr>
          <w:rFonts w:ascii="Times New Roman" w:hAnsi="Times New Roman" w:cs="Times New Roman"/>
          <w:sz w:val="24"/>
          <w:szCs w:val="24"/>
        </w:rPr>
      </w:pPr>
      <w:r w:rsidRPr="007668AC">
        <w:rPr>
          <w:rFonts w:ascii="Times New Roman" w:hAnsi="Times New Roman" w:cs="Times New Roman"/>
          <w:b/>
          <w:sz w:val="24"/>
          <w:szCs w:val="24"/>
        </w:rPr>
        <w:t>26.6.2012</w:t>
      </w:r>
      <w:r w:rsidRPr="007668AC">
        <w:rPr>
          <w:rFonts w:ascii="Times New Roman" w:hAnsi="Times New Roman" w:cs="Times New Roman"/>
          <w:sz w:val="24"/>
          <w:szCs w:val="24"/>
        </w:rPr>
        <w:t xml:space="preserve"> Zahradní slavnost a rozloučení s předškoláky, rodiče zajistili občerstvení pro děti</w:t>
      </w:r>
    </w:p>
    <w:p w:rsidR="001210C7" w:rsidRPr="007668AC" w:rsidRDefault="001210C7" w:rsidP="001210C7">
      <w:pPr>
        <w:jc w:val="both"/>
        <w:rPr>
          <w:rFonts w:ascii="Times New Roman" w:hAnsi="Times New Roman" w:cs="Times New Roman"/>
          <w:b/>
          <w:sz w:val="24"/>
          <w:szCs w:val="24"/>
        </w:rPr>
      </w:pPr>
      <w:r w:rsidRPr="007668AC">
        <w:rPr>
          <w:rFonts w:ascii="Times New Roman" w:hAnsi="Times New Roman" w:cs="Times New Roman"/>
          <w:b/>
          <w:sz w:val="24"/>
          <w:szCs w:val="24"/>
        </w:rPr>
        <w:lastRenderedPageBreak/>
        <w:t>Třídní schůzky:</w:t>
      </w:r>
    </w:p>
    <w:p w:rsidR="001210C7" w:rsidRPr="007668AC" w:rsidRDefault="001210C7" w:rsidP="001210C7">
      <w:pPr>
        <w:numPr>
          <w:ilvl w:val="0"/>
          <w:numId w:val="23"/>
        </w:numPr>
        <w:jc w:val="both"/>
        <w:rPr>
          <w:rFonts w:ascii="Times New Roman" w:hAnsi="Times New Roman" w:cs="Times New Roman"/>
          <w:sz w:val="24"/>
          <w:szCs w:val="24"/>
        </w:rPr>
      </w:pPr>
      <w:r w:rsidRPr="007668AC">
        <w:rPr>
          <w:rFonts w:ascii="Times New Roman" w:hAnsi="Times New Roman" w:cs="Times New Roman"/>
          <w:b/>
          <w:sz w:val="24"/>
          <w:szCs w:val="24"/>
        </w:rPr>
        <w:t>1.9.2011</w:t>
      </w:r>
      <w:r w:rsidRPr="007668AC">
        <w:rPr>
          <w:rFonts w:ascii="Times New Roman" w:hAnsi="Times New Roman" w:cs="Times New Roman"/>
          <w:sz w:val="24"/>
          <w:szCs w:val="24"/>
        </w:rPr>
        <w:t xml:space="preserve"> Seznámení rodičů se školním a provozním řádem MŠ Sluníčko</w:t>
      </w:r>
    </w:p>
    <w:p w:rsidR="001210C7" w:rsidRPr="007668AC" w:rsidRDefault="001210C7" w:rsidP="001210C7">
      <w:pPr>
        <w:numPr>
          <w:ilvl w:val="0"/>
          <w:numId w:val="23"/>
        </w:numPr>
        <w:jc w:val="both"/>
        <w:rPr>
          <w:rFonts w:ascii="Times New Roman" w:hAnsi="Times New Roman" w:cs="Times New Roman"/>
          <w:sz w:val="24"/>
          <w:szCs w:val="24"/>
        </w:rPr>
      </w:pPr>
      <w:r w:rsidRPr="007668AC">
        <w:rPr>
          <w:rFonts w:ascii="Times New Roman" w:hAnsi="Times New Roman" w:cs="Times New Roman"/>
          <w:b/>
          <w:sz w:val="24"/>
          <w:szCs w:val="24"/>
        </w:rPr>
        <w:t>27.1.2012</w:t>
      </w:r>
      <w:r w:rsidRPr="007668AC">
        <w:rPr>
          <w:rFonts w:ascii="Times New Roman" w:hAnsi="Times New Roman" w:cs="Times New Roman"/>
          <w:sz w:val="24"/>
          <w:szCs w:val="24"/>
        </w:rPr>
        <w:t xml:space="preserve">  Seznámení rodičů s navýšením stravného, školkou v přírodě a informování rodičů o nemocnosti dětí</w:t>
      </w:r>
    </w:p>
    <w:p w:rsidR="001210C7" w:rsidRPr="007668AC" w:rsidRDefault="001210C7" w:rsidP="001210C7">
      <w:pPr>
        <w:numPr>
          <w:ilvl w:val="0"/>
          <w:numId w:val="23"/>
        </w:numPr>
        <w:jc w:val="both"/>
        <w:rPr>
          <w:rFonts w:ascii="Times New Roman" w:hAnsi="Times New Roman" w:cs="Times New Roman"/>
          <w:sz w:val="24"/>
          <w:szCs w:val="24"/>
        </w:rPr>
      </w:pPr>
      <w:r w:rsidRPr="007668AC">
        <w:rPr>
          <w:rFonts w:ascii="Times New Roman" w:hAnsi="Times New Roman" w:cs="Times New Roman"/>
          <w:b/>
          <w:sz w:val="24"/>
          <w:szCs w:val="24"/>
        </w:rPr>
        <w:t>28.6.2012</w:t>
      </w:r>
      <w:r w:rsidRPr="007668AC">
        <w:rPr>
          <w:rFonts w:ascii="Times New Roman" w:hAnsi="Times New Roman" w:cs="Times New Roman"/>
          <w:sz w:val="24"/>
          <w:szCs w:val="24"/>
        </w:rPr>
        <w:t xml:space="preserve"> Třídní schůzky pro rodiče nově přijatých dětí</w:t>
      </w:r>
    </w:p>
    <w:p w:rsidR="001210C7" w:rsidRPr="007668AC" w:rsidRDefault="001210C7" w:rsidP="001210C7">
      <w:pPr>
        <w:jc w:val="both"/>
        <w:rPr>
          <w:rFonts w:ascii="Times New Roman" w:hAnsi="Times New Roman" w:cs="Times New Roman"/>
          <w:b/>
          <w:sz w:val="24"/>
          <w:szCs w:val="24"/>
        </w:rPr>
      </w:pPr>
      <w:r w:rsidRPr="007668AC">
        <w:rPr>
          <w:rFonts w:ascii="Times New Roman" w:hAnsi="Times New Roman" w:cs="Times New Roman"/>
          <w:b/>
          <w:sz w:val="24"/>
          <w:szCs w:val="24"/>
        </w:rPr>
        <w:t>Dny otevřených dveří:</w:t>
      </w:r>
    </w:p>
    <w:p w:rsidR="001210C7" w:rsidRPr="007668AC" w:rsidRDefault="001210C7" w:rsidP="001210C7">
      <w:pPr>
        <w:numPr>
          <w:ilvl w:val="0"/>
          <w:numId w:val="20"/>
        </w:numPr>
        <w:jc w:val="both"/>
        <w:rPr>
          <w:rFonts w:ascii="Times New Roman" w:hAnsi="Times New Roman" w:cs="Times New Roman"/>
          <w:b/>
          <w:sz w:val="24"/>
          <w:szCs w:val="24"/>
        </w:rPr>
      </w:pPr>
      <w:r w:rsidRPr="007668AC">
        <w:rPr>
          <w:rFonts w:ascii="Times New Roman" w:hAnsi="Times New Roman" w:cs="Times New Roman"/>
          <w:b/>
          <w:sz w:val="24"/>
          <w:szCs w:val="24"/>
        </w:rPr>
        <w:t>1.9.2012</w:t>
      </w:r>
    </w:p>
    <w:p w:rsidR="001210C7" w:rsidRPr="007668AC" w:rsidRDefault="001210C7" w:rsidP="001210C7">
      <w:pPr>
        <w:numPr>
          <w:ilvl w:val="0"/>
          <w:numId w:val="23"/>
        </w:numPr>
        <w:jc w:val="both"/>
        <w:rPr>
          <w:rFonts w:ascii="Times New Roman" w:hAnsi="Times New Roman" w:cs="Times New Roman"/>
          <w:sz w:val="24"/>
          <w:szCs w:val="24"/>
        </w:rPr>
      </w:pPr>
      <w:r w:rsidRPr="007668AC">
        <w:rPr>
          <w:rFonts w:ascii="Times New Roman" w:hAnsi="Times New Roman" w:cs="Times New Roman"/>
          <w:b/>
          <w:sz w:val="24"/>
          <w:szCs w:val="24"/>
        </w:rPr>
        <w:t>2.9.2012</w:t>
      </w:r>
      <w:r w:rsidRPr="007668AC">
        <w:rPr>
          <w:rFonts w:ascii="Times New Roman" w:hAnsi="Times New Roman" w:cs="Times New Roman"/>
          <w:sz w:val="24"/>
          <w:szCs w:val="24"/>
        </w:rPr>
        <w:t xml:space="preserve"> Slavnostní otevření Mateřské školy Sluníčko</w:t>
      </w:r>
    </w:p>
    <w:p w:rsidR="001210C7" w:rsidRPr="007668AC" w:rsidRDefault="001210C7" w:rsidP="001210C7">
      <w:pPr>
        <w:numPr>
          <w:ilvl w:val="0"/>
          <w:numId w:val="20"/>
        </w:numPr>
        <w:jc w:val="both"/>
        <w:rPr>
          <w:rFonts w:ascii="Times New Roman" w:hAnsi="Times New Roman" w:cs="Times New Roman"/>
          <w:b/>
          <w:sz w:val="24"/>
          <w:szCs w:val="24"/>
        </w:rPr>
      </w:pPr>
      <w:r w:rsidRPr="007668AC">
        <w:rPr>
          <w:rFonts w:ascii="Times New Roman" w:hAnsi="Times New Roman" w:cs="Times New Roman"/>
          <w:b/>
          <w:sz w:val="24"/>
          <w:szCs w:val="24"/>
        </w:rPr>
        <w:t>22.3.2012</w:t>
      </w:r>
    </w:p>
    <w:p w:rsidR="001210C7" w:rsidRPr="007668AC" w:rsidRDefault="001210C7" w:rsidP="001210C7">
      <w:pPr>
        <w:numPr>
          <w:ilvl w:val="0"/>
          <w:numId w:val="20"/>
        </w:numPr>
        <w:jc w:val="both"/>
        <w:rPr>
          <w:rFonts w:ascii="Times New Roman" w:hAnsi="Times New Roman" w:cs="Times New Roman"/>
          <w:b/>
          <w:sz w:val="24"/>
          <w:szCs w:val="24"/>
        </w:rPr>
      </w:pPr>
      <w:r w:rsidRPr="007668AC">
        <w:rPr>
          <w:rFonts w:ascii="Times New Roman" w:hAnsi="Times New Roman" w:cs="Times New Roman"/>
          <w:b/>
          <w:sz w:val="24"/>
          <w:szCs w:val="24"/>
        </w:rPr>
        <w:t>30.8.2012</w:t>
      </w:r>
    </w:p>
    <w:p w:rsidR="001210C7" w:rsidRPr="007668AC" w:rsidRDefault="001210C7" w:rsidP="001210C7">
      <w:pPr>
        <w:jc w:val="both"/>
        <w:rPr>
          <w:rFonts w:ascii="Times New Roman" w:hAnsi="Times New Roman" w:cs="Times New Roman"/>
          <w:sz w:val="24"/>
          <w:szCs w:val="24"/>
        </w:rPr>
      </w:pPr>
    </w:p>
    <w:p w:rsidR="001210C7" w:rsidRPr="007668AC" w:rsidRDefault="001210C7" w:rsidP="001210C7">
      <w:pPr>
        <w:jc w:val="both"/>
        <w:rPr>
          <w:rFonts w:ascii="Times New Roman" w:hAnsi="Times New Roman" w:cs="Times New Roman"/>
          <w:b/>
          <w:sz w:val="24"/>
          <w:szCs w:val="24"/>
        </w:rPr>
      </w:pPr>
      <w:r w:rsidRPr="007668AC">
        <w:rPr>
          <w:rFonts w:ascii="Times New Roman" w:hAnsi="Times New Roman" w:cs="Times New Roman"/>
          <w:b/>
          <w:sz w:val="24"/>
          <w:szCs w:val="24"/>
        </w:rPr>
        <w:t xml:space="preserve">Zápis do MŠ: </w:t>
      </w:r>
    </w:p>
    <w:p w:rsidR="001210C7" w:rsidRPr="00EE5E1E" w:rsidRDefault="001210C7" w:rsidP="00EE5E1E">
      <w:pPr>
        <w:numPr>
          <w:ilvl w:val="0"/>
          <w:numId w:val="24"/>
        </w:numPr>
        <w:jc w:val="both"/>
        <w:rPr>
          <w:rFonts w:ascii="Times New Roman" w:hAnsi="Times New Roman" w:cs="Times New Roman"/>
          <w:sz w:val="24"/>
          <w:szCs w:val="24"/>
        </w:rPr>
      </w:pPr>
      <w:r w:rsidRPr="007668AC">
        <w:rPr>
          <w:rFonts w:ascii="Times New Roman" w:hAnsi="Times New Roman" w:cs="Times New Roman"/>
          <w:sz w:val="24"/>
          <w:szCs w:val="24"/>
        </w:rPr>
        <w:t>11.4.2012</w:t>
      </w:r>
    </w:p>
    <w:p w:rsidR="001210C7" w:rsidRPr="007668AC" w:rsidRDefault="001210C7" w:rsidP="001210C7">
      <w:pPr>
        <w:pStyle w:val="Odstavecseseznamem"/>
        <w:numPr>
          <w:ilvl w:val="0"/>
          <w:numId w:val="25"/>
        </w:numPr>
        <w:jc w:val="both"/>
        <w:rPr>
          <w:rFonts w:ascii="Times New Roman" w:hAnsi="Times New Roman" w:cs="Times New Roman"/>
        </w:rPr>
      </w:pPr>
      <w:r w:rsidRPr="007668AC">
        <w:rPr>
          <w:rFonts w:ascii="Times New Roman" w:hAnsi="Times New Roman" w:cs="Times New Roman"/>
        </w:rPr>
        <w:t>rodiče mají možnost využít adaptační program školy</w:t>
      </w:r>
    </w:p>
    <w:p w:rsidR="001210C7" w:rsidRPr="007668AC" w:rsidRDefault="001210C7" w:rsidP="001210C7">
      <w:pPr>
        <w:pStyle w:val="Odstavecseseznamem"/>
        <w:numPr>
          <w:ilvl w:val="0"/>
          <w:numId w:val="25"/>
        </w:numPr>
        <w:jc w:val="both"/>
        <w:rPr>
          <w:rFonts w:ascii="Times New Roman" w:hAnsi="Times New Roman" w:cs="Times New Roman"/>
        </w:rPr>
      </w:pPr>
      <w:r w:rsidRPr="007668AC">
        <w:rPr>
          <w:rFonts w:ascii="Times New Roman" w:hAnsi="Times New Roman" w:cs="Times New Roman"/>
        </w:rPr>
        <w:t>rodiče mohou kdykoliv nahlédnout do třídy, pohrát si, pomoci uklidit hračky svému dítěti</w:t>
      </w:r>
    </w:p>
    <w:p w:rsidR="001210C7" w:rsidRPr="007668AC" w:rsidRDefault="001210C7" w:rsidP="001210C7">
      <w:pPr>
        <w:pStyle w:val="Odstavecseseznamem"/>
        <w:numPr>
          <w:ilvl w:val="0"/>
          <w:numId w:val="25"/>
        </w:numPr>
        <w:jc w:val="both"/>
        <w:rPr>
          <w:rFonts w:ascii="Times New Roman" w:hAnsi="Times New Roman" w:cs="Times New Roman"/>
        </w:rPr>
      </w:pPr>
      <w:r w:rsidRPr="007668AC">
        <w:rPr>
          <w:rFonts w:ascii="Times New Roman" w:hAnsi="Times New Roman" w:cs="Times New Roman"/>
        </w:rPr>
        <w:t>Den otevřených dveří- 2x ročně- před zápisem do MŠ v lednu a před zahájením škol.roku</w:t>
      </w:r>
    </w:p>
    <w:p w:rsidR="001210C7" w:rsidRPr="007668AC" w:rsidRDefault="001210C7" w:rsidP="001210C7">
      <w:pPr>
        <w:pStyle w:val="Odstavecseseznamem"/>
        <w:numPr>
          <w:ilvl w:val="0"/>
          <w:numId w:val="25"/>
        </w:numPr>
        <w:jc w:val="both"/>
        <w:rPr>
          <w:rFonts w:ascii="Times New Roman" w:hAnsi="Times New Roman" w:cs="Times New Roman"/>
        </w:rPr>
      </w:pPr>
      <w:r w:rsidRPr="007668AC">
        <w:rPr>
          <w:rFonts w:ascii="Times New Roman" w:hAnsi="Times New Roman" w:cs="Times New Roman"/>
        </w:rPr>
        <w:t xml:space="preserve">společné akce s rodiči- Odpolední </w:t>
      </w:r>
      <w:proofErr w:type="spellStart"/>
      <w:r w:rsidRPr="007668AC">
        <w:rPr>
          <w:rFonts w:ascii="Times New Roman" w:hAnsi="Times New Roman" w:cs="Times New Roman"/>
        </w:rPr>
        <w:t>tvořeníčka</w:t>
      </w:r>
      <w:proofErr w:type="spellEnd"/>
      <w:r w:rsidRPr="007668AC">
        <w:rPr>
          <w:rFonts w:ascii="Times New Roman" w:hAnsi="Times New Roman" w:cs="Times New Roman"/>
        </w:rPr>
        <w:t>, besídky, výlety, pomoc v projektech CELÉ ČESKO ČTE DĚTEM  a RECYKLOHRANÍ</w:t>
      </w:r>
    </w:p>
    <w:p w:rsidR="001210C7" w:rsidRPr="007668AC" w:rsidRDefault="001210C7" w:rsidP="001210C7">
      <w:pPr>
        <w:pStyle w:val="Odstavecseseznamem"/>
        <w:numPr>
          <w:ilvl w:val="0"/>
          <w:numId w:val="25"/>
        </w:numPr>
        <w:jc w:val="both"/>
        <w:rPr>
          <w:rFonts w:ascii="Times New Roman" w:hAnsi="Times New Roman" w:cs="Times New Roman"/>
        </w:rPr>
      </w:pPr>
      <w:r w:rsidRPr="007668AC">
        <w:rPr>
          <w:rFonts w:ascii="Times New Roman" w:hAnsi="Times New Roman" w:cs="Times New Roman"/>
        </w:rPr>
        <w:t>v šatnách každé třídy informační tabule, webové stránky, třídní schůzky- 2x ročně</w:t>
      </w:r>
    </w:p>
    <w:p w:rsidR="001210C7" w:rsidRPr="007668AC" w:rsidRDefault="001210C7" w:rsidP="001210C7">
      <w:pPr>
        <w:pStyle w:val="Odstavecseseznamem"/>
        <w:numPr>
          <w:ilvl w:val="0"/>
          <w:numId w:val="25"/>
        </w:numPr>
        <w:jc w:val="both"/>
        <w:rPr>
          <w:rFonts w:ascii="Times New Roman" w:hAnsi="Times New Roman" w:cs="Times New Roman"/>
        </w:rPr>
      </w:pPr>
      <w:r w:rsidRPr="007668AC">
        <w:rPr>
          <w:rFonts w:ascii="Times New Roman" w:hAnsi="Times New Roman" w:cs="Times New Roman"/>
        </w:rPr>
        <w:t>konzultační hodiny v ředitelně- každé sudé pondělí 12- 15.30  hod.nebo po tel. domluvě kdykoliv</w:t>
      </w:r>
    </w:p>
    <w:p w:rsidR="001210C7" w:rsidRDefault="001210C7" w:rsidP="001210C7">
      <w:pPr>
        <w:pStyle w:val="Odstavecseseznamem"/>
        <w:numPr>
          <w:ilvl w:val="0"/>
          <w:numId w:val="25"/>
        </w:numPr>
        <w:jc w:val="both"/>
        <w:rPr>
          <w:rFonts w:ascii="Times New Roman" w:hAnsi="Times New Roman" w:cs="Times New Roman"/>
        </w:rPr>
      </w:pPr>
      <w:r w:rsidRPr="007668AC">
        <w:rPr>
          <w:rFonts w:ascii="Times New Roman" w:hAnsi="Times New Roman" w:cs="Times New Roman"/>
        </w:rPr>
        <w:t>konzultace s třídní učitelkou po předchozí domluvě vždy po skončení přímé výchovně vzdělávací činnosti</w:t>
      </w:r>
    </w:p>
    <w:p w:rsidR="00D044D8" w:rsidRPr="00EE5E1E" w:rsidRDefault="00EE5E1E" w:rsidP="00D044D8">
      <w:pPr>
        <w:ind w:left="360"/>
        <w:jc w:val="both"/>
        <w:rPr>
          <w:rFonts w:ascii="Times New Roman" w:hAnsi="Times New Roman" w:cs="Times New Roman"/>
          <w:b/>
        </w:rPr>
      </w:pPr>
      <w:r w:rsidRPr="00EE5E1E">
        <w:rPr>
          <w:rFonts w:ascii="Times New Roman" w:hAnsi="Times New Roman" w:cs="Times New Roman"/>
          <w:b/>
        </w:rPr>
        <w:t>Vánoční besídky v 1. a 2. třídě</w:t>
      </w:r>
    </w:p>
    <w:p w:rsidR="001210C7" w:rsidRPr="007668AC" w:rsidRDefault="001210C7" w:rsidP="001210C7">
      <w:pPr>
        <w:pStyle w:val="Odstavecseseznamem"/>
        <w:jc w:val="both"/>
        <w:rPr>
          <w:rFonts w:ascii="Times New Roman" w:hAnsi="Times New Roman" w:cs="Times New Roman"/>
          <w:b/>
          <w:sz w:val="24"/>
          <w:szCs w:val="24"/>
        </w:rPr>
      </w:pPr>
    </w:p>
    <w:p w:rsidR="001210C7" w:rsidRDefault="00892F9D" w:rsidP="001210C7">
      <w:pPr>
        <w:pStyle w:val="Odstavecseseznamem"/>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2514600" cy="2409825"/>
            <wp:effectExtent l="19050" t="0" r="0" b="0"/>
            <wp:docPr id="27" name="obrázek 9" descr="E:\Foto MŠ 2011-2012\Vánoč.besídka1.tř.+gener.zkouška\DSCF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 MŠ 2011-2012\Vánoč.besídka1.tř.+gener.zkouška\DSCF6915.JPG"/>
                    <pic:cNvPicPr>
                      <a:picLocks noChangeAspect="1" noChangeArrowheads="1"/>
                    </pic:cNvPicPr>
                  </pic:nvPicPr>
                  <pic:blipFill>
                    <a:blip r:embed="rId16" cstate="print"/>
                    <a:srcRect/>
                    <a:stretch>
                      <a:fillRect/>
                    </a:stretch>
                  </pic:blipFill>
                  <pic:spPr bwMode="auto">
                    <a:xfrm>
                      <a:off x="0" y="0"/>
                      <a:ext cx="2513769" cy="2409028"/>
                    </a:xfrm>
                    <a:prstGeom prst="rect">
                      <a:avLst/>
                    </a:prstGeom>
                    <a:noFill/>
                    <a:ln w="9525">
                      <a:noFill/>
                      <a:miter lim="800000"/>
                      <a:headEnd/>
                      <a:tailEnd/>
                    </a:ln>
                  </pic:spPr>
                </pic:pic>
              </a:graphicData>
            </a:graphic>
          </wp:inline>
        </w:drawing>
      </w:r>
      <w:r w:rsidRPr="00892F9D">
        <w:rPr>
          <w:rFonts w:ascii="Times New Roman" w:hAnsi="Times New Roman" w:cs="Times New Roman"/>
          <w:b/>
          <w:noProof/>
          <w:sz w:val="24"/>
          <w:szCs w:val="24"/>
          <w:lang w:eastAsia="cs-CZ"/>
        </w:rPr>
        <w:drawing>
          <wp:inline distT="0" distB="0" distL="0" distR="0">
            <wp:extent cx="2676525" cy="2405063"/>
            <wp:effectExtent l="19050" t="0" r="9525" b="0"/>
            <wp:docPr id="29" name="obrázek 10" descr="E:\Foto MŠ 2011-2012\Vánoční besídka ve 2. třídě\DSCF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 MŠ 2011-2012\Vánoční besídka ve 2. třídě\DSCF6948.JPG"/>
                    <pic:cNvPicPr>
                      <a:picLocks noChangeAspect="1" noChangeArrowheads="1"/>
                    </pic:cNvPicPr>
                  </pic:nvPicPr>
                  <pic:blipFill>
                    <a:blip r:embed="rId17" cstate="print"/>
                    <a:srcRect/>
                    <a:stretch>
                      <a:fillRect/>
                    </a:stretch>
                  </pic:blipFill>
                  <pic:spPr bwMode="auto">
                    <a:xfrm>
                      <a:off x="0" y="0"/>
                      <a:ext cx="2676525" cy="2405063"/>
                    </a:xfrm>
                    <a:prstGeom prst="rect">
                      <a:avLst/>
                    </a:prstGeom>
                    <a:noFill/>
                    <a:ln w="9525">
                      <a:noFill/>
                      <a:miter lim="800000"/>
                      <a:headEnd/>
                      <a:tailEnd/>
                    </a:ln>
                  </pic:spPr>
                </pic:pic>
              </a:graphicData>
            </a:graphic>
          </wp:inline>
        </w:drawing>
      </w:r>
    </w:p>
    <w:p w:rsidR="008C67D5" w:rsidRPr="00EE5E1E" w:rsidRDefault="008C67D5" w:rsidP="00EE5E1E">
      <w:pPr>
        <w:jc w:val="both"/>
        <w:rPr>
          <w:rFonts w:ascii="Times New Roman" w:hAnsi="Times New Roman" w:cs="Times New Roman"/>
          <w:b/>
          <w:sz w:val="24"/>
          <w:szCs w:val="24"/>
        </w:rPr>
      </w:pPr>
    </w:p>
    <w:p w:rsidR="001210C7" w:rsidRPr="007668AC" w:rsidRDefault="001210C7" w:rsidP="001210C7">
      <w:pPr>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t>8. Průběh a výsledky vzdělávání:</w:t>
      </w:r>
    </w:p>
    <w:p w:rsidR="001210C7" w:rsidRPr="007668AC" w:rsidRDefault="001210C7" w:rsidP="001210C7">
      <w:pPr>
        <w:jc w:val="both"/>
        <w:rPr>
          <w:rFonts w:ascii="Times New Roman" w:hAnsi="Times New Roman" w:cs="Times New Roman"/>
          <w:b/>
          <w:sz w:val="24"/>
          <w:szCs w:val="24"/>
        </w:rPr>
      </w:pPr>
      <w:r w:rsidRPr="007668AC">
        <w:rPr>
          <w:rFonts w:ascii="Times New Roman" w:hAnsi="Times New Roman" w:cs="Times New Roman"/>
          <w:sz w:val="24"/>
          <w:szCs w:val="24"/>
        </w:rPr>
        <w:t xml:space="preserve">Mateřská škola Sluníčko </w:t>
      </w:r>
      <w:proofErr w:type="spellStart"/>
      <w:r w:rsidRPr="007668AC">
        <w:rPr>
          <w:rFonts w:ascii="Times New Roman" w:hAnsi="Times New Roman" w:cs="Times New Roman"/>
          <w:sz w:val="24"/>
          <w:szCs w:val="24"/>
        </w:rPr>
        <w:t>Sulice</w:t>
      </w:r>
      <w:proofErr w:type="spellEnd"/>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Želivec</w:t>
      </w:r>
      <w:proofErr w:type="spellEnd"/>
      <w:r w:rsidRPr="007668AC">
        <w:rPr>
          <w:rFonts w:ascii="Times New Roman" w:hAnsi="Times New Roman" w:cs="Times New Roman"/>
          <w:sz w:val="24"/>
          <w:szCs w:val="24"/>
        </w:rPr>
        <w:t xml:space="preserve">  pracuje  od 1. září 2011 podle  nově  vzniklého školního vzdělávacího programu nazvaného </w:t>
      </w:r>
      <w:r w:rsidRPr="007668AC">
        <w:rPr>
          <w:rFonts w:ascii="Times New Roman" w:hAnsi="Times New Roman" w:cs="Times New Roman"/>
          <w:b/>
          <w:sz w:val="24"/>
          <w:szCs w:val="24"/>
        </w:rPr>
        <w:t>,, JARO,</w:t>
      </w:r>
      <w:r w:rsidR="008C67D5">
        <w:rPr>
          <w:rFonts w:ascii="Times New Roman" w:hAnsi="Times New Roman" w:cs="Times New Roman"/>
          <w:b/>
          <w:sz w:val="24"/>
          <w:szCs w:val="24"/>
        </w:rPr>
        <w:t xml:space="preserve"> </w:t>
      </w:r>
      <w:r w:rsidRPr="007668AC">
        <w:rPr>
          <w:rFonts w:ascii="Times New Roman" w:hAnsi="Times New Roman" w:cs="Times New Roman"/>
          <w:b/>
          <w:sz w:val="24"/>
          <w:szCs w:val="24"/>
        </w:rPr>
        <w:t>LÉTO, PODZIM , ZIMA,</w:t>
      </w:r>
      <w:r w:rsidR="008C67D5">
        <w:rPr>
          <w:rFonts w:ascii="Times New Roman" w:hAnsi="Times New Roman" w:cs="Times New Roman"/>
          <w:b/>
          <w:sz w:val="24"/>
          <w:szCs w:val="24"/>
        </w:rPr>
        <w:t xml:space="preserve"> </w:t>
      </w:r>
      <w:r w:rsidRPr="007668AC">
        <w:rPr>
          <w:rFonts w:ascii="Times New Roman" w:hAnsi="Times New Roman" w:cs="Times New Roman"/>
          <w:b/>
          <w:sz w:val="24"/>
          <w:szCs w:val="24"/>
        </w:rPr>
        <w:t>KALENDÁŘ</w:t>
      </w:r>
      <w:r w:rsidR="008C67D5">
        <w:rPr>
          <w:rFonts w:ascii="Times New Roman" w:hAnsi="Times New Roman" w:cs="Times New Roman"/>
          <w:b/>
          <w:sz w:val="24"/>
          <w:szCs w:val="24"/>
        </w:rPr>
        <w:t xml:space="preserve"> </w:t>
      </w:r>
      <w:r w:rsidRPr="007668AC">
        <w:rPr>
          <w:rFonts w:ascii="Times New Roman" w:hAnsi="Times New Roman" w:cs="Times New Roman"/>
          <w:b/>
          <w:sz w:val="24"/>
          <w:szCs w:val="24"/>
        </w:rPr>
        <w:t xml:space="preserve"> NÁM</w:t>
      </w:r>
      <w:r w:rsidR="008C67D5">
        <w:rPr>
          <w:rFonts w:ascii="Times New Roman" w:hAnsi="Times New Roman" w:cs="Times New Roman"/>
          <w:b/>
          <w:sz w:val="24"/>
          <w:szCs w:val="24"/>
        </w:rPr>
        <w:t xml:space="preserve"> </w:t>
      </w:r>
      <w:r w:rsidRPr="007668AC">
        <w:rPr>
          <w:rFonts w:ascii="Times New Roman" w:hAnsi="Times New Roman" w:cs="Times New Roman"/>
          <w:b/>
          <w:sz w:val="24"/>
          <w:szCs w:val="24"/>
        </w:rPr>
        <w:t xml:space="preserve"> PŘIPOMÍNÁ. ‘‘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V  návaznosti na současné trendy výchovy a vzdělávání vychází z cílů Rámcového vzdělávacího programu pro  předškolní vzdělávání a z pěti vzdělávacích oblastí reflektujících vývoj dítěte:</w:t>
      </w:r>
    </w:p>
    <w:tbl>
      <w:tblPr>
        <w:tblStyle w:val="Svtlstnovnzvraznn2"/>
        <w:tblW w:w="0" w:type="auto"/>
        <w:tblLook w:val="04A0"/>
      </w:tblPr>
      <w:tblGrid>
        <w:gridCol w:w="9212"/>
      </w:tblGrid>
      <w:tr w:rsidR="001210C7" w:rsidRPr="007668AC" w:rsidTr="001210C7">
        <w:trPr>
          <w:cnfStyle w:val="100000000000"/>
        </w:trPr>
        <w:tc>
          <w:tcPr>
            <w:cnfStyle w:val="001000000000"/>
            <w:tcW w:w="9212" w:type="dxa"/>
          </w:tcPr>
          <w:p w:rsidR="001210C7" w:rsidRPr="007668AC" w:rsidRDefault="001210C7" w:rsidP="001210C7">
            <w:pPr>
              <w:jc w:val="both"/>
              <w:rPr>
                <w:rFonts w:ascii="Times New Roman" w:hAnsi="Times New Roman" w:cs="Times New Roman"/>
                <w:b w:val="0"/>
              </w:rPr>
            </w:pPr>
            <w:r w:rsidRPr="007668AC">
              <w:rPr>
                <w:rFonts w:ascii="Times New Roman" w:hAnsi="Times New Roman" w:cs="Times New Roman"/>
                <w:b w:val="0"/>
              </w:rPr>
              <w:t>1. oblast                                                                                Dítě a jeho tělo</w:t>
            </w:r>
          </w:p>
        </w:tc>
      </w:tr>
      <w:tr w:rsidR="001210C7" w:rsidRPr="007668AC" w:rsidTr="001210C7">
        <w:trPr>
          <w:cnfStyle w:val="000000100000"/>
        </w:trPr>
        <w:tc>
          <w:tcPr>
            <w:cnfStyle w:val="001000000000"/>
            <w:tcW w:w="9212" w:type="dxa"/>
          </w:tcPr>
          <w:p w:rsidR="001210C7" w:rsidRPr="007668AC" w:rsidRDefault="001210C7" w:rsidP="001210C7">
            <w:pPr>
              <w:jc w:val="both"/>
              <w:rPr>
                <w:rFonts w:ascii="Times New Roman" w:hAnsi="Times New Roman" w:cs="Times New Roman"/>
                <w:b w:val="0"/>
              </w:rPr>
            </w:pPr>
            <w:r w:rsidRPr="007668AC">
              <w:rPr>
                <w:rFonts w:ascii="Times New Roman" w:hAnsi="Times New Roman" w:cs="Times New Roman"/>
                <w:b w:val="0"/>
              </w:rPr>
              <w:t>2. oblast                                                                                Dítě a jeho psychika</w:t>
            </w:r>
            <w:r w:rsidRPr="007668AC">
              <w:rPr>
                <w:rFonts w:ascii="Times New Roman" w:eastAsia="Times New Roman" w:hAnsi="Times New Roman" w:cs="Times New Roman"/>
                <w:b w:val="0"/>
              </w:rPr>
              <w:t xml:space="preserve"> </w:t>
            </w:r>
          </w:p>
        </w:tc>
      </w:tr>
      <w:tr w:rsidR="001210C7" w:rsidRPr="007668AC" w:rsidTr="001210C7">
        <w:tc>
          <w:tcPr>
            <w:cnfStyle w:val="001000000000"/>
            <w:tcW w:w="9212" w:type="dxa"/>
          </w:tcPr>
          <w:p w:rsidR="001210C7" w:rsidRPr="007668AC" w:rsidRDefault="001210C7" w:rsidP="001210C7">
            <w:pPr>
              <w:jc w:val="both"/>
              <w:rPr>
                <w:rFonts w:ascii="Times New Roman" w:hAnsi="Times New Roman" w:cs="Times New Roman"/>
                <w:b w:val="0"/>
              </w:rPr>
            </w:pPr>
            <w:r w:rsidRPr="007668AC">
              <w:rPr>
                <w:rFonts w:ascii="Times New Roman" w:hAnsi="Times New Roman" w:cs="Times New Roman"/>
                <w:b w:val="0"/>
              </w:rPr>
              <w:t>3. oblast                                                                                Dítě a ten druhý</w:t>
            </w:r>
          </w:p>
        </w:tc>
      </w:tr>
      <w:tr w:rsidR="001210C7" w:rsidRPr="007668AC" w:rsidTr="001210C7">
        <w:trPr>
          <w:cnfStyle w:val="000000100000"/>
        </w:trPr>
        <w:tc>
          <w:tcPr>
            <w:cnfStyle w:val="001000000000"/>
            <w:tcW w:w="9212" w:type="dxa"/>
          </w:tcPr>
          <w:p w:rsidR="001210C7" w:rsidRPr="007668AC" w:rsidRDefault="001210C7" w:rsidP="001210C7">
            <w:pPr>
              <w:jc w:val="both"/>
              <w:rPr>
                <w:rFonts w:ascii="Times New Roman" w:hAnsi="Times New Roman" w:cs="Times New Roman"/>
                <w:b w:val="0"/>
              </w:rPr>
            </w:pPr>
            <w:r w:rsidRPr="007668AC">
              <w:rPr>
                <w:rFonts w:ascii="Times New Roman" w:hAnsi="Times New Roman" w:cs="Times New Roman"/>
                <w:b w:val="0"/>
              </w:rPr>
              <w:t>4. oblast                                                                                Dítě a společnost</w:t>
            </w:r>
          </w:p>
        </w:tc>
      </w:tr>
      <w:tr w:rsidR="001210C7" w:rsidRPr="007668AC" w:rsidTr="001210C7">
        <w:tc>
          <w:tcPr>
            <w:cnfStyle w:val="001000000000"/>
            <w:tcW w:w="9212" w:type="dxa"/>
          </w:tcPr>
          <w:p w:rsidR="001210C7" w:rsidRPr="007668AC" w:rsidRDefault="001210C7" w:rsidP="001210C7">
            <w:pPr>
              <w:jc w:val="both"/>
              <w:rPr>
                <w:rFonts w:ascii="Times New Roman" w:hAnsi="Times New Roman" w:cs="Times New Roman"/>
                <w:b w:val="0"/>
              </w:rPr>
            </w:pPr>
            <w:r w:rsidRPr="007668AC">
              <w:rPr>
                <w:rFonts w:ascii="Times New Roman" w:hAnsi="Times New Roman" w:cs="Times New Roman"/>
                <w:b w:val="0"/>
              </w:rPr>
              <w:t>5. oblast                                                                                Dítě a svět</w:t>
            </w:r>
          </w:p>
        </w:tc>
      </w:tr>
    </w:tbl>
    <w:p w:rsidR="001210C7" w:rsidRPr="007668AC" w:rsidRDefault="001210C7" w:rsidP="001210C7">
      <w:pPr>
        <w:pStyle w:val="Zkladntextodsazen"/>
        <w:spacing w:before="100"/>
        <w:ind w:left="0"/>
        <w:jc w:val="both"/>
        <w:rPr>
          <w:rFonts w:ascii="Times New Roman" w:hAnsi="Times New Roman"/>
          <w:sz w:val="24"/>
          <w:szCs w:val="24"/>
        </w:rPr>
      </w:pPr>
      <w:r w:rsidRPr="007668AC">
        <w:rPr>
          <w:rFonts w:ascii="Times New Roman" w:hAnsi="Times New Roman"/>
          <w:sz w:val="24"/>
          <w:szCs w:val="24"/>
        </w:rPr>
        <w:t>Dílčí vzdělávací cíle ze všech těchto oblastí jsou v našem Školním vzdělávacím programu rozděleny na integrované bloky:</w:t>
      </w:r>
    </w:p>
    <w:tbl>
      <w:tblPr>
        <w:tblStyle w:val="Svtlstnovnzvraznn110"/>
        <w:tblW w:w="0" w:type="auto"/>
        <w:tblLook w:val="04A0"/>
      </w:tblPr>
      <w:tblGrid>
        <w:gridCol w:w="4606"/>
        <w:gridCol w:w="4606"/>
      </w:tblGrid>
      <w:tr w:rsidR="001210C7" w:rsidRPr="007668AC" w:rsidTr="001210C7">
        <w:trPr>
          <w:cnfStyle w:val="100000000000"/>
        </w:trPr>
        <w:tc>
          <w:tcPr>
            <w:cnfStyle w:val="001000000000"/>
            <w:tcW w:w="4606" w:type="dxa"/>
          </w:tcPr>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1.integrovaný blok</w:t>
            </w:r>
          </w:p>
        </w:tc>
        <w:tc>
          <w:tcPr>
            <w:tcW w:w="4606" w:type="dxa"/>
          </w:tcPr>
          <w:p w:rsidR="001210C7" w:rsidRPr="007668AC" w:rsidRDefault="001210C7" w:rsidP="001210C7">
            <w:pPr>
              <w:jc w:val="both"/>
              <w:cnfStyle w:val="100000000000"/>
              <w:rPr>
                <w:rFonts w:ascii="Times New Roman" w:hAnsi="Times New Roman" w:cs="Times New Roman"/>
                <w:i/>
                <w:sz w:val="24"/>
                <w:szCs w:val="24"/>
              </w:rPr>
            </w:pPr>
            <w:r w:rsidRPr="007668AC">
              <w:rPr>
                <w:rFonts w:ascii="Times New Roman" w:hAnsi="Times New Roman" w:cs="Times New Roman"/>
                <w:sz w:val="24"/>
                <w:szCs w:val="24"/>
              </w:rPr>
              <w:t xml:space="preserve">   </w:t>
            </w:r>
            <w:r w:rsidRPr="007668AC">
              <w:rPr>
                <w:rFonts w:ascii="Times New Roman" w:hAnsi="Times New Roman" w:cs="Times New Roman"/>
                <w:i/>
                <w:sz w:val="24"/>
                <w:szCs w:val="24"/>
              </w:rPr>
              <w:t>Léto, cos nám přineslo?</w:t>
            </w:r>
          </w:p>
        </w:tc>
      </w:tr>
      <w:tr w:rsidR="001210C7" w:rsidRPr="007668AC" w:rsidTr="001210C7">
        <w:trPr>
          <w:cnfStyle w:val="000000100000"/>
        </w:trPr>
        <w:tc>
          <w:tcPr>
            <w:cnfStyle w:val="001000000000"/>
            <w:tcW w:w="4606" w:type="dxa"/>
          </w:tcPr>
          <w:p w:rsidR="001210C7" w:rsidRPr="007668AC" w:rsidRDefault="001210C7" w:rsidP="001210C7">
            <w:pPr>
              <w:jc w:val="both"/>
              <w:rPr>
                <w:rFonts w:ascii="Times New Roman" w:hAnsi="Times New Roman" w:cs="Times New Roman"/>
                <w:b w:val="0"/>
                <w:i/>
                <w:sz w:val="24"/>
                <w:szCs w:val="24"/>
              </w:rPr>
            </w:pPr>
            <w:r w:rsidRPr="007668AC">
              <w:rPr>
                <w:rFonts w:ascii="Times New Roman" w:hAnsi="Times New Roman" w:cs="Times New Roman"/>
                <w:sz w:val="24"/>
                <w:szCs w:val="24"/>
              </w:rPr>
              <w:t>2. integrovaný blok</w:t>
            </w:r>
          </w:p>
        </w:tc>
        <w:tc>
          <w:tcPr>
            <w:tcW w:w="4606" w:type="dxa"/>
          </w:tcPr>
          <w:p w:rsidR="001210C7" w:rsidRPr="007668AC" w:rsidRDefault="001210C7" w:rsidP="001210C7">
            <w:pPr>
              <w:jc w:val="both"/>
              <w:cnfStyle w:val="000000100000"/>
              <w:rPr>
                <w:rFonts w:ascii="Times New Roman" w:hAnsi="Times New Roman" w:cs="Times New Roman"/>
                <w:b/>
                <w:i/>
                <w:sz w:val="24"/>
                <w:szCs w:val="24"/>
              </w:rPr>
            </w:pPr>
            <w:r w:rsidRPr="007668AC">
              <w:rPr>
                <w:rFonts w:ascii="Times New Roman" w:hAnsi="Times New Roman" w:cs="Times New Roman"/>
                <w:b/>
                <w:i/>
                <w:sz w:val="24"/>
                <w:szCs w:val="24"/>
              </w:rPr>
              <w:t xml:space="preserve">   Barevný</w:t>
            </w:r>
            <w:r w:rsidRPr="007668AC">
              <w:rPr>
                <w:rFonts w:ascii="Times New Roman" w:hAnsi="Times New Roman" w:cs="Times New Roman"/>
                <w:sz w:val="24"/>
                <w:szCs w:val="24"/>
              </w:rPr>
              <w:t xml:space="preserve"> </w:t>
            </w:r>
            <w:r w:rsidRPr="007668AC">
              <w:rPr>
                <w:rFonts w:ascii="Times New Roman" w:hAnsi="Times New Roman" w:cs="Times New Roman"/>
                <w:b/>
                <w:i/>
                <w:sz w:val="24"/>
                <w:szCs w:val="24"/>
              </w:rPr>
              <w:t xml:space="preserve">podzim </w:t>
            </w:r>
          </w:p>
        </w:tc>
      </w:tr>
      <w:tr w:rsidR="001210C7" w:rsidRPr="007668AC" w:rsidTr="001210C7">
        <w:tc>
          <w:tcPr>
            <w:cnfStyle w:val="001000000000"/>
            <w:tcW w:w="4606" w:type="dxa"/>
          </w:tcPr>
          <w:p w:rsidR="001210C7" w:rsidRPr="007668AC" w:rsidRDefault="001210C7" w:rsidP="001210C7">
            <w:pPr>
              <w:jc w:val="both"/>
              <w:rPr>
                <w:rFonts w:ascii="Times New Roman" w:hAnsi="Times New Roman" w:cs="Times New Roman"/>
                <w:b w:val="0"/>
                <w:i/>
                <w:sz w:val="24"/>
                <w:szCs w:val="24"/>
              </w:rPr>
            </w:pPr>
            <w:r w:rsidRPr="007668AC">
              <w:rPr>
                <w:rFonts w:ascii="Times New Roman" w:hAnsi="Times New Roman" w:cs="Times New Roman"/>
                <w:sz w:val="24"/>
                <w:szCs w:val="24"/>
              </w:rPr>
              <w:t>3. integrovaný blok</w:t>
            </w:r>
          </w:p>
        </w:tc>
        <w:tc>
          <w:tcPr>
            <w:tcW w:w="4606" w:type="dxa"/>
          </w:tcPr>
          <w:p w:rsidR="001210C7" w:rsidRPr="007668AC" w:rsidRDefault="001210C7" w:rsidP="001210C7">
            <w:pPr>
              <w:jc w:val="both"/>
              <w:cnfStyle w:val="000000000000"/>
              <w:rPr>
                <w:rFonts w:ascii="Times New Roman" w:hAnsi="Times New Roman" w:cs="Times New Roman"/>
                <w:b/>
                <w:i/>
                <w:sz w:val="24"/>
                <w:szCs w:val="24"/>
              </w:rPr>
            </w:pPr>
            <w:r w:rsidRPr="007668AC">
              <w:rPr>
                <w:rFonts w:ascii="Times New Roman" w:hAnsi="Times New Roman" w:cs="Times New Roman"/>
                <w:b/>
                <w:i/>
                <w:sz w:val="24"/>
                <w:szCs w:val="24"/>
              </w:rPr>
              <w:t xml:space="preserve">   Zima čaruje</w:t>
            </w:r>
          </w:p>
        </w:tc>
      </w:tr>
      <w:tr w:rsidR="001210C7" w:rsidRPr="007668AC" w:rsidTr="001210C7">
        <w:trPr>
          <w:cnfStyle w:val="000000100000"/>
        </w:trPr>
        <w:tc>
          <w:tcPr>
            <w:cnfStyle w:val="001000000000"/>
            <w:tcW w:w="4606" w:type="dxa"/>
          </w:tcPr>
          <w:p w:rsidR="001210C7" w:rsidRPr="007668AC" w:rsidRDefault="001210C7" w:rsidP="001210C7">
            <w:pPr>
              <w:jc w:val="both"/>
              <w:rPr>
                <w:rFonts w:ascii="Times New Roman" w:hAnsi="Times New Roman" w:cs="Times New Roman"/>
                <w:b w:val="0"/>
                <w:i/>
                <w:sz w:val="24"/>
                <w:szCs w:val="24"/>
              </w:rPr>
            </w:pPr>
            <w:r w:rsidRPr="007668AC">
              <w:rPr>
                <w:rFonts w:ascii="Times New Roman" w:hAnsi="Times New Roman" w:cs="Times New Roman"/>
                <w:sz w:val="24"/>
                <w:szCs w:val="24"/>
              </w:rPr>
              <w:t>4. integrovaný blok</w:t>
            </w:r>
          </w:p>
        </w:tc>
        <w:tc>
          <w:tcPr>
            <w:tcW w:w="4606" w:type="dxa"/>
          </w:tcPr>
          <w:p w:rsidR="001210C7" w:rsidRPr="007668AC" w:rsidRDefault="001210C7" w:rsidP="001210C7">
            <w:pPr>
              <w:jc w:val="both"/>
              <w:cnfStyle w:val="000000100000"/>
              <w:rPr>
                <w:rFonts w:ascii="Times New Roman" w:hAnsi="Times New Roman" w:cs="Times New Roman"/>
                <w:b/>
                <w:i/>
                <w:sz w:val="24"/>
                <w:szCs w:val="24"/>
              </w:rPr>
            </w:pPr>
            <w:r w:rsidRPr="007668AC">
              <w:rPr>
                <w:rFonts w:ascii="Times New Roman" w:hAnsi="Times New Roman" w:cs="Times New Roman"/>
                <w:b/>
                <w:i/>
                <w:sz w:val="24"/>
                <w:szCs w:val="24"/>
              </w:rPr>
              <w:t xml:space="preserve">  Jaro ťuká na vrátka</w:t>
            </w:r>
          </w:p>
        </w:tc>
      </w:tr>
    </w:tbl>
    <w:p w:rsidR="001210C7" w:rsidRPr="007668AC" w:rsidRDefault="001210C7" w:rsidP="001210C7">
      <w:pPr>
        <w:jc w:val="both"/>
        <w:rPr>
          <w:rFonts w:ascii="Times New Roman" w:hAnsi="Times New Roman" w:cs="Times New Roman"/>
          <w:sz w:val="24"/>
          <w:szCs w:val="24"/>
        </w:rPr>
      </w:pP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Naším cílem je usnadnit dětem počátky jejich životní a vzdělávací cesty s ohledem na jejich potřeby a zájmy a připravit je na vstup do 1. třídy ZŠ, jak po stránce sociální, citové, tak také s přiměřeným množstvím zkušeností, poznatků a manuálních dovedností a se základy mravního jednání a zdravého životního stylu, na  které  může škola navazovat. Snažíme se o vytváření určitých pravidel společného soužití a správných životních návyků v návaznosti na porozumění přírodě, životnímu prostředí, sobě i ostatním lidem, o laskavý a citlivý přístup s ohledem na individuální potřeby dítěte, o respekt ke každému dítěti a jeho jedinečnosti, o empatické vnímání dětského světa a podporu přirozeného rozvoje dítěte.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 V předškolním vzdělávání dětí postupujeme dle doporučených metod vzdělávacího procesu:</w:t>
      </w:r>
    </w:p>
    <w:tbl>
      <w:tblPr>
        <w:tblStyle w:val="Svtlstnovn10"/>
        <w:tblW w:w="0" w:type="auto"/>
        <w:tblLook w:val="04A0"/>
      </w:tblPr>
      <w:tblGrid>
        <w:gridCol w:w="4606"/>
        <w:gridCol w:w="4606"/>
      </w:tblGrid>
      <w:tr w:rsidR="001210C7" w:rsidRPr="007668AC" w:rsidTr="001210C7">
        <w:trPr>
          <w:cnfStyle w:val="100000000000"/>
        </w:trPr>
        <w:tc>
          <w:tcPr>
            <w:cnfStyle w:val="001000000000"/>
            <w:tcW w:w="4606" w:type="dxa"/>
          </w:tcPr>
          <w:p w:rsidR="001210C7" w:rsidRPr="007668AC" w:rsidRDefault="001210C7" w:rsidP="001210C7">
            <w:pPr>
              <w:pStyle w:val="Bezmezer"/>
              <w:jc w:val="both"/>
              <w:rPr>
                <w:rFonts w:ascii="Times New Roman" w:hAnsi="Times New Roman" w:cs="Times New Roman"/>
              </w:rPr>
            </w:pPr>
          </w:p>
        </w:tc>
        <w:tc>
          <w:tcPr>
            <w:tcW w:w="4606" w:type="dxa"/>
          </w:tcPr>
          <w:p w:rsidR="001210C7" w:rsidRPr="007668AC" w:rsidRDefault="001210C7" w:rsidP="001210C7">
            <w:pPr>
              <w:pStyle w:val="Bezmezer"/>
              <w:jc w:val="both"/>
              <w:cnfStyle w:val="100000000000"/>
              <w:rPr>
                <w:rFonts w:ascii="Times New Roman" w:hAnsi="Times New Roman" w:cs="Times New Roman"/>
              </w:rPr>
            </w:pPr>
            <w:r w:rsidRPr="007668AC">
              <w:rPr>
                <w:rFonts w:ascii="Times New Roman" w:hAnsi="Times New Roman" w:cs="Times New Roman"/>
              </w:rPr>
              <w:t>komunikativní kruh</w:t>
            </w:r>
          </w:p>
        </w:tc>
      </w:tr>
      <w:tr w:rsidR="001210C7" w:rsidRPr="007668AC" w:rsidTr="001210C7">
        <w:trPr>
          <w:cnfStyle w:val="000000100000"/>
        </w:trPr>
        <w:tc>
          <w:tcPr>
            <w:cnfStyle w:val="001000000000"/>
            <w:tcW w:w="4606" w:type="dxa"/>
          </w:tcPr>
          <w:p w:rsidR="001210C7" w:rsidRPr="007668AC" w:rsidRDefault="001210C7" w:rsidP="001210C7">
            <w:pPr>
              <w:pStyle w:val="Bezmezer"/>
              <w:jc w:val="both"/>
              <w:rPr>
                <w:rFonts w:ascii="Times New Roman" w:hAnsi="Times New Roman" w:cs="Times New Roman"/>
              </w:rPr>
            </w:pPr>
          </w:p>
        </w:tc>
        <w:tc>
          <w:tcPr>
            <w:tcW w:w="4606" w:type="dxa"/>
          </w:tcPr>
          <w:p w:rsidR="001210C7" w:rsidRPr="007668AC" w:rsidRDefault="001210C7" w:rsidP="001210C7">
            <w:pPr>
              <w:pStyle w:val="Bezmezer"/>
              <w:jc w:val="both"/>
              <w:cnfStyle w:val="000000100000"/>
              <w:rPr>
                <w:rFonts w:ascii="Times New Roman" w:hAnsi="Times New Roman" w:cs="Times New Roman"/>
              </w:rPr>
            </w:pPr>
            <w:r w:rsidRPr="007668AC">
              <w:rPr>
                <w:rFonts w:ascii="Times New Roman" w:hAnsi="Times New Roman" w:cs="Times New Roman"/>
              </w:rPr>
              <w:t>prožitkové učení</w:t>
            </w:r>
          </w:p>
        </w:tc>
      </w:tr>
      <w:tr w:rsidR="001210C7" w:rsidRPr="007668AC" w:rsidTr="001210C7">
        <w:tc>
          <w:tcPr>
            <w:cnfStyle w:val="001000000000"/>
            <w:tcW w:w="4606" w:type="dxa"/>
          </w:tcPr>
          <w:p w:rsidR="001210C7" w:rsidRPr="007668AC" w:rsidRDefault="001210C7" w:rsidP="001210C7">
            <w:pPr>
              <w:pStyle w:val="Bezmezer"/>
              <w:jc w:val="both"/>
              <w:rPr>
                <w:rFonts w:ascii="Times New Roman" w:hAnsi="Times New Roman" w:cs="Times New Roman"/>
              </w:rPr>
            </w:pPr>
          </w:p>
        </w:tc>
        <w:tc>
          <w:tcPr>
            <w:tcW w:w="4606" w:type="dxa"/>
          </w:tcPr>
          <w:p w:rsidR="001210C7" w:rsidRPr="007668AC" w:rsidRDefault="001210C7" w:rsidP="001210C7">
            <w:pPr>
              <w:pStyle w:val="Bezmezer"/>
              <w:jc w:val="both"/>
              <w:cnfStyle w:val="000000000000"/>
              <w:rPr>
                <w:rFonts w:ascii="Times New Roman" w:hAnsi="Times New Roman" w:cs="Times New Roman"/>
              </w:rPr>
            </w:pPr>
            <w:r w:rsidRPr="007668AC">
              <w:rPr>
                <w:rFonts w:ascii="Times New Roman" w:hAnsi="Times New Roman" w:cs="Times New Roman"/>
              </w:rPr>
              <w:t>učení prostřednictvím tvořivé dramatiky</w:t>
            </w:r>
          </w:p>
        </w:tc>
      </w:tr>
      <w:tr w:rsidR="001210C7" w:rsidRPr="007668AC" w:rsidTr="001210C7">
        <w:trPr>
          <w:cnfStyle w:val="000000100000"/>
        </w:trPr>
        <w:tc>
          <w:tcPr>
            <w:cnfStyle w:val="001000000000"/>
            <w:tcW w:w="4606" w:type="dxa"/>
          </w:tcPr>
          <w:p w:rsidR="001210C7" w:rsidRPr="007668AC" w:rsidRDefault="001210C7" w:rsidP="001210C7">
            <w:pPr>
              <w:pStyle w:val="Bezmezer"/>
              <w:jc w:val="both"/>
              <w:rPr>
                <w:rFonts w:ascii="Times New Roman" w:hAnsi="Times New Roman" w:cs="Times New Roman"/>
              </w:rPr>
            </w:pPr>
          </w:p>
        </w:tc>
        <w:tc>
          <w:tcPr>
            <w:tcW w:w="4606" w:type="dxa"/>
          </w:tcPr>
          <w:p w:rsidR="001210C7" w:rsidRPr="007668AC" w:rsidRDefault="001210C7" w:rsidP="001210C7">
            <w:pPr>
              <w:pStyle w:val="Bezmezer"/>
              <w:jc w:val="both"/>
              <w:cnfStyle w:val="000000100000"/>
              <w:rPr>
                <w:rFonts w:ascii="Times New Roman" w:hAnsi="Times New Roman" w:cs="Times New Roman"/>
              </w:rPr>
            </w:pPr>
            <w:r w:rsidRPr="007668AC">
              <w:rPr>
                <w:rFonts w:ascii="Times New Roman" w:hAnsi="Times New Roman" w:cs="Times New Roman"/>
              </w:rPr>
              <w:t>využívání aktuálních situací</w:t>
            </w:r>
          </w:p>
        </w:tc>
      </w:tr>
      <w:tr w:rsidR="001210C7" w:rsidRPr="007668AC" w:rsidTr="001210C7">
        <w:tc>
          <w:tcPr>
            <w:cnfStyle w:val="001000000000"/>
            <w:tcW w:w="4606" w:type="dxa"/>
          </w:tcPr>
          <w:p w:rsidR="001210C7" w:rsidRPr="007668AC" w:rsidRDefault="001210C7" w:rsidP="001210C7">
            <w:pPr>
              <w:pStyle w:val="Bezmezer"/>
              <w:jc w:val="both"/>
              <w:rPr>
                <w:rFonts w:ascii="Times New Roman" w:hAnsi="Times New Roman" w:cs="Times New Roman"/>
              </w:rPr>
            </w:pPr>
          </w:p>
        </w:tc>
        <w:tc>
          <w:tcPr>
            <w:tcW w:w="4606" w:type="dxa"/>
          </w:tcPr>
          <w:p w:rsidR="001210C7" w:rsidRPr="007668AC" w:rsidRDefault="001210C7" w:rsidP="001210C7">
            <w:pPr>
              <w:pStyle w:val="Bezmezer"/>
              <w:jc w:val="both"/>
              <w:cnfStyle w:val="000000000000"/>
              <w:rPr>
                <w:rFonts w:ascii="Times New Roman" w:hAnsi="Times New Roman" w:cs="Times New Roman"/>
              </w:rPr>
            </w:pPr>
            <w:r w:rsidRPr="007668AC">
              <w:rPr>
                <w:rFonts w:ascii="Times New Roman" w:hAnsi="Times New Roman" w:cs="Times New Roman"/>
              </w:rPr>
              <w:t>vytváření prostoru ke spontánní, interaktivní, kooperativní a námětové hře dětí</w:t>
            </w:r>
          </w:p>
        </w:tc>
      </w:tr>
      <w:tr w:rsidR="001210C7" w:rsidRPr="007668AC" w:rsidTr="001210C7">
        <w:trPr>
          <w:cnfStyle w:val="000000100000"/>
        </w:trPr>
        <w:tc>
          <w:tcPr>
            <w:cnfStyle w:val="001000000000"/>
            <w:tcW w:w="4606" w:type="dxa"/>
          </w:tcPr>
          <w:p w:rsidR="001210C7" w:rsidRPr="007668AC" w:rsidRDefault="001210C7" w:rsidP="001210C7">
            <w:pPr>
              <w:pStyle w:val="Bezmezer"/>
              <w:jc w:val="both"/>
              <w:rPr>
                <w:rFonts w:ascii="Times New Roman" w:hAnsi="Times New Roman" w:cs="Times New Roman"/>
              </w:rPr>
            </w:pPr>
          </w:p>
        </w:tc>
        <w:tc>
          <w:tcPr>
            <w:tcW w:w="4606" w:type="dxa"/>
          </w:tcPr>
          <w:p w:rsidR="001210C7" w:rsidRPr="007668AC" w:rsidRDefault="001210C7" w:rsidP="001210C7">
            <w:pPr>
              <w:pStyle w:val="Bezmezer"/>
              <w:jc w:val="both"/>
              <w:cnfStyle w:val="000000100000"/>
              <w:rPr>
                <w:rFonts w:ascii="Times New Roman" w:hAnsi="Times New Roman" w:cs="Times New Roman"/>
              </w:rPr>
            </w:pPr>
            <w:r w:rsidRPr="007668AC">
              <w:rPr>
                <w:rFonts w:ascii="Times New Roman" w:hAnsi="Times New Roman" w:cs="Times New Roman"/>
              </w:rPr>
              <w:t>využívání přírodního prostředí a materiálů</w:t>
            </w:r>
          </w:p>
        </w:tc>
      </w:tr>
    </w:tbl>
    <w:p w:rsidR="001210C7" w:rsidRPr="007668AC" w:rsidRDefault="001210C7" w:rsidP="001210C7">
      <w:pPr>
        <w:jc w:val="both"/>
        <w:rPr>
          <w:rFonts w:ascii="Times New Roman" w:hAnsi="Times New Roman" w:cs="Times New Roman"/>
          <w:sz w:val="24"/>
          <w:szCs w:val="24"/>
        </w:rPr>
      </w:pPr>
    </w:p>
    <w:p w:rsidR="008C67D5"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ŠVP je koncipován tak, že je nabídkou, nikoli svazujícím předpisem pro tvorbu třídního programu. Třídní program je otevřený a pedagog ho dotváří, volbu činností přizpůsobuje aktuálnímu stavu dětí ve třídě, náladě, zájmu, ročnímu období, dennímu režimu aj. okolnostem. Je plně v kompetenci učitelky, jakými metodami a formami bude hlavní či dílčí vzdělávací cíle plnit. Zásadou je individuální přístup, dostatek času a prostoru, kreativita, </w:t>
      </w:r>
    </w:p>
    <w:p w:rsidR="008C67D5" w:rsidRDefault="008C67D5" w:rsidP="001210C7">
      <w:pPr>
        <w:jc w:val="both"/>
        <w:rPr>
          <w:rFonts w:ascii="Times New Roman" w:hAnsi="Times New Roman" w:cs="Times New Roman"/>
          <w:sz w:val="24"/>
          <w:szCs w:val="24"/>
        </w:rPr>
      </w:pP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všestrannost, prolínání a vyváženost činností. Výchovně vzdělávací činnost je plněna v týdenních tématech, které jsou k dispozici rodičům na nástěnkách v šatně dětí.</w:t>
      </w:r>
    </w:p>
    <w:p w:rsidR="007A2D5E" w:rsidRPr="008C67D5" w:rsidRDefault="001210C7" w:rsidP="008C67D5">
      <w:pPr>
        <w:jc w:val="both"/>
        <w:rPr>
          <w:rFonts w:ascii="Times New Roman" w:hAnsi="Times New Roman" w:cs="Times New Roman"/>
          <w:sz w:val="24"/>
          <w:szCs w:val="24"/>
        </w:rPr>
      </w:pPr>
      <w:r w:rsidRPr="007668AC">
        <w:rPr>
          <w:rFonts w:ascii="Times New Roman" w:hAnsi="Times New Roman" w:cs="Times New Roman"/>
          <w:sz w:val="24"/>
          <w:szCs w:val="24"/>
        </w:rPr>
        <w:t>Po celou dobu docházky jsou sledovány a zaznamenávány osobní pokroky a individuální úspěchy každého dítěte. Dětem jsou po celou dobu školního roku uchovávány veškeré pracovní listy, výkresy a další práce v jejich kufříkách, které si na konci školního roku odnáší domů . Je sledován jejich vývoj, zralost, růst a vše je průběžně zaznamenáváno. Všechny dětské práce jsou vystavovány ve třídě,  v šatnách a chodbách na nástěnkách, tedy na veřejně přístupných místech, aby i rodiče měli možnost sledovat pokroky svých dětí.</w:t>
      </w:r>
    </w:p>
    <w:p w:rsidR="007A2D5E" w:rsidRDefault="007A2D5E" w:rsidP="001210C7">
      <w:pPr>
        <w:rPr>
          <w:rFonts w:ascii="Times New Roman" w:hAnsi="Times New Roman" w:cs="Times New Roman"/>
          <w:b/>
          <w:sz w:val="24"/>
          <w:szCs w:val="24"/>
          <w:u w:val="single"/>
        </w:rPr>
      </w:pPr>
    </w:p>
    <w:p w:rsidR="001210C7" w:rsidRPr="007668AC" w:rsidRDefault="001210C7" w:rsidP="001210C7">
      <w:pPr>
        <w:rPr>
          <w:rFonts w:ascii="Times New Roman" w:hAnsi="Times New Roman" w:cs="Times New Roman"/>
          <w:b/>
          <w:sz w:val="24"/>
          <w:szCs w:val="24"/>
          <w:u w:val="single"/>
        </w:rPr>
      </w:pPr>
      <w:r w:rsidRPr="007668AC">
        <w:rPr>
          <w:rFonts w:ascii="Times New Roman" w:hAnsi="Times New Roman" w:cs="Times New Roman"/>
          <w:b/>
          <w:sz w:val="24"/>
          <w:szCs w:val="24"/>
          <w:u w:val="single"/>
        </w:rPr>
        <w:t>9. Údaje o hospodaření školy:</w:t>
      </w:r>
    </w:p>
    <w:p w:rsidR="001210C7" w:rsidRPr="007668AC" w:rsidRDefault="001210C7" w:rsidP="001210C7">
      <w:pPr>
        <w:rPr>
          <w:rFonts w:ascii="Times New Roman" w:hAnsi="Times New Roman" w:cs="Times New Roman"/>
          <w:b/>
          <w:i/>
          <w:sz w:val="24"/>
          <w:szCs w:val="24"/>
        </w:rPr>
      </w:pPr>
      <w:r w:rsidRPr="007668AC">
        <w:rPr>
          <w:rFonts w:ascii="Times New Roman" w:hAnsi="Times New Roman" w:cs="Times New Roman"/>
          <w:b/>
          <w:i/>
          <w:sz w:val="24"/>
          <w:szCs w:val="24"/>
        </w:rPr>
        <w:br/>
        <w:t xml:space="preserve">a) </w:t>
      </w:r>
      <w:r w:rsidRPr="007668AC">
        <w:rPr>
          <w:rFonts w:ascii="Times New Roman" w:hAnsi="Times New Roman" w:cs="Times New Roman"/>
          <w:b/>
          <w:sz w:val="24"/>
          <w:szCs w:val="24"/>
        </w:rPr>
        <w:t xml:space="preserve">Mateřská škola Sluníčko </w:t>
      </w:r>
      <w:proofErr w:type="spellStart"/>
      <w:r w:rsidRPr="007668AC">
        <w:rPr>
          <w:rFonts w:ascii="Times New Roman" w:hAnsi="Times New Roman" w:cs="Times New Roman"/>
          <w:b/>
          <w:sz w:val="24"/>
          <w:szCs w:val="24"/>
        </w:rPr>
        <w:t>Sulice</w:t>
      </w:r>
      <w:proofErr w:type="spellEnd"/>
      <w:r w:rsidRPr="007668AC">
        <w:rPr>
          <w:rFonts w:ascii="Times New Roman" w:hAnsi="Times New Roman" w:cs="Times New Roman"/>
          <w:b/>
          <w:sz w:val="24"/>
          <w:szCs w:val="24"/>
        </w:rPr>
        <w:t>-</w:t>
      </w:r>
      <w:proofErr w:type="spellStart"/>
      <w:r w:rsidRPr="007668AC">
        <w:rPr>
          <w:rFonts w:ascii="Times New Roman" w:hAnsi="Times New Roman" w:cs="Times New Roman"/>
          <w:b/>
          <w:sz w:val="24"/>
          <w:szCs w:val="24"/>
        </w:rPr>
        <w:t>Želivec</w:t>
      </w:r>
      <w:proofErr w:type="spellEnd"/>
      <w:r w:rsidRPr="007668AC">
        <w:rPr>
          <w:rFonts w:ascii="Times New Roman" w:hAnsi="Times New Roman" w:cs="Times New Roman"/>
          <w:b/>
          <w:sz w:val="24"/>
          <w:szCs w:val="24"/>
        </w:rPr>
        <w:t xml:space="preserve">  </w:t>
      </w:r>
    </w:p>
    <w:p w:rsidR="001210C7" w:rsidRPr="007668AC" w:rsidRDefault="001210C7" w:rsidP="001210C7">
      <w:pPr>
        <w:rPr>
          <w:rFonts w:ascii="Times New Roman" w:hAnsi="Times New Roman" w:cs="Times New Roman"/>
          <w:b/>
          <w:sz w:val="24"/>
          <w:szCs w:val="24"/>
        </w:rPr>
      </w:pPr>
    </w:p>
    <w:tbl>
      <w:tblPr>
        <w:tblW w:w="6980" w:type="dxa"/>
        <w:tblInd w:w="60" w:type="dxa"/>
        <w:tblCellMar>
          <w:left w:w="70" w:type="dxa"/>
          <w:right w:w="70" w:type="dxa"/>
        </w:tblCellMar>
        <w:tblLook w:val="04A0"/>
      </w:tblPr>
      <w:tblGrid>
        <w:gridCol w:w="3400"/>
        <w:gridCol w:w="1056"/>
        <w:gridCol w:w="1262"/>
        <w:gridCol w:w="1262"/>
      </w:tblGrid>
      <w:tr w:rsidR="001210C7" w:rsidRPr="007668AC" w:rsidTr="001210C7">
        <w:trPr>
          <w:trHeight w:val="315"/>
        </w:trPr>
        <w:tc>
          <w:tcPr>
            <w:tcW w:w="3400" w:type="dxa"/>
            <w:tcBorders>
              <w:top w:val="single" w:sz="8" w:space="0" w:color="auto"/>
              <w:left w:val="single" w:sz="8" w:space="0" w:color="auto"/>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3580" w:type="dxa"/>
            <w:gridSpan w:val="3"/>
            <w:tcBorders>
              <w:top w:val="single" w:sz="8" w:space="0" w:color="auto"/>
              <w:left w:val="nil"/>
              <w:bottom w:val="single" w:sz="8" w:space="0" w:color="auto"/>
              <w:right w:val="single" w:sz="4" w:space="0" w:color="auto"/>
            </w:tcBorders>
            <w:shd w:val="clear" w:color="000000" w:fill="92D050"/>
            <w:noWrap/>
            <w:hideMark/>
          </w:tcPr>
          <w:p w:rsidR="001210C7" w:rsidRPr="007668AC" w:rsidRDefault="001210C7" w:rsidP="001210C7">
            <w:pPr>
              <w:spacing w:after="0" w:line="240" w:lineRule="auto"/>
              <w:jc w:val="center"/>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2011/2012</w:t>
            </w:r>
          </w:p>
        </w:tc>
      </w:tr>
      <w:tr w:rsidR="001210C7" w:rsidRPr="007668AC" w:rsidTr="001210C7">
        <w:trPr>
          <w:trHeight w:val="315"/>
        </w:trPr>
        <w:tc>
          <w:tcPr>
            <w:tcW w:w="3400" w:type="dxa"/>
            <w:tcBorders>
              <w:top w:val="nil"/>
              <w:left w:val="single" w:sz="8" w:space="0" w:color="auto"/>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Náklady</w:t>
            </w:r>
          </w:p>
        </w:tc>
        <w:tc>
          <w:tcPr>
            <w:tcW w:w="1056" w:type="dxa"/>
            <w:tcBorders>
              <w:top w:val="nil"/>
              <w:left w:val="nil"/>
              <w:bottom w:val="single" w:sz="8" w:space="0" w:color="auto"/>
              <w:right w:val="single" w:sz="4" w:space="0" w:color="auto"/>
            </w:tcBorders>
            <w:shd w:val="clear" w:color="000000" w:fill="92D050"/>
            <w:noWrap/>
            <w:hideMark/>
          </w:tcPr>
          <w:p w:rsidR="001210C7" w:rsidRPr="007668AC" w:rsidRDefault="001210C7" w:rsidP="001210C7">
            <w:pPr>
              <w:spacing w:after="0" w:line="240" w:lineRule="auto"/>
              <w:jc w:val="center"/>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KÚ</w:t>
            </w:r>
          </w:p>
        </w:tc>
        <w:tc>
          <w:tcPr>
            <w:tcW w:w="1262" w:type="dxa"/>
            <w:tcBorders>
              <w:top w:val="nil"/>
              <w:left w:val="single" w:sz="4" w:space="0" w:color="auto"/>
              <w:bottom w:val="nil"/>
              <w:right w:val="single" w:sz="4" w:space="0" w:color="auto"/>
            </w:tcBorders>
            <w:shd w:val="clear" w:color="000000" w:fill="92D050"/>
            <w:noWrap/>
            <w:hideMark/>
          </w:tcPr>
          <w:p w:rsidR="001210C7" w:rsidRPr="007668AC" w:rsidRDefault="001210C7" w:rsidP="001210C7">
            <w:pPr>
              <w:spacing w:after="0" w:line="240" w:lineRule="auto"/>
              <w:jc w:val="center"/>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MÚ</w:t>
            </w:r>
          </w:p>
        </w:tc>
        <w:tc>
          <w:tcPr>
            <w:tcW w:w="1262" w:type="dxa"/>
            <w:tcBorders>
              <w:top w:val="nil"/>
              <w:left w:val="single" w:sz="4" w:space="0" w:color="auto"/>
              <w:bottom w:val="single" w:sz="4" w:space="0" w:color="auto"/>
              <w:right w:val="single" w:sz="4" w:space="0" w:color="auto"/>
            </w:tcBorders>
            <w:shd w:val="clear" w:color="000000" w:fill="92D050"/>
            <w:noWrap/>
            <w:hideMark/>
          </w:tcPr>
          <w:p w:rsidR="001210C7" w:rsidRPr="007668AC" w:rsidRDefault="001210C7" w:rsidP="001210C7">
            <w:pPr>
              <w:spacing w:after="0" w:line="240" w:lineRule="auto"/>
              <w:jc w:val="center"/>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celkem</w:t>
            </w:r>
          </w:p>
        </w:tc>
      </w:tr>
      <w:tr w:rsidR="001210C7" w:rsidRPr="007668AC" w:rsidTr="001210C7">
        <w:trPr>
          <w:trHeight w:val="315"/>
        </w:trPr>
        <w:tc>
          <w:tcPr>
            <w:tcW w:w="3400" w:type="dxa"/>
            <w:tcBorders>
              <w:top w:val="nil"/>
              <w:left w:val="single" w:sz="8" w:space="0" w:color="auto"/>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056" w:type="dxa"/>
            <w:tcBorders>
              <w:top w:val="nil"/>
              <w:left w:val="nil"/>
              <w:bottom w:val="single" w:sz="8" w:space="0" w:color="auto"/>
              <w:right w:val="single" w:sz="4"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262" w:type="dxa"/>
            <w:tcBorders>
              <w:top w:val="single" w:sz="8" w:space="0" w:color="auto"/>
              <w:left w:val="single" w:sz="4" w:space="0" w:color="auto"/>
              <w:bottom w:val="single" w:sz="8" w:space="0" w:color="auto"/>
              <w:right w:val="single" w:sz="4"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262" w:type="dxa"/>
            <w:tcBorders>
              <w:top w:val="single" w:sz="4" w:space="0" w:color="auto"/>
              <w:left w:val="single" w:sz="4" w:space="0" w:color="auto"/>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prádlo, oděv, obuv</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2 073,00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2 073,00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knihy, učební pomůcky</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13 303,00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13 303,00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DHM</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292 261,93</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292 261,93</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Nákup materiálu</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879,00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847 098,05</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847 977,05</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voda</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24 747,29</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24 747,29</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teplo-plyn</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85 798,48</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85 798,48</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elektrická energie</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47 658,85</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47 658,85</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služby pošt</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2 908,00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2 908,00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služby telekomunikací</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20 791,11</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20 791,11</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služby peněžních ústavů</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12 344,00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12 344,00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nájemné</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800 000,00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800 000,00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školení a vzdělávání</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6 010,00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6 010,00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zpracování mezd a účetnictví</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58 020,00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58 020,00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nákup služeb</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2 780,00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237 002,30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239 782,30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drobné opravy a údržba</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8 158,00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8 158,00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programové vybavení</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1 486,00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1 486,00</w:t>
            </w:r>
          </w:p>
        </w:tc>
      </w:tr>
      <w:tr w:rsidR="001210C7" w:rsidRPr="007668AC" w:rsidTr="001210C7">
        <w:trPr>
          <w:trHeight w:val="300"/>
        </w:trPr>
        <w:tc>
          <w:tcPr>
            <w:tcW w:w="3400"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vybavení ICT - počítače</w:t>
            </w:r>
          </w:p>
        </w:tc>
        <w:tc>
          <w:tcPr>
            <w:tcW w:w="1056"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c>
          <w:tcPr>
            <w:tcW w:w="1262"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0,00</w:t>
            </w:r>
          </w:p>
        </w:tc>
      </w:tr>
      <w:tr w:rsidR="001210C7" w:rsidRPr="007668AC" w:rsidTr="001210C7">
        <w:trPr>
          <w:trHeight w:val="315"/>
        </w:trPr>
        <w:tc>
          <w:tcPr>
            <w:tcW w:w="3400" w:type="dxa"/>
            <w:tcBorders>
              <w:top w:val="nil"/>
              <w:left w:val="single" w:sz="8" w:space="0" w:color="auto"/>
              <w:bottom w:val="single" w:sz="8"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sz w:val="24"/>
                <w:szCs w:val="24"/>
                <w:lang w:eastAsia="cs-CZ"/>
              </w:rPr>
            </w:pPr>
            <w:r w:rsidRPr="007668AC">
              <w:rPr>
                <w:rFonts w:ascii="Times New Roman" w:eastAsia="Times New Roman" w:hAnsi="Times New Roman" w:cs="Times New Roman"/>
                <w:sz w:val="24"/>
                <w:szCs w:val="24"/>
                <w:lang w:eastAsia="cs-CZ"/>
              </w:rPr>
              <w:t>cestovné</w:t>
            </w:r>
          </w:p>
        </w:tc>
        <w:tc>
          <w:tcPr>
            <w:tcW w:w="1056" w:type="dxa"/>
            <w:tcBorders>
              <w:top w:val="nil"/>
              <w:left w:val="nil"/>
              <w:bottom w:val="single" w:sz="8"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11 021,00</w:t>
            </w:r>
          </w:p>
        </w:tc>
        <w:tc>
          <w:tcPr>
            <w:tcW w:w="1262" w:type="dxa"/>
            <w:tcBorders>
              <w:top w:val="nil"/>
              <w:left w:val="nil"/>
              <w:bottom w:val="single" w:sz="8"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690,00</w:t>
            </w:r>
          </w:p>
        </w:tc>
        <w:tc>
          <w:tcPr>
            <w:tcW w:w="1262" w:type="dxa"/>
            <w:tcBorders>
              <w:top w:val="nil"/>
              <w:left w:val="nil"/>
              <w:bottom w:val="single" w:sz="8" w:space="0" w:color="auto"/>
              <w:right w:val="single" w:sz="4" w:space="0" w:color="auto"/>
            </w:tcBorders>
            <w:shd w:val="clear" w:color="auto" w:fill="auto"/>
            <w:noWrap/>
            <w:hideMark/>
          </w:tcPr>
          <w:p w:rsidR="001210C7" w:rsidRPr="007668AC" w:rsidRDefault="001210C7" w:rsidP="001210C7">
            <w:pPr>
              <w:spacing w:after="0" w:line="240" w:lineRule="auto"/>
              <w:jc w:val="right"/>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11 711,00</w:t>
            </w:r>
          </w:p>
        </w:tc>
      </w:tr>
      <w:tr w:rsidR="001210C7" w:rsidRPr="007668AC" w:rsidTr="001210C7">
        <w:trPr>
          <w:trHeight w:val="300"/>
        </w:trPr>
        <w:tc>
          <w:tcPr>
            <w:tcW w:w="3400" w:type="dxa"/>
            <w:tcBorders>
              <w:top w:val="nil"/>
              <w:left w:val="single" w:sz="8" w:space="0" w:color="auto"/>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056" w:type="dxa"/>
            <w:tcBorders>
              <w:top w:val="nil"/>
              <w:left w:val="nil"/>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262" w:type="dxa"/>
            <w:tcBorders>
              <w:top w:val="nil"/>
              <w:left w:val="nil"/>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262" w:type="dxa"/>
            <w:tcBorders>
              <w:top w:val="nil"/>
              <w:left w:val="nil"/>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r>
      <w:tr w:rsidR="001210C7" w:rsidRPr="007668AC" w:rsidTr="001210C7">
        <w:trPr>
          <w:trHeight w:val="300"/>
        </w:trPr>
        <w:tc>
          <w:tcPr>
            <w:tcW w:w="3400" w:type="dxa"/>
            <w:tcBorders>
              <w:top w:val="nil"/>
              <w:left w:val="single" w:sz="8" w:space="0" w:color="auto"/>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neinvestiční náklady celkem</w:t>
            </w:r>
          </w:p>
        </w:tc>
        <w:tc>
          <w:tcPr>
            <w:tcW w:w="1056" w:type="dxa"/>
            <w:tcBorders>
              <w:top w:val="nil"/>
              <w:left w:val="nil"/>
              <w:bottom w:val="nil"/>
              <w:right w:val="single" w:sz="8" w:space="0" w:color="auto"/>
            </w:tcBorders>
            <w:shd w:val="clear" w:color="000000" w:fill="92D050"/>
            <w:noWrap/>
            <w:hideMark/>
          </w:tcPr>
          <w:p w:rsidR="001210C7" w:rsidRPr="007668AC" w:rsidRDefault="001210C7" w:rsidP="001210C7">
            <w:pPr>
              <w:spacing w:after="0" w:line="240" w:lineRule="auto"/>
              <w:jc w:val="right"/>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20 690,00</w:t>
            </w:r>
          </w:p>
        </w:tc>
        <w:tc>
          <w:tcPr>
            <w:tcW w:w="1262" w:type="dxa"/>
            <w:tcBorders>
              <w:top w:val="nil"/>
              <w:left w:val="nil"/>
              <w:bottom w:val="nil"/>
              <w:right w:val="single" w:sz="8" w:space="0" w:color="auto"/>
            </w:tcBorders>
            <w:shd w:val="clear" w:color="000000" w:fill="92D050"/>
            <w:noWrap/>
            <w:hideMark/>
          </w:tcPr>
          <w:p w:rsidR="001210C7" w:rsidRPr="007668AC" w:rsidRDefault="001210C7" w:rsidP="001210C7">
            <w:pPr>
              <w:spacing w:after="0" w:line="240" w:lineRule="auto"/>
              <w:jc w:val="right"/>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2 454 340,01</w:t>
            </w:r>
          </w:p>
        </w:tc>
        <w:tc>
          <w:tcPr>
            <w:tcW w:w="1262" w:type="dxa"/>
            <w:tcBorders>
              <w:top w:val="nil"/>
              <w:left w:val="nil"/>
              <w:bottom w:val="nil"/>
              <w:right w:val="single" w:sz="8" w:space="0" w:color="auto"/>
            </w:tcBorders>
            <w:shd w:val="clear" w:color="000000" w:fill="92D050"/>
            <w:noWrap/>
            <w:hideMark/>
          </w:tcPr>
          <w:p w:rsidR="001210C7" w:rsidRPr="007668AC" w:rsidRDefault="001210C7" w:rsidP="001210C7">
            <w:pPr>
              <w:spacing w:after="0" w:line="240" w:lineRule="auto"/>
              <w:jc w:val="right"/>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2 475 030,01</w:t>
            </w:r>
          </w:p>
        </w:tc>
      </w:tr>
      <w:tr w:rsidR="001210C7" w:rsidRPr="007668AC" w:rsidTr="001210C7">
        <w:trPr>
          <w:trHeight w:val="315"/>
        </w:trPr>
        <w:tc>
          <w:tcPr>
            <w:tcW w:w="3400" w:type="dxa"/>
            <w:tcBorders>
              <w:top w:val="nil"/>
              <w:left w:val="single" w:sz="8" w:space="0" w:color="auto"/>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056" w:type="dxa"/>
            <w:tcBorders>
              <w:top w:val="nil"/>
              <w:left w:val="nil"/>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262" w:type="dxa"/>
            <w:tcBorders>
              <w:top w:val="nil"/>
              <w:left w:val="nil"/>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262" w:type="dxa"/>
            <w:tcBorders>
              <w:top w:val="nil"/>
              <w:left w:val="nil"/>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r>
    </w:tbl>
    <w:p w:rsidR="001210C7" w:rsidRPr="007668AC" w:rsidRDefault="001210C7" w:rsidP="001210C7">
      <w:pPr>
        <w:rPr>
          <w:rFonts w:ascii="Times New Roman" w:hAnsi="Times New Roman" w:cs="Times New Roman"/>
          <w:b/>
          <w:sz w:val="24"/>
          <w:szCs w:val="24"/>
        </w:rPr>
      </w:pPr>
    </w:p>
    <w:p w:rsidR="007A2D5E" w:rsidRDefault="007A2D5E" w:rsidP="001210C7">
      <w:pPr>
        <w:rPr>
          <w:rFonts w:ascii="Times New Roman" w:hAnsi="Times New Roman" w:cs="Times New Roman"/>
          <w:b/>
          <w:sz w:val="24"/>
          <w:szCs w:val="24"/>
        </w:rPr>
      </w:pPr>
    </w:p>
    <w:p w:rsidR="001210C7" w:rsidRPr="007668AC" w:rsidRDefault="001210C7" w:rsidP="001210C7">
      <w:pPr>
        <w:rPr>
          <w:rFonts w:ascii="Times New Roman" w:hAnsi="Times New Roman" w:cs="Times New Roman"/>
          <w:b/>
          <w:sz w:val="24"/>
          <w:szCs w:val="24"/>
        </w:rPr>
      </w:pPr>
      <w:r w:rsidRPr="007668AC">
        <w:rPr>
          <w:rFonts w:ascii="Times New Roman" w:hAnsi="Times New Roman" w:cs="Times New Roman"/>
          <w:b/>
          <w:sz w:val="24"/>
          <w:szCs w:val="24"/>
        </w:rPr>
        <w:lastRenderedPageBreak/>
        <w:t xml:space="preserve">b) Neinvestiční náklady na Mateřská škola Sluníčko </w:t>
      </w:r>
      <w:proofErr w:type="spellStart"/>
      <w:r w:rsidRPr="007668AC">
        <w:rPr>
          <w:rFonts w:ascii="Times New Roman" w:hAnsi="Times New Roman" w:cs="Times New Roman"/>
          <w:b/>
          <w:sz w:val="24"/>
          <w:szCs w:val="24"/>
        </w:rPr>
        <w:t>Sulice</w:t>
      </w:r>
      <w:proofErr w:type="spellEnd"/>
      <w:r w:rsidRPr="007668AC">
        <w:rPr>
          <w:rFonts w:ascii="Times New Roman" w:hAnsi="Times New Roman" w:cs="Times New Roman"/>
          <w:b/>
          <w:sz w:val="24"/>
          <w:szCs w:val="24"/>
        </w:rPr>
        <w:t xml:space="preserve">- </w:t>
      </w:r>
      <w:proofErr w:type="spellStart"/>
      <w:r w:rsidRPr="007668AC">
        <w:rPr>
          <w:rFonts w:ascii="Times New Roman" w:hAnsi="Times New Roman" w:cs="Times New Roman"/>
          <w:b/>
          <w:sz w:val="24"/>
          <w:szCs w:val="24"/>
        </w:rPr>
        <w:t>Želivec</w:t>
      </w:r>
      <w:proofErr w:type="spellEnd"/>
      <w:r w:rsidRPr="007668AC">
        <w:rPr>
          <w:rFonts w:ascii="Times New Roman" w:hAnsi="Times New Roman" w:cs="Times New Roman"/>
          <w:b/>
          <w:sz w:val="24"/>
          <w:szCs w:val="24"/>
        </w:rPr>
        <w:t xml:space="preserve"> od 1.9. 2011 do 31.3.2012  v evidenci OÚ:</w:t>
      </w:r>
    </w:p>
    <w:p w:rsidR="001210C7" w:rsidRPr="007668AC" w:rsidRDefault="001210C7" w:rsidP="001210C7">
      <w:pPr>
        <w:rPr>
          <w:rFonts w:ascii="Times New Roman" w:hAnsi="Times New Roman" w:cs="Times New Roman"/>
          <w:b/>
          <w:sz w:val="24"/>
          <w:szCs w:val="24"/>
        </w:rPr>
      </w:pPr>
    </w:p>
    <w:tbl>
      <w:tblPr>
        <w:tblW w:w="5113" w:type="dxa"/>
        <w:tblInd w:w="60" w:type="dxa"/>
        <w:tblCellMar>
          <w:left w:w="70" w:type="dxa"/>
          <w:right w:w="70" w:type="dxa"/>
        </w:tblCellMar>
        <w:tblLook w:val="04A0"/>
      </w:tblPr>
      <w:tblGrid>
        <w:gridCol w:w="3412"/>
        <w:gridCol w:w="1701"/>
      </w:tblGrid>
      <w:tr w:rsidR="001210C7" w:rsidRPr="007668AC" w:rsidTr="001210C7">
        <w:trPr>
          <w:trHeight w:val="240"/>
        </w:trPr>
        <w:tc>
          <w:tcPr>
            <w:tcW w:w="3412" w:type="dxa"/>
            <w:tcBorders>
              <w:top w:val="single" w:sz="8" w:space="0" w:color="auto"/>
              <w:left w:val="single" w:sz="8" w:space="0" w:color="auto"/>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701" w:type="dxa"/>
            <w:tcBorders>
              <w:top w:val="single" w:sz="8" w:space="0" w:color="auto"/>
              <w:left w:val="nil"/>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r>
      <w:tr w:rsidR="001210C7" w:rsidRPr="007668AC" w:rsidTr="001210C7">
        <w:trPr>
          <w:trHeight w:val="240"/>
        </w:trPr>
        <w:tc>
          <w:tcPr>
            <w:tcW w:w="3412" w:type="dxa"/>
            <w:tcBorders>
              <w:top w:val="nil"/>
              <w:left w:val="single" w:sz="8" w:space="0" w:color="auto"/>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xml:space="preserve">neinvestiční náklady </w:t>
            </w:r>
          </w:p>
        </w:tc>
        <w:tc>
          <w:tcPr>
            <w:tcW w:w="1701" w:type="dxa"/>
            <w:tcBorders>
              <w:top w:val="nil"/>
              <w:left w:val="nil"/>
              <w:bottom w:val="nil"/>
              <w:right w:val="single" w:sz="8" w:space="0" w:color="auto"/>
            </w:tcBorders>
            <w:shd w:val="clear" w:color="000000" w:fill="92D050"/>
            <w:noWrap/>
            <w:hideMark/>
          </w:tcPr>
          <w:p w:rsidR="001210C7" w:rsidRPr="007668AC" w:rsidRDefault="001210C7" w:rsidP="001210C7">
            <w:pPr>
              <w:spacing w:after="0" w:line="240" w:lineRule="auto"/>
              <w:jc w:val="center"/>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celkem</w:t>
            </w:r>
          </w:p>
        </w:tc>
      </w:tr>
      <w:tr w:rsidR="001210C7" w:rsidRPr="007668AC" w:rsidTr="001210C7">
        <w:trPr>
          <w:trHeight w:val="255"/>
        </w:trPr>
        <w:tc>
          <w:tcPr>
            <w:tcW w:w="3412" w:type="dxa"/>
            <w:tcBorders>
              <w:top w:val="nil"/>
              <w:left w:val="single" w:sz="8" w:space="0" w:color="auto"/>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701" w:type="dxa"/>
            <w:tcBorders>
              <w:top w:val="nil"/>
              <w:left w:val="nil"/>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r>
      <w:tr w:rsidR="001210C7" w:rsidRPr="007668AC" w:rsidTr="001210C7">
        <w:trPr>
          <w:trHeight w:val="240"/>
        </w:trPr>
        <w:tc>
          <w:tcPr>
            <w:tcW w:w="3412"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mzdy zaměstnanci</w:t>
            </w:r>
          </w:p>
        </w:tc>
        <w:tc>
          <w:tcPr>
            <w:tcW w:w="1701"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jc w:val="right"/>
              <w:rPr>
                <w:rFonts w:ascii="Times New Roman" w:hAnsi="Times New Roman" w:cs="Times New Roman"/>
                <w:color w:val="000000"/>
                <w:sz w:val="24"/>
                <w:szCs w:val="24"/>
              </w:rPr>
            </w:pPr>
            <w:r w:rsidRPr="007668AC">
              <w:rPr>
                <w:rFonts w:ascii="Times New Roman" w:hAnsi="Times New Roman" w:cs="Times New Roman"/>
                <w:color w:val="000000"/>
                <w:sz w:val="24"/>
                <w:szCs w:val="24"/>
              </w:rPr>
              <w:t>708 779,00</w:t>
            </w:r>
          </w:p>
        </w:tc>
      </w:tr>
      <w:tr w:rsidR="001210C7" w:rsidRPr="007668AC" w:rsidTr="001210C7">
        <w:trPr>
          <w:trHeight w:val="240"/>
        </w:trPr>
        <w:tc>
          <w:tcPr>
            <w:tcW w:w="3412"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sociální za zaměstnance</w:t>
            </w:r>
          </w:p>
        </w:tc>
        <w:tc>
          <w:tcPr>
            <w:tcW w:w="1701"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jc w:val="right"/>
              <w:rPr>
                <w:rFonts w:ascii="Times New Roman" w:hAnsi="Times New Roman" w:cs="Times New Roman"/>
                <w:color w:val="000000"/>
                <w:sz w:val="24"/>
                <w:szCs w:val="24"/>
              </w:rPr>
            </w:pPr>
            <w:r w:rsidRPr="007668AC">
              <w:rPr>
                <w:rFonts w:ascii="Times New Roman" w:hAnsi="Times New Roman" w:cs="Times New Roman"/>
                <w:color w:val="000000"/>
                <w:sz w:val="24"/>
                <w:szCs w:val="24"/>
              </w:rPr>
              <w:t>174 628,00</w:t>
            </w:r>
          </w:p>
        </w:tc>
      </w:tr>
      <w:tr w:rsidR="001210C7" w:rsidRPr="007668AC" w:rsidTr="001210C7">
        <w:trPr>
          <w:trHeight w:val="240"/>
        </w:trPr>
        <w:tc>
          <w:tcPr>
            <w:tcW w:w="3412"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zdravotní za zaměstnance</w:t>
            </w:r>
          </w:p>
        </w:tc>
        <w:tc>
          <w:tcPr>
            <w:tcW w:w="1701"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jc w:val="right"/>
              <w:rPr>
                <w:rFonts w:ascii="Times New Roman" w:hAnsi="Times New Roman" w:cs="Times New Roman"/>
                <w:color w:val="000000"/>
                <w:sz w:val="24"/>
                <w:szCs w:val="24"/>
              </w:rPr>
            </w:pPr>
            <w:r w:rsidRPr="007668AC">
              <w:rPr>
                <w:rFonts w:ascii="Times New Roman" w:hAnsi="Times New Roman" w:cs="Times New Roman"/>
                <w:color w:val="000000"/>
                <w:sz w:val="24"/>
                <w:szCs w:val="24"/>
              </w:rPr>
              <w:t>53 532,00</w:t>
            </w:r>
          </w:p>
        </w:tc>
      </w:tr>
      <w:tr w:rsidR="001210C7" w:rsidRPr="007668AC" w:rsidTr="001210C7">
        <w:trPr>
          <w:trHeight w:val="240"/>
        </w:trPr>
        <w:tc>
          <w:tcPr>
            <w:tcW w:w="3412"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drobný majetek</w:t>
            </w:r>
          </w:p>
        </w:tc>
        <w:tc>
          <w:tcPr>
            <w:tcW w:w="1701"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jc w:val="right"/>
              <w:rPr>
                <w:rFonts w:ascii="Times New Roman" w:hAnsi="Times New Roman" w:cs="Times New Roman"/>
                <w:color w:val="000000"/>
                <w:sz w:val="24"/>
                <w:szCs w:val="24"/>
              </w:rPr>
            </w:pPr>
            <w:r w:rsidRPr="007668AC">
              <w:rPr>
                <w:rFonts w:ascii="Times New Roman" w:hAnsi="Times New Roman" w:cs="Times New Roman"/>
                <w:color w:val="000000"/>
                <w:sz w:val="24"/>
                <w:szCs w:val="24"/>
              </w:rPr>
              <w:t>93 680,50</w:t>
            </w:r>
          </w:p>
        </w:tc>
      </w:tr>
      <w:tr w:rsidR="001210C7" w:rsidRPr="007668AC" w:rsidTr="001210C7">
        <w:trPr>
          <w:trHeight w:val="240"/>
        </w:trPr>
        <w:tc>
          <w:tcPr>
            <w:tcW w:w="3412"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materiál-olej na sekání</w:t>
            </w:r>
          </w:p>
        </w:tc>
        <w:tc>
          <w:tcPr>
            <w:tcW w:w="1701"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jc w:val="right"/>
              <w:rPr>
                <w:rFonts w:ascii="Times New Roman" w:hAnsi="Times New Roman" w:cs="Times New Roman"/>
                <w:color w:val="000000"/>
                <w:sz w:val="24"/>
                <w:szCs w:val="24"/>
              </w:rPr>
            </w:pPr>
            <w:r w:rsidRPr="007668AC">
              <w:rPr>
                <w:rFonts w:ascii="Times New Roman" w:hAnsi="Times New Roman" w:cs="Times New Roman"/>
                <w:color w:val="000000"/>
                <w:sz w:val="24"/>
                <w:szCs w:val="24"/>
              </w:rPr>
              <w:t>1 093,20</w:t>
            </w:r>
          </w:p>
        </w:tc>
      </w:tr>
      <w:tr w:rsidR="001210C7" w:rsidRPr="007668AC" w:rsidTr="001210C7">
        <w:trPr>
          <w:trHeight w:val="240"/>
        </w:trPr>
        <w:tc>
          <w:tcPr>
            <w:tcW w:w="3412"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plyn</w:t>
            </w:r>
          </w:p>
        </w:tc>
        <w:tc>
          <w:tcPr>
            <w:tcW w:w="1701"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jc w:val="right"/>
              <w:rPr>
                <w:rFonts w:ascii="Times New Roman" w:hAnsi="Times New Roman" w:cs="Times New Roman"/>
                <w:color w:val="000000"/>
                <w:sz w:val="24"/>
                <w:szCs w:val="24"/>
              </w:rPr>
            </w:pPr>
            <w:r w:rsidRPr="007668AC">
              <w:rPr>
                <w:rFonts w:ascii="Times New Roman" w:hAnsi="Times New Roman" w:cs="Times New Roman"/>
                <w:color w:val="000000"/>
                <w:sz w:val="24"/>
                <w:szCs w:val="24"/>
              </w:rPr>
              <w:t>128 484,82</w:t>
            </w:r>
          </w:p>
        </w:tc>
      </w:tr>
      <w:tr w:rsidR="001210C7" w:rsidRPr="007668AC" w:rsidTr="001210C7">
        <w:trPr>
          <w:trHeight w:val="240"/>
        </w:trPr>
        <w:tc>
          <w:tcPr>
            <w:tcW w:w="3412"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elektřina</w:t>
            </w:r>
          </w:p>
        </w:tc>
        <w:tc>
          <w:tcPr>
            <w:tcW w:w="1701"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jc w:val="right"/>
              <w:rPr>
                <w:rFonts w:ascii="Times New Roman" w:hAnsi="Times New Roman" w:cs="Times New Roman"/>
                <w:color w:val="000000"/>
                <w:sz w:val="24"/>
                <w:szCs w:val="24"/>
              </w:rPr>
            </w:pPr>
            <w:r w:rsidRPr="007668AC">
              <w:rPr>
                <w:rFonts w:ascii="Times New Roman" w:hAnsi="Times New Roman" w:cs="Times New Roman"/>
                <w:color w:val="000000"/>
                <w:sz w:val="24"/>
                <w:szCs w:val="24"/>
              </w:rPr>
              <w:t>16 931,00</w:t>
            </w:r>
          </w:p>
        </w:tc>
      </w:tr>
      <w:tr w:rsidR="001210C7" w:rsidRPr="007668AC" w:rsidTr="001210C7">
        <w:trPr>
          <w:trHeight w:val="240"/>
        </w:trPr>
        <w:tc>
          <w:tcPr>
            <w:tcW w:w="3412"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r w:rsidRPr="007668AC">
              <w:rPr>
                <w:rFonts w:ascii="Times New Roman" w:eastAsia="Times New Roman" w:hAnsi="Times New Roman" w:cs="Times New Roman"/>
                <w:color w:val="000000"/>
                <w:sz w:val="24"/>
                <w:szCs w:val="24"/>
                <w:lang w:eastAsia="cs-CZ"/>
              </w:rPr>
              <w:t>pojištění budovy</w:t>
            </w:r>
          </w:p>
        </w:tc>
        <w:tc>
          <w:tcPr>
            <w:tcW w:w="1701"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jc w:val="right"/>
              <w:rPr>
                <w:rFonts w:ascii="Times New Roman" w:hAnsi="Times New Roman" w:cs="Times New Roman"/>
                <w:color w:val="000000"/>
                <w:sz w:val="24"/>
                <w:szCs w:val="24"/>
              </w:rPr>
            </w:pPr>
            <w:r w:rsidRPr="007668AC">
              <w:rPr>
                <w:rFonts w:ascii="Times New Roman" w:hAnsi="Times New Roman" w:cs="Times New Roman"/>
                <w:color w:val="000000"/>
                <w:sz w:val="24"/>
                <w:szCs w:val="24"/>
              </w:rPr>
              <w:t>19 490,00</w:t>
            </w:r>
          </w:p>
        </w:tc>
      </w:tr>
      <w:tr w:rsidR="001210C7" w:rsidRPr="007668AC" w:rsidTr="001210C7">
        <w:trPr>
          <w:trHeight w:val="255"/>
        </w:trPr>
        <w:tc>
          <w:tcPr>
            <w:tcW w:w="3412" w:type="dxa"/>
            <w:tcBorders>
              <w:top w:val="nil"/>
              <w:left w:val="single" w:sz="8" w:space="0" w:color="auto"/>
              <w:bottom w:val="single" w:sz="4" w:space="0" w:color="auto"/>
              <w:right w:val="single" w:sz="4" w:space="0" w:color="auto"/>
            </w:tcBorders>
            <w:shd w:val="clear" w:color="auto" w:fill="auto"/>
            <w:noWrap/>
            <w:hideMark/>
          </w:tcPr>
          <w:p w:rsidR="001210C7" w:rsidRPr="007668AC" w:rsidRDefault="001210C7" w:rsidP="001210C7">
            <w:pPr>
              <w:spacing w:after="0" w:line="240" w:lineRule="auto"/>
              <w:rPr>
                <w:rFonts w:ascii="Times New Roman" w:eastAsia="Times New Roman" w:hAnsi="Times New Roman" w:cs="Times New Roman"/>
                <w:color w:val="000000"/>
                <w:sz w:val="24"/>
                <w:szCs w:val="24"/>
                <w:lang w:eastAsia="cs-CZ"/>
              </w:rPr>
            </w:pPr>
            <w:proofErr w:type="spellStart"/>
            <w:r w:rsidRPr="007668AC">
              <w:rPr>
                <w:rFonts w:ascii="Times New Roman" w:eastAsia="Times New Roman" w:hAnsi="Times New Roman" w:cs="Times New Roman"/>
                <w:color w:val="000000"/>
                <w:sz w:val="24"/>
                <w:szCs w:val="24"/>
                <w:lang w:eastAsia="cs-CZ"/>
              </w:rPr>
              <w:t>webdesign</w:t>
            </w:r>
            <w:proofErr w:type="spellEnd"/>
            <w:r w:rsidRPr="007668AC">
              <w:rPr>
                <w:rFonts w:ascii="Times New Roman" w:eastAsia="Times New Roman" w:hAnsi="Times New Roman" w:cs="Times New Roman"/>
                <w:color w:val="000000"/>
                <w:sz w:val="24"/>
                <w:szCs w:val="24"/>
                <w:lang w:eastAsia="cs-CZ"/>
              </w:rPr>
              <w:t>, bezpečnostní služby</w:t>
            </w:r>
          </w:p>
        </w:tc>
        <w:tc>
          <w:tcPr>
            <w:tcW w:w="1701" w:type="dxa"/>
            <w:tcBorders>
              <w:top w:val="nil"/>
              <w:left w:val="nil"/>
              <w:bottom w:val="single" w:sz="4" w:space="0" w:color="auto"/>
              <w:right w:val="single" w:sz="4" w:space="0" w:color="auto"/>
            </w:tcBorders>
            <w:shd w:val="clear" w:color="auto" w:fill="auto"/>
            <w:noWrap/>
            <w:hideMark/>
          </w:tcPr>
          <w:p w:rsidR="001210C7" w:rsidRPr="007668AC" w:rsidRDefault="001210C7" w:rsidP="001210C7">
            <w:pPr>
              <w:jc w:val="right"/>
              <w:rPr>
                <w:rFonts w:ascii="Times New Roman" w:hAnsi="Times New Roman" w:cs="Times New Roman"/>
                <w:color w:val="000000"/>
                <w:sz w:val="24"/>
                <w:szCs w:val="24"/>
              </w:rPr>
            </w:pPr>
            <w:r w:rsidRPr="007668AC">
              <w:rPr>
                <w:rFonts w:ascii="Times New Roman" w:hAnsi="Times New Roman" w:cs="Times New Roman"/>
                <w:color w:val="000000"/>
                <w:sz w:val="24"/>
                <w:szCs w:val="24"/>
              </w:rPr>
              <w:t>60 247,20</w:t>
            </w:r>
          </w:p>
        </w:tc>
      </w:tr>
      <w:tr w:rsidR="001210C7" w:rsidRPr="007668AC" w:rsidTr="001210C7">
        <w:trPr>
          <w:trHeight w:val="240"/>
        </w:trPr>
        <w:tc>
          <w:tcPr>
            <w:tcW w:w="3412" w:type="dxa"/>
            <w:tcBorders>
              <w:top w:val="single" w:sz="8" w:space="0" w:color="auto"/>
              <w:left w:val="single" w:sz="8" w:space="0" w:color="auto"/>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701" w:type="dxa"/>
            <w:tcBorders>
              <w:top w:val="single" w:sz="8" w:space="0" w:color="auto"/>
              <w:left w:val="nil"/>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r>
      <w:tr w:rsidR="001210C7" w:rsidRPr="007668AC" w:rsidTr="001210C7">
        <w:trPr>
          <w:trHeight w:val="240"/>
        </w:trPr>
        <w:tc>
          <w:tcPr>
            <w:tcW w:w="3412" w:type="dxa"/>
            <w:tcBorders>
              <w:top w:val="nil"/>
              <w:left w:val="single" w:sz="8" w:space="0" w:color="auto"/>
              <w:bottom w:val="nil"/>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celkem neinvestiční náklady</w:t>
            </w:r>
          </w:p>
        </w:tc>
        <w:tc>
          <w:tcPr>
            <w:tcW w:w="1701" w:type="dxa"/>
            <w:tcBorders>
              <w:top w:val="nil"/>
              <w:left w:val="nil"/>
              <w:bottom w:val="nil"/>
              <w:right w:val="single" w:sz="8" w:space="0" w:color="auto"/>
            </w:tcBorders>
            <w:shd w:val="clear" w:color="000000" w:fill="92D050"/>
            <w:noWrap/>
            <w:hideMark/>
          </w:tcPr>
          <w:p w:rsidR="001210C7" w:rsidRPr="007668AC" w:rsidRDefault="001210C7" w:rsidP="001210C7">
            <w:pPr>
              <w:spacing w:after="0" w:line="240" w:lineRule="auto"/>
              <w:jc w:val="right"/>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1 256 865,72</w:t>
            </w:r>
          </w:p>
        </w:tc>
      </w:tr>
      <w:tr w:rsidR="001210C7" w:rsidRPr="007668AC" w:rsidTr="001210C7">
        <w:trPr>
          <w:trHeight w:val="255"/>
        </w:trPr>
        <w:tc>
          <w:tcPr>
            <w:tcW w:w="3412" w:type="dxa"/>
            <w:tcBorders>
              <w:top w:val="nil"/>
              <w:left w:val="single" w:sz="8" w:space="0" w:color="auto"/>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c>
          <w:tcPr>
            <w:tcW w:w="1701" w:type="dxa"/>
            <w:tcBorders>
              <w:top w:val="nil"/>
              <w:left w:val="nil"/>
              <w:bottom w:val="single" w:sz="8" w:space="0" w:color="auto"/>
              <w:right w:val="single" w:sz="8" w:space="0" w:color="auto"/>
            </w:tcBorders>
            <w:shd w:val="clear" w:color="000000" w:fill="92D050"/>
            <w:noWrap/>
            <w:hideMark/>
          </w:tcPr>
          <w:p w:rsidR="001210C7" w:rsidRPr="007668AC" w:rsidRDefault="001210C7" w:rsidP="001210C7">
            <w:pPr>
              <w:spacing w:after="0" w:line="240" w:lineRule="auto"/>
              <w:rPr>
                <w:rFonts w:ascii="Times New Roman" w:eastAsia="Times New Roman" w:hAnsi="Times New Roman" w:cs="Times New Roman"/>
                <w:b/>
                <w:bCs/>
                <w:sz w:val="24"/>
                <w:szCs w:val="24"/>
                <w:lang w:eastAsia="cs-CZ"/>
              </w:rPr>
            </w:pPr>
            <w:r w:rsidRPr="007668AC">
              <w:rPr>
                <w:rFonts w:ascii="Times New Roman" w:eastAsia="Times New Roman" w:hAnsi="Times New Roman" w:cs="Times New Roman"/>
                <w:b/>
                <w:bCs/>
                <w:sz w:val="24"/>
                <w:szCs w:val="24"/>
                <w:lang w:eastAsia="cs-CZ"/>
              </w:rPr>
              <w:t> </w:t>
            </w:r>
          </w:p>
        </w:tc>
      </w:tr>
    </w:tbl>
    <w:p w:rsidR="001210C7" w:rsidRPr="007668AC" w:rsidRDefault="001210C7" w:rsidP="001210C7">
      <w:pPr>
        <w:rPr>
          <w:rFonts w:ascii="Times New Roman" w:hAnsi="Times New Roman" w:cs="Times New Roman"/>
          <w:sz w:val="16"/>
          <w:szCs w:val="16"/>
        </w:rPr>
      </w:pPr>
    </w:p>
    <w:p w:rsidR="001210C7" w:rsidRPr="007668AC" w:rsidRDefault="001210C7" w:rsidP="001210C7">
      <w:pPr>
        <w:rPr>
          <w:rFonts w:ascii="Times New Roman" w:hAnsi="Times New Roman" w:cs="Times New Roman"/>
          <w:sz w:val="16"/>
          <w:szCs w:val="16"/>
        </w:rPr>
      </w:pPr>
    </w:p>
    <w:p w:rsidR="001210C7" w:rsidRPr="007668AC" w:rsidRDefault="001210C7" w:rsidP="001210C7">
      <w:pPr>
        <w:rPr>
          <w:rFonts w:ascii="Times New Roman" w:hAnsi="Times New Roman" w:cs="Times New Roman"/>
          <w:sz w:val="16"/>
          <w:szCs w:val="16"/>
        </w:rPr>
      </w:pPr>
    </w:p>
    <w:p w:rsidR="001210C7" w:rsidRPr="007668AC" w:rsidRDefault="001210C7" w:rsidP="001210C7">
      <w:pPr>
        <w:rPr>
          <w:rFonts w:ascii="Times New Roman" w:hAnsi="Times New Roman" w:cs="Times New Roman"/>
          <w:b/>
          <w:sz w:val="24"/>
          <w:szCs w:val="24"/>
        </w:rPr>
      </w:pPr>
      <w:r w:rsidRPr="007668AC">
        <w:rPr>
          <w:rFonts w:ascii="Times New Roman" w:hAnsi="Times New Roman" w:cs="Times New Roman"/>
          <w:b/>
          <w:sz w:val="24"/>
          <w:szCs w:val="24"/>
        </w:rPr>
        <w:t>c) Výpočet školného na školní rok 20012/2013</w:t>
      </w:r>
    </w:p>
    <w:p w:rsidR="001210C7" w:rsidRPr="007668AC" w:rsidRDefault="001210C7" w:rsidP="001210C7">
      <w:pPr>
        <w:rPr>
          <w:rFonts w:ascii="Times New Roman" w:hAnsi="Times New Roman" w:cs="Times New Roman"/>
          <w:sz w:val="24"/>
          <w:szCs w:val="24"/>
        </w:rPr>
      </w:pPr>
    </w:p>
    <w:p w:rsidR="001210C7" w:rsidRPr="007668AC" w:rsidRDefault="001210C7" w:rsidP="001210C7">
      <w:pPr>
        <w:pStyle w:val="Odstavecseseznamem"/>
        <w:numPr>
          <w:ilvl w:val="0"/>
          <w:numId w:val="26"/>
        </w:numPr>
        <w:rPr>
          <w:rFonts w:ascii="Times New Roman" w:hAnsi="Times New Roman" w:cs="Times New Roman"/>
          <w:b/>
          <w:sz w:val="24"/>
          <w:szCs w:val="24"/>
        </w:rPr>
      </w:pPr>
      <w:r w:rsidRPr="007668AC">
        <w:rPr>
          <w:rFonts w:ascii="Times New Roman" w:hAnsi="Times New Roman" w:cs="Times New Roman"/>
          <w:b/>
          <w:sz w:val="24"/>
          <w:szCs w:val="24"/>
        </w:rPr>
        <w:t>Neinvestiční náklady celkem (MŠ+OÚ) na měsíc:</w:t>
      </w:r>
    </w:p>
    <w:p w:rsidR="001210C7" w:rsidRPr="007668AC" w:rsidRDefault="001210C7" w:rsidP="001210C7">
      <w:pPr>
        <w:pStyle w:val="Odstavecseseznamem"/>
        <w:rPr>
          <w:rFonts w:ascii="Times New Roman" w:hAnsi="Times New Roman" w:cs="Times New Roman"/>
          <w:sz w:val="24"/>
          <w:szCs w:val="24"/>
        </w:rPr>
      </w:pPr>
      <w:r w:rsidRPr="007668AC">
        <w:rPr>
          <w:rFonts w:ascii="Times New Roman" w:hAnsi="Times New Roman" w:cs="Times New Roman"/>
          <w:sz w:val="24"/>
          <w:szCs w:val="24"/>
        </w:rPr>
        <w:t>(2.475.030,01+1.256.865,72)/10= 373.1.89,57</w:t>
      </w:r>
    </w:p>
    <w:p w:rsidR="001210C7" w:rsidRPr="007668AC" w:rsidRDefault="001210C7" w:rsidP="001210C7">
      <w:pPr>
        <w:pStyle w:val="Odstavecseseznamem"/>
        <w:rPr>
          <w:rFonts w:ascii="Times New Roman" w:hAnsi="Times New Roman" w:cs="Times New Roman"/>
          <w:sz w:val="24"/>
          <w:szCs w:val="24"/>
        </w:rPr>
      </w:pPr>
    </w:p>
    <w:p w:rsidR="001210C7" w:rsidRPr="007668AC" w:rsidRDefault="001210C7" w:rsidP="001210C7">
      <w:pPr>
        <w:pStyle w:val="Odstavecseseznamem"/>
        <w:numPr>
          <w:ilvl w:val="0"/>
          <w:numId w:val="26"/>
        </w:numPr>
        <w:rPr>
          <w:rFonts w:ascii="Times New Roman" w:hAnsi="Times New Roman" w:cs="Times New Roman"/>
          <w:b/>
          <w:sz w:val="24"/>
          <w:szCs w:val="24"/>
        </w:rPr>
      </w:pPr>
      <w:r w:rsidRPr="007668AC">
        <w:rPr>
          <w:rFonts w:ascii="Times New Roman" w:hAnsi="Times New Roman" w:cs="Times New Roman"/>
          <w:b/>
          <w:sz w:val="24"/>
          <w:szCs w:val="24"/>
        </w:rPr>
        <w:t>Odečet státní dotace:</w:t>
      </w:r>
    </w:p>
    <w:p w:rsidR="001210C7" w:rsidRPr="007668AC" w:rsidRDefault="001210C7" w:rsidP="001210C7">
      <w:pPr>
        <w:pStyle w:val="Odstavecseseznamem"/>
        <w:rPr>
          <w:rFonts w:ascii="Times New Roman" w:hAnsi="Times New Roman" w:cs="Times New Roman"/>
          <w:sz w:val="24"/>
          <w:szCs w:val="24"/>
        </w:rPr>
      </w:pPr>
      <w:r w:rsidRPr="007668AC">
        <w:rPr>
          <w:rFonts w:ascii="Times New Roman" w:hAnsi="Times New Roman" w:cs="Times New Roman"/>
          <w:sz w:val="24"/>
          <w:szCs w:val="24"/>
        </w:rPr>
        <w:t>373.189,57– 73.350 = 299.839,57</w:t>
      </w:r>
    </w:p>
    <w:p w:rsidR="001210C7" w:rsidRPr="007668AC" w:rsidRDefault="001210C7" w:rsidP="001210C7">
      <w:pPr>
        <w:pStyle w:val="Odstavecseseznamem"/>
        <w:rPr>
          <w:rFonts w:ascii="Times New Roman" w:hAnsi="Times New Roman" w:cs="Times New Roman"/>
          <w:sz w:val="24"/>
          <w:szCs w:val="24"/>
        </w:rPr>
      </w:pPr>
    </w:p>
    <w:p w:rsidR="001210C7" w:rsidRPr="007668AC" w:rsidRDefault="001210C7" w:rsidP="001210C7">
      <w:pPr>
        <w:pStyle w:val="Odstavecseseznamem"/>
        <w:numPr>
          <w:ilvl w:val="0"/>
          <w:numId w:val="26"/>
        </w:numPr>
        <w:rPr>
          <w:rFonts w:ascii="Times New Roman" w:hAnsi="Times New Roman" w:cs="Times New Roman"/>
          <w:b/>
          <w:sz w:val="24"/>
          <w:szCs w:val="24"/>
        </w:rPr>
      </w:pPr>
      <w:r w:rsidRPr="007668AC">
        <w:rPr>
          <w:rFonts w:ascii="Times New Roman" w:hAnsi="Times New Roman" w:cs="Times New Roman"/>
          <w:b/>
          <w:sz w:val="24"/>
          <w:szCs w:val="24"/>
        </w:rPr>
        <w:t>Výpočet základní částky neinvestičních nákladů na 1 dítě:</w:t>
      </w:r>
    </w:p>
    <w:p w:rsidR="001210C7" w:rsidRPr="007668AC" w:rsidRDefault="001210C7" w:rsidP="001210C7">
      <w:pPr>
        <w:pStyle w:val="Odstavecseseznamem"/>
        <w:rPr>
          <w:rFonts w:ascii="Times New Roman" w:hAnsi="Times New Roman" w:cs="Times New Roman"/>
          <w:sz w:val="24"/>
          <w:szCs w:val="24"/>
        </w:rPr>
      </w:pPr>
      <w:r w:rsidRPr="007668AC">
        <w:rPr>
          <w:rFonts w:ascii="Times New Roman" w:hAnsi="Times New Roman" w:cs="Times New Roman"/>
          <w:sz w:val="24"/>
          <w:szCs w:val="24"/>
        </w:rPr>
        <w:t>299.839,57 / 112 = 2.677,14</w:t>
      </w:r>
    </w:p>
    <w:p w:rsidR="001210C7" w:rsidRPr="007668AC" w:rsidRDefault="001210C7" w:rsidP="001210C7">
      <w:pPr>
        <w:pStyle w:val="Odstavecseseznamem"/>
        <w:rPr>
          <w:rFonts w:ascii="Times New Roman" w:hAnsi="Times New Roman" w:cs="Times New Roman"/>
          <w:sz w:val="24"/>
          <w:szCs w:val="24"/>
        </w:rPr>
      </w:pPr>
    </w:p>
    <w:p w:rsidR="001210C7" w:rsidRPr="007668AC" w:rsidRDefault="001210C7" w:rsidP="001210C7">
      <w:pPr>
        <w:pStyle w:val="Odstavecseseznamem"/>
        <w:numPr>
          <w:ilvl w:val="0"/>
          <w:numId w:val="26"/>
        </w:numPr>
        <w:rPr>
          <w:rFonts w:ascii="Times New Roman" w:hAnsi="Times New Roman" w:cs="Times New Roman"/>
          <w:b/>
          <w:sz w:val="24"/>
          <w:szCs w:val="24"/>
        </w:rPr>
      </w:pPr>
      <w:r w:rsidRPr="007668AC">
        <w:rPr>
          <w:rFonts w:ascii="Times New Roman" w:hAnsi="Times New Roman" w:cs="Times New Roman"/>
          <w:b/>
          <w:sz w:val="24"/>
          <w:szCs w:val="24"/>
        </w:rPr>
        <w:t>Výpočet úplaty za předškolní vzdělávání:</w:t>
      </w:r>
    </w:p>
    <w:p w:rsidR="001210C7" w:rsidRPr="007668AC" w:rsidRDefault="001210C7" w:rsidP="001210C7">
      <w:pPr>
        <w:pStyle w:val="Odstavecseseznamem"/>
        <w:rPr>
          <w:rFonts w:ascii="Times New Roman" w:hAnsi="Times New Roman" w:cs="Times New Roman"/>
          <w:b/>
          <w:sz w:val="24"/>
          <w:szCs w:val="24"/>
          <w:u w:val="single"/>
        </w:rPr>
      </w:pPr>
      <w:r w:rsidRPr="007668AC">
        <w:rPr>
          <w:rFonts w:ascii="Times New Roman" w:hAnsi="Times New Roman" w:cs="Times New Roman"/>
          <w:b/>
          <w:sz w:val="24"/>
          <w:szCs w:val="24"/>
          <w:u w:val="single"/>
        </w:rPr>
        <w:t>50 % =1.000,- Kč/měsíc – plná docházka</w:t>
      </w:r>
    </w:p>
    <w:p w:rsidR="001210C7" w:rsidRDefault="001210C7" w:rsidP="00F11CDE">
      <w:pPr>
        <w:rPr>
          <w:rFonts w:ascii="Times New Roman" w:hAnsi="Times New Roman" w:cs="Times New Roman"/>
          <w:sz w:val="16"/>
          <w:szCs w:val="16"/>
        </w:rPr>
      </w:pPr>
    </w:p>
    <w:p w:rsidR="008C67D5" w:rsidRDefault="008C67D5" w:rsidP="00F11CDE">
      <w:pPr>
        <w:rPr>
          <w:rFonts w:ascii="Times New Roman" w:hAnsi="Times New Roman" w:cs="Times New Roman"/>
          <w:sz w:val="16"/>
          <w:szCs w:val="16"/>
        </w:rPr>
      </w:pPr>
    </w:p>
    <w:p w:rsidR="008C67D5" w:rsidRDefault="008C67D5" w:rsidP="00F11CDE">
      <w:pPr>
        <w:rPr>
          <w:rFonts w:ascii="Times New Roman" w:hAnsi="Times New Roman" w:cs="Times New Roman"/>
          <w:sz w:val="16"/>
          <w:szCs w:val="16"/>
        </w:rPr>
      </w:pPr>
    </w:p>
    <w:p w:rsidR="008C67D5" w:rsidRPr="00F11CDE" w:rsidRDefault="008C67D5" w:rsidP="00F11CDE">
      <w:pPr>
        <w:rPr>
          <w:rFonts w:ascii="Times New Roman" w:hAnsi="Times New Roman" w:cs="Times New Roman"/>
          <w:sz w:val="16"/>
          <w:szCs w:val="16"/>
        </w:rPr>
      </w:pPr>
    </w:p>
    <w:p w:rsidR="001210C7" w:rsidRPr="007668AC" w:rsidRDefault="001210C7" w:rsidP="001210C7">
      <w:pPr>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t>10. Kontrolní činnost:</w:t>
      </w:r>
    </w:p>
    <w:tbl>
      <w:tblPr>
        <w:tblStyle w:val="Svtlstnovnzvraznn2"/>
        <w:tblW w:w="0" w:type="auto"/>
        <w:tblLook w:val="04A0"/>
      </w:tblPr>
      <w:tblGrid>
        <w:gridCol w:w="3070"/>
        <w:gridCol w:w="3071"/>
        <w:gridCol w:w="3071"/>
      </w:tblGrid>
      <w:tr w:rsidR="001210C7" w:rsidRPr="007668AC" w:rsidTr="001210C7">
        <w:trPr>
          <w:cnfStyle w:val="100000000000"/>
        </w:trPr>
        <w:tc>
          <w:tcPr>
            <w:cnfStyle w:val="001000000000"/>
            <w:tcW w:w="3070" w:type="dxa"/>
          </w:tcPr>
          <w:p w:rsidR="001210C7" w:rsidRPr="007668AC" w:rsidRDefault="001210C7" w:rsidP="001210C7">
            <w:pPr>
              <w:jc w:val="both"/>
              <w:rPr>
                <w:rFonts w:ascii="Times New Roman" w:hAnsi="Times New Roman" w:cs="Times New Roman"/>
                <w:b w:val="0"/>
                <w:sz w:val="24"/>
                <w:szCs w:val="24"/>
              </w:rPr>
            </w:pPr>
            <w:r w:rsidRPr="007668AC">
              <w:rPr>
                <w:rFonts w:ascii="Times New Roman" w:hAnsi="Times New Roman" w:cs="Times New Roman"/>
                <w:sz w:val="24"/>
                <w:szCs w:val="24"/>
              </w:rPr>
              <w:t>Název organizace</w:t>
            </w:r>
          </w:p>
        </w:tc>
        <w:tc>
          <w:tcPr>
            <w:tcW w:w="3071" w:type="dxa"/>
          </w:tcPr>
          <w:p w:rsidR="001210C7" w:rsidRPr="007668AC" w:rsidRDefault="001210C7" w:rsidP="001210C7">
            <w:pP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Předmět kontroly</w:t>
            </w:r>
          </w:p>
        </w:tc>
        <w:tc>
          <w:tcPr>
            <w:tcW w:w="3071" w:type="dxa"/>
          </w:tcPr>
          <w:p w:rsidR="001210C7" w:rsidRPr="007668AC" w:rsidRDefault="001210C7" w:rsidP="001210C7">
            <w:pP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Výsledek kontroly</w:t>
            </w:r>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Obec </w:t>
            </w:r>
            <w:proofErr w:type="spellStart"/>
            <w:r w:rsidRPr="007668AC">
              <w:rPr>
                <w:rFonts w:ascii="Times New Roman" w:hAnsi="Times New Roman" w:cs="Times New Roman"/>
              </w:rPr>
              <w:t>Sulice</w:t>
            </w:r>
            <w:proofErr w:type="spellEnd"/>
            <w:r w:rsidRPr="007668AC">
              <w:rPr>
                <w:rFonts w:ascii="Times New Roman" w:hAnsi="Times New Roman" w:cs="Times New Roman"/>
              </w:rPr>
              <w:t xml:space="preserve">- Ing. Petr </w:t>
            </w:r>
            <w:proofErr w:type="spellStart"/>
            <w:r w:rsidRPr="007668AC">
              <w:rPr>
                <w:rFonts w:ascii="Times New Roman" w:hAnsi="Times New Roman" w:cs="Times New Roman"/>
              </w:rPr>
              <w:t>Čuřík</w:t>
            </w:r>
            <w:proofErr w:type="spellEnd"/>
            <w:r w:rsidRPr="007668AC">
              <w:rPr>
                <w:rFonts w:ascii="Times New Roman" w:hAnsi="Times New Roman" w:cs="Times New Roman"/>
              </w:rPr>
              <w:t>, starosta obce</w:t>
            </w: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Hospodaření s financemi z rozpočtu zřizovatele</w:t>
            </w: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Bez závad</w:t>
            </w:r>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Obec </w:t>
            </w:r>
            <w:proofErr w:type="spellStart"/>
            <w:r w:rsidRPr="007668AC">
              <w:rPr>
                <w:rFonts w:ascii="Times New Roman" w:hAnsi="Times New Roman" w:cs="Times New Roman"/>
              </w:rPr>
              <w:t>Sulice</w:t>
            </w:r>
            <w:proofErr w:type="spellEnd"/>
            <w:r w:rsidRPr="007668AC">
              <w:rPr>
                <w:rFonts w:ascii="Times New Roman" w:hAnsi="Times New Roman" w:cs="Times New Roman"/>
              </w:rPr>
              <w:t xml:space="preserve">- p. Martina </w:t>
            </w:r>
            <w:proofErr w:type="spellStart"/>
            <w:r w:rsidRPr="007668AC">
              <w:rPr>
                <w:rFonts w:ascii="Times New Roman" w:hAnsi="Times New Roman" w:cs="Times New Roman"/>
              </w:rPr>
              <w:t>Čuříková</w:t>
            </w:r>
            <w:proofErr w:type="spellEnd"/>
            <w:r w:rsidRPr="007668AC">
              <w:rPr>
                <w:rFonts w:ascii="Times New Roman" w:hAnsi="Times New Roman" w:cs="Times New Roman"/>
              </w:rPr>
              <w:t>, tajemnice obce</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Inventarizace majetku  ve školních výdejnách</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Bez závad</w:t>
            </w:r>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Krajská hygienická stanice Středočeského kraje- Mgr. </w:t>
            </w:r>
            <w:proofErr w:type="spellStart"/>
            <w:r w:rsidRPr="007668AC">
              <w:rPr>
                <w:rFonts w:ascii="Times New Roman" w:hAnsi="Times New Roman" w:cs="Times New Roman"/>
              </w:rPr>
              <w:t>JanaTomicová</w:t>
            </w:r>
            <w:proofErr w:type="spellEnd"/>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Dodržování hygienických norem a příslušných zákonů, ochrana veřejného zdraví</w:t>
            </w: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Bez závad</w:t>
            </w:r>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Hasičský záchranný sbor Středočeského kraje-</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Územní odbor Kolín-</w:t>
            </w:r>
          </w:p>
          <w:p w:rsidR="001210C7" w:rsidRPr="007668AC" w:rsidRDefault="001210C7" w:rsidP="001210C7">
            <w:pPr>
              <w:jc w:val="both"/>
              <w:rPr>
                <w:rFonts w:ascii="Times New Roman" w:hAnsi="Times New Roman" w:cs="Times New Roman"/>
              </w:rPr>
            </w:pPr>
            <w:proofErr w:type="spellStart"/>
            <w:r w:rsidRPr="007668AC">
              <w:rPr>
                <w:rFonts w:ascii="Times New Roman" w:hAnsi="Times New Roman" w:cs="Times New Roman"/>
              </w:rPr>
              <w:t>nprap</w:t>
            </w:r>
            <w:proofErr w:type="spellEnd"/>
            <w:r w:rsidRPr="007668AC">
              <w:rPr>
                <w:rFonts w:ascii="Times New Roman" w:hAnsi="Times New Roman" w:cs="Times New Roman"/>
              </w:rPr>
              <w:t>. Hana Urbanová</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Dodržování pravidel bezpečnosti a požární ochrany dle platné legislativy</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5 závad- chybí štítek Hlavní uzávěr plynu, o několik dní prošlá revize spalinových cest a požárních uzávěrů a drobné chyby v dokumentaci- závady odstraněny</w:t>
            </w:r>
          </w:p>
        </w:tc>
      </w:tr>
    </w:tbl>
    <w:p w:rsidR="00F11CDE" w:rsidRDefault="00F11CDE" w:rsidP="001210C7">
      <w:pPr>
        <w:jc w:val="both"/>
        <w:rPr>
          <w:rFonts w:ascii="Times New Roman" w:hAnsi="Times New Roman" w:cs="Times New Roman"/>
        </w:rPr>
      </w:pPr>
    </w:p>
    <w:p w:rsidR="00F11CDE" w:rsidRDefault="00F11CDE" w:rsidP="001210C7">
      <w:pPr>
        <w:jc w:val="both"/>
        <w:rPr>
          <w:rFonts w:ascii="Times New Roman" w:hAnsi="Times New Roman" w:cs="Times New Roman"/>
        </w:rPr>
      </w:pPr>
    </w:p>
    <w:p w:rsidR="001210C7" w:rsidRPr="007668AC" w:rsidRDefault="001210C7" w:rsidP="001210C7">
      <w:pPr>
        <w:jc w:val="both"/>
        <w:rPr>
          <w:rFonts w:ascii="Times New Roman" w:hAnsi="Times New Roman" w:cs="Times New Roman"/>
          <w:b/>
        </w:rPr>
      </w:pPr>
      <w:r w:rsidRPr="007668AC">
        <w:rPr>
          <w:rFonts w:ascii="Times New Roman" w:hAnsi="Times New Roman" w:cs="Times New Roman"/>
          <w:b/>
        </w:rPr>
        <w:t>Spolupráce se zřizovatelem:</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Namátkové kontroly , ale i ohlášené návštěvy prováděl pan starosta Ing. Petr </w:t>
      </w:r>
      <w:proofErr w:type="spellStart"/>
      <w:r w:rsidRPr="007668AC">
        <w:rPr>
          <w:rFonts w:ascii="Times New Roman" w:hAnsi="Times New Roman" w:cs="Times New Roman"/>
        </w:rPr>
        <w:t>Čuřík</w:t>
      </w:r>
      <w:proofErr w:type="spellEnd"/>
      <w:r w:rsidRPr="007668AC">
        <w:rPr>
          <w:rFonts w:ascii="Times New Roman" w:hAnsi="Times New Roman" w:cs="Times New Roman"/>
        </w:rPr>
        <w:t xml:space="preserve"> minimálně 3-4 měsíčně. Týkaly se především průběžných kontrol stavu budovy, zařízení , reklamačních oprav v rámci záruční doby,řešení situace s deformovanou přečerpávací kanalizační jímkou, kontrol provozních zaměstnanců, kteří  jsou svými polovičními úvazky zaměstnanci Obce </w:t>
      </w:r>
      <w:proofErr w:type="spellStart"/>
      <w:r w:rsidRPr="007668AC">
        <w:rPr>
          <w:rFonts w:ascii="Times New Roman" w:hAnsi="Times New Roman" w:cs="Times New Roman"/>
        </w:rPr>
        <w:t>Sulice</w:t>
      </w:r>
      <w:proofErr w:type="spellEnd"/>
      <w:r w:rsidRPr="007668AC">
        <w:rPr>
          <w:rFonts w:ascii="Times New Roman" w:hAnsi="Times New Roman" w:cs="Times New Roman"/>
        </w:rPr>
        <w:t xml:space="preserve">.  Spolupráci se zahradníkem p. Dlouhým při osazování zahrady stromy zprostředkoval a průběžně kontroloval pan místostarosta Ing. Ondřej Černil. Zřizovatel vždy reagoval na upozornění nebo potřebu pomoci, zejména při rozjezdu školky, velkou měrou se snaží o její propagaci v médiích. </w:t>
      </w:r>
    </w:p>
    <w:p w:rsidR="001210C7" w:rsidRPr="007668AC" w:rsidRDefault="001210C7" w:rsidP="001210C7">
      <w:pPr>
        <w:jc w:val="both"/>
        <w:rPr>
          <w:rFonts w:ascii="Times New Roman" w:hAnsi="Times New Roman" w:cs="Times New Roman"/>
          <w:b/>
          <w:sz w:val="28"/>
          <w:szCs w:val="28"/>
          <w:u w:val="single"/>
        </w:rPr>
      </w:pPr>
    </w:p>
    <w:p w:rsidR="001210C7" w:rsidRPr="007668AC" w:rsidRDefault="001210C7" w:rsidP="001210C7">
      <w:pPr>
        <w:jc w:val="both"/>
        <w:rPr>
          <w:rFonts w:ascii="Times New Roman" w:hAnsi="Times New Roman" w:cs="Times New Roman"/>
          <w:b/>
          <w:sz w:val="28"/>
          <w:szCs w:val="28"/>
          <w:u w:val="single"/>
        </w:rPr>
      </w:pPr>
    </w:p>
    <w:p w:rsidR="001210C7" w:rsidRPr="007668AC" w:rsidRDefault="001210C7" w:rsidP="001210C7">
      <w:pPr>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t>11. Dodavatelé služeb:</w:t>
      </w:r>
    </w:p>
    <w:tbl>
      <w:tblPr>
        <w:tblStyle w:val="Svtlstnovnzvraznn11"/>
        <w:tblW w:w="0" w:type="auto"/>
        <w:tblLook w:val="04A0"/>
      </w:tblPr>
      <w:tblGrid>
        <w:gridCol w:w="3070"/>
        <w:gridCol w:w="3071"/>
        <w:gridCol w:w="3071"/>
      </w:tblGrid>
      <w:tr w:rsidR="001210C7" w:rsidRPr="007668AC" w:rsidTr="001210C7">
        <w:trPr>
          <w:cnfStyle w:val="100000000000"/>
        </w:trPr>
        <w:tc>
          <w:tcPr>
            <w:cnfStyle w:val="001000000000"/>
            <w:tcW w:w="3070" w:type="dxa"/>
          </w:tcPr>
          <w:p w:rsidR="001210C7" w:rsidRPr="007668AC" w:rsidRDefault="001210C7" w:rsidP="001210C7">
            <w:pPr>
              <w:jc w:val="both"/>
              <w:rPr>
                <w:rFonts w:ascii="Times New Roman" w:hAnsi="Times New Roman" w:cs="Times New Roman"/>
                <w:b w:val="0"/>
                <w:sz w:val="24"/>
                <w:szCs w:val="24"/>
              </w:rPr>
            </w:pPr>
            <w:r w:rsidRPr="007668AC">
              <w:rPr>
                <w:rFonts w:ascii="Times New Roman" w:hAnsi="Times New Roman" w:cs="Times New Roman"/>
                <w:sz w:val="24"/>
                <w:szCs w:val="24"/>
              </w:rPr>
              <w:t>Firma</w:t>
            </w:r>
          </w:p>
        </w:tc>
        <w:tc>
          <w:tcPr>
            <w:tcW w:w="3071" w:type="dxa"/>
          </w:tcPr>
          <w:p w:rsidR="001210C7" w:rsidRPr="007668AC" w:rsidRDefault="001210C7" w:rsidP="001210C7">
            <w:pP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Jméno</w:t>
            </w:r>
          </w:p>
        </w:tc>
        <w:tc>
          <w:tcPr>
            <w:tcW w:w="3071" w:type="dxa"/>
          </w:tcPr>
          <w:p w:rsidR="001210C7" w:rsidRPr="007668AC" w:rsidRDefault="001210C7" w:rsidP="001210C7">
            <w:pPr>
              <w:jc w:val="both"/>
              <w:cnfStyle w:val="100000000000"/>
              <w:rPr>
                <w:rFonts w:ascii="Times New Roman" w:hAnsi="Times New Roman" w:cs="Times New Roman"/>
                <w:b w:val="0"/>
                <w:sz w:val="24"/>
                <w:szCs w:val="24"/>
              </w:rPr>
            </w:pPr>
            <w:r w:rsidRPr="007668AC">
              <w:rPr>
                <w:rFonts w:ascii="Times New Roman" w:hAnsi="Times New Roman" w:cs="Times New Roman"/>
                <w:sz w:val="24"/>
                <w:szCs w:val="24"/>
              </w:rPr>
              <w:t>Obec</w:t>
            </w:r>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ALDA prádelna</w:t>
            </w: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Aleš Znamenáček</w:t>
            </w:r>
          </w:p>
        </w:tc>
        <w:tc>
          <w:tcPr>
            <w:tcW w:w="3071" w:type="dxa"/>
          </w:tcPr>
          <w:p w:rsidR="001210C7" w:rsidRPr="007668AC" w:rsidRDefault="001210C7" w:rsidP="001210C7">
            <w:pPr>
              <w:jc w:val="both"/>
              <w:cnfStyle w:val="000000100000"/>
              <w:rPr>
                <w:rFonts w:ascii="Times New Roman" w:hAnsi="Times New Roman" w:cs="Times New Roman"/>
              </w:rPr>
            </w:pPr>
            <w:proofErr w:type="spellStart"/>
            <w:r w:rsidRPr="007668AC">
              <w:rPr>
                <w:rFonts w:ascii="Times New Roman" w:hAnsi="Times New Roman" w:cs="Times New Roman"/>
              </w:rPr>
              <w:t>Čerčany</w:t>
            </w:r>
            <w:proofErr w:type="spellEnd"/>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proofErr w:type="spellStart"/>
            <w:r w:rsidRPr="007668AC">
              <w:rPr>
                <w:rFonts w:ascii="Times New Roman" w:hAnsi="Times New Roman" w:cs="Times New Roman"/>
              </w:rPr>
              <w:t>Astek</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Security</w:t>
            </w:r>
            <w:proofErr w:type="spellEnd"/>
            <w:r w:rsidRPr="007668AC">
              <w:rPr>
                <w:rFonts w:ascii="Times New Roman" w:hAnsi="Times New Roman" w:cs="Times New Roman"/>
              </w:rPr>
              <w:t xml:space="preserve"> s.r.o.- elektronický zabezpeč. systém</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 xml:space="preserve">Ing. Vladimír </w:t>
            </w:r>
            <w:proofErr w:type="spellStart"/>
            <w:r w:rsidRPr="007668AC">
              <w:rPr>
                <w:rFonts w:ascii="Times New Roman" w:hAnsi="Times New Roman" w:cs="Times New Roman"/>
              </w:rPr>
              <w:t>Krutil</w:t>
            </w:r>
            <w:proofErr w:type="spellEnd"/>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 xml:space="preserve">Lysá nad </w:t>
            </w:r>
            <w:proofErr w:type="spellStart"/>
            <w:r w:rsidRPr="007668AC">
              <w:rPr>
                <w:rFonts w:ascii="Times New Roman" w:hAnsi="Times New Roman" w:cs="Times New Roman"/>
              </w:rPr>
              <w:t>labem</w:t>
            </w:r>
            <w:proofErr w:type="spellEnd"/>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proofErr w:type="spellStart"/>
            <w:r w:rsidRPr="007668AC">
              <w:rPr>
                <w:rFonts w:ascii="Times New Roman" w:hAnsi="Times New Roman" w:cs="Times New Roman"/>
              </w:rPr>
              <w:t>Alkom</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Security</w:t>
            </w:r>
            <w:proofErr w:type="spellEnd"/>
            <w:r w:rsidRPr="007668AC">
              <w:rPr>
                <w:rFonts w:ascii="Times New Roman" w:hAnsi="Times New Roman" w:cs="Times New Roman"/>
              </w:rPr>
              <w:t xml:space="preserve"> a.s.- bezpečnostní agentura</w:t>
            </w:r>
          </w:p>
        </w:tc>
        <w:tc>
          <w:tcPr>
            <w:tcW w:w="3071" w:type="dxa"/>
          </w:tcPr>
          <w:p w:rsidR="001210C7" w:rsidRPr="007668AC" w:rsidRDefault="001210C7" w:rsidP="001210C7">
            <w:pPr>
              <w:jc w:val="both"/>
              <w:cnfStyle w:val="000000100000"/>
              <w:rPr>
                <w:rFonts w:ascii="Times New Roman" w:hAnsi="Times New Roman" w:cs="Times New Roman"/>
              </w:rPr>
            </w:pP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Praha 8</w:t>
            </w:r>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Autodoprava</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Ladislav Podlipný</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Jesenice</w:t>
            </w:r>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BOZP a PO</w:t>
            </w: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Lucie Kratochvílová</w:t>
            </w: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Kamenice</w:t>
            </w:r>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Elektroservis</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 xml:space="preserve">Vítězslav </w:t>
            </w:r>
            <w:proofErr w:type="spellStart"/>
            <w:r w:rsidRPr="007668AC">
              <w:rPr>
                <w:rFonts w:ascii="Times New Roman" w:hAnsi="Times New Roman" w:cs="Times New Roman"/>
              </w:rPr>
              <w:t>Venclík</w:t>
            </w:r>
            <w:proofErr w:type="spellEnd"/>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Kamenice</w:t>
            </w:r>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ICT správa</w:t>
            </w: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Jan Chadraba</w:t>
            </w: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Říčany u Prahy</w:t>
            </w:r>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IT4U</w:t>
            </w:r>
          </w:p>
        </w:tc>
        <w:tc>
          <w:tcPr>
            <w:tcW w:w="3071" w:type="dxa"/>
          </w:tcPr>
          <w:p w:rsidR="001210C7" w:rsidRPr="007668AC" w:rsidRDefault="001210C7" w:rsidP="001210C7">
            <w:pPr>
              <w:jc w:val="both"/>
              <w:cnfStyle w:val="000000000000"/>
              <w:rPr>
                <w:rFonts w:ascii="Times New Roman" w:hAnsi="Times New Roman" w:cs="Times New Roman"/>
              </w:rPr>
            </w:pP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Praha 4</w:t>
            </w:r>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J+J školní jídelny- obědy</w:t>
            </w: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 xml:space="preserve">Petr </w:t>
            </w:r>
            <w:proofErr w:type="spellStart"/>
            <w:r w:rsidRPr="007668AC">
              <w:rPr>
                <w:rFonts w:ascii="Times New Roman" w:hAnsi="Times New Roman" w:cs="Times New Roman"/>
              </w:rPr>
              <w:t>Kotál</w:t>
            </w:r>
            <w:proofErr w:type="spellEnd"/>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Říčany u Prahy</w:t>
            </w:r>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Kulturní centrum- divadla</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Jana Filípková</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Kamenice</w:t>
            </w:r>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RWE Energie, a.s.- elektrika, plyn</w:t>
            </w:r>
          </w:p>
        </w:tc>
        <w:tc>
          <w:tcPr>
            <w:tcW w:w="3071" w:type="dxa"/>
          </w:tcPr>
          <w:p w:rsidR="001210C7" w:rsidRPr="007668AC" w:rsidRDefault="001210C7" w:rsidP="001210C7">
            <w:pPr>
              <w:jc w:val="both"/>
              <w:cnfStyle w:val="000000100000"/>
              <w:rPr>
                <w:rFonts w:ascii="Times New Roman" w:hAnsi="Times New Roman" w:cs="Times New Roman"/>
              </w:rPr>
            </w:pP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Ústí nad Labem- centrum</w:t>
            </w:r>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SEND  s.r.o.- předplatné časopisů pro pedagogy</w:t>
            </w:r>
          </w:p>
        </w:tc>
        <w:tc>
          <w:tcPr>
            <w:tcW w:w="3071" w:type="dxa"/>
          </w:tcPr>
          <w:p w:rsidR="001210C7" w:rsidRPr="007668AC" w:rsidRDefault="001210C7" w:rsidP="001210C7">
            <w:pPr>
              <w:jc w:val="both"/>
              <w:cnfStyle w:val="000000000000"/>
              <w:rPr>
                <w:rFonts w:ascii="Times New Roman" w:hAnsi="Times New Roman" w:cs="Times New Roman"/>
              </w:rPr>
            </w:pP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Praha 9</w:t>
            </w:r>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proofErr w:type="spellStart"/>
            <w:r w:rsidRPr="007668AC">
              <w:rPr>
                <w:rFonts w:ascii="Times New Roman" w:hAnsi="Times New Roman" w:cs="Times New Roman"/>
              </w:rPr>
              <w:t>Telefónica</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Czech</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Republic</w:t>
            </w:r>
            <w:proofErr w:type="spellEnd"/>
            <w:r w:rsidRPr="007668AC">
              <w:rPr>
                <w:rFonts w:ascii="Times New Roman" w:hAnsi="Times New Roman" w:cs="Times New Roman"/>
              </w:rPr>
              <w:t xml:space="preserve">, </w:t>
            </w:r>
            <w:r w:rsidRPr="007668AC">
              <w:rPr>
                <w:rFonts w:ascii="Times New Roman" w:hAnsi="Times New Roman" w:cs="Times New Roman"/>
              </w:rPr>
              <w:lastRenderedPageBreak/>
              <w:t>a.s.- telefonní linky a internet</w:t>
            </w:r>
          </w:p>
        </w:tc>
        <w:tc>
          <w:tcPr>
            <w:tcW w:w="3071" w:type="dxa"/>
          </w:tcPr>
          <w:p w:rsidR="001210C7" w:rsidRPr="007668AC" w:rsidRDefault="001210C7" w:rsidP="001210C7">
            <w:pPr>
              <w:jc w:val="both"/>
              <w:cnfStyle w:val="000000100000"/>
              <w:rPr>
                <w:rFonts w:ascii="Times New Roman" w:hAnsi="Times New Roman" w:cs="Times New Roman"/>
              </w:rPr>
            </w:pP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Praha 4</w:t>
            </w:r>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proofErr w:type="spellStart"/>
            <w:r w:rsidRPr="007668AC">
              <w:rPr>
                <w:rFonts w:ascii="Times New Roman" w:hAnsi="Times New Roman" w:cs="Times New Roman"/>
              </w:rPr>
              <w:lastRenderedPageBreak/>
              <w:t>Tributum</w:t>
            </w:r>
            <w:proofErr w:type="spellEnd"/>
            <w:r w:rsidRPr="007668AC">
              <w:rPr>
                <w:rFonts w:ascii="Times New Roman" w:hAnsi="Times New Roman" w:cs="Times New Roman"/>
              </w:rPr>
              <w:t xml:space="preserve"> Praha, s.r.o.- vedení účetnictví, mzdová agenda</w:t>
            </w:r>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 xml:space="preserve">Bc. Hana </w:t>
            </w:r>
            <w:proofErr w:type="spellStart"/>
            <w:r w:rsidRPr="007668AC">
              <w:rPr>
                <w:rFonts w:ascii="Times New Roman" w:hAnsi="Times New Roman" w:cs="Times New Roman"/>
              </w:rPr>
              <w:t>Káralová</w:t>
            </w:r>
            <w:proofErr w:type="spellEnd"/>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Praha 9</w:t>
            </w:r>
          </w:p>
        </w:tc>
      </w:tr>
      <w:tr w:rsidR="001210C7" w:rsidRPr="007668AC" w:rsidTr="001210C7">
        <w:trPr>
          <w:cnfStyle w:val="000000100000"/>
        </w:trPr>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VHS s.r.o.- vodné, stočné</w:t>
            </w:r>
          </w:p>
        </w:tc>
        <w:tc>
          <w:tcPr>
            <w:tcW w:w="3071" w:type="dxa"/>
          </w:tcPr>
          <w:p w:rsidR="001210C7" w:rsidRPr="007668AC" w:rsidRDefault="001210C7" w:rsidP="001210C7">
            <w:pPr>
              <w:jc w:val="both"/>
              <w:cnfStyle w:val="000000100000"/>
              <w:rPr>
                <w:rFonts w:ascii="Times New Roman" w:hAnsi="Times New Roman" w:cs="Times New Roman"/>
              </w:rPr>
            </w:pPr>
          </w:p>
        </w:tc>
        <w:tc>
          <w:tcPr>
            <w:tcW w:w="3071" w:type="dxa"/>
          </w:tcPr>
          <w:p w:rsidR="001210C7" w:rsidRPr="007668AC" w:rsidRDefault="001210C7" w:rsidP="001210C7">
            <w:pPr>
              <w:jc w:val="both"/>
              <w:cnfStyle w:val="000000100000"/>
              <w:rPr>
                <w:rFonts w:ascii="Times New Roman" w:hAnsi="Times New Roman" w:cs="Times New Roman"/>
              </w:rPr>
            </w:pPr>
            <w:r w:rsidRPr="007668AC">
              <w:rPr>
                <w:rFonts w:ascii="Times New Roman" w:hAnsi="Times New Roman" w:cs="Times New Roman"/>
              </w:rPr>
              <w:t>Benešov</w:t>
            </w:r>
          </w:p>
        </w:tc>
      </w:tr>
      <w:tr w:rsidR="001210C7" w:rsidRPr="007668AC" w:rsidTr="001210C7">
        <w:tc>
          <w:tcPr>
            <w:cnfStyle w:val="001000000000"/>
            <w:tcW w:w="3070" w:type="dxa"/>
          </w:tcPr>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Závodní lékařská péče</w:t>
            </w:r>
          </w:p>
        </w:tc>
        <w:tc>
          <w:tcPr>
            <w:tcW w:w="3071" w:type="dxa"/>
          </w:tcPr>
          <w:p w:rsidR="001210C7" w:rsidRPr="007668AC" w:rsidRDefault="001210C7" w:rsidP="001210C7">
            <w:pPr>
              <w:jc w:val="both"/>
              <w:cnfStyle w:val="000000000000"/>
              <w:rPr>
                <w:rFonts w:ascii="Times New Roman" w:hAnsi="Times New Roman" w:cs="Times New Roman"/>
              </w:rPr>
            </w:pPr>
            <w:proofErr w:type="spellStart"/>
            <w:r w:rsidRPr="007668AC">
              <w:rPr>
                <w:rFonts w:ascii="Times New Roman" w:hAnsi="Times New Roman" w:cs="Times New Roman"/>
              </w:rPr>
              <w:t>Mudr</w:t>
            </w:r>
            <w:proofErr w:type="spellEnd"/>
            <w:r w:rsidRPr="007668AC">
              <w:rPr>
                <w:rFonts w:ascii="Times New Roman" w:hAnsi="Times New Roman" w:cs="Times New Roman"/>
              </w:rPr>
              <w:t xml:space="preserve">. Michaela </w:t>
            </w:r>
            <w:proofErr w:type="spellStart"/>
            <w:r w:rsidRPr="007668AC">
              <w:rPr>
                <w:rFonts w:ascii="Times New Roman" w:hAnsi="Times New Roman" w:cs="Times New Roman"/>
              </w:rPr>
              <w:t>Vichová</w:t>
            </w:r>
            <w:proofErr w:type="spellEnd"/>
          </w:p>
        </w:tc>
        <w:tc>
          <w:tcPr>
            <w:tcW w:w="3071" w:type="dxa"/>
          </w:tcPr>
          <w:p w:rsidR="001210C7" w:rsidRPr="007668AC" w:rsidRDefault="001210C7" w:rsidP="001210C7">
            <w:pPr>
              <w:jc w:val="both"/>
              <w:cnfStyle w:val="000000000000"/>
              <w:rPr>
                <w:rFonts w:ascii="Times New Roman" w:hAnsi="Times New Roman" w:cs="Times New Roman"/>
              </w:rPr>
            </w:pPr>
            <w:r w:rsidRPr="007668AC">
              <w:rPr>
                <w:rFonts w:ascii="Times New Roman" w:hAnsi="Times New Roman" w:cs="Times New Roman"/>
              </w:rPr>
              <w:t>Kamenice</w:t>
            </w:r>
          </w:p>
        </w:tc>
      </w:tr>
    </w:tbl>
    <w:p w:rsidR="008C67D5" w:rsidRPr="007668AC" w:rsidRDefault="008C67D5" w:rsidP="001210C7">
      <w:pPr>
        <w:jc w:val="both"/>
        <w:rPr>
          <w:rFonts w:ascii="Times New Roman" w:hAnsi="Times New Roman" w:cs="Times New Roman"/>
        </w:rPr>
      </w:pPr>
    </w:p>
    <w:p w:rsidR="001210C7" w:rsidRPr="007668AC" w:rsidRDefault="001210C7" w:rsidP="001210C7">
      <w:pPr>
        <w:jc w:val="both"/>
        <w:rPr>
          <w:rFonts w:ascii="Times New Roman" w:eastAsia="Calibri" w:hAnsi="Times New Roman" w:cs="Times New Roman"/>
          <w:b/>
          <w:sz w:val="28"/>
          <w:szCs w:val="28"/>
          <w:u w:val="single"/>
        </w:rPr>
      </w:pPr>
      <w:r w:rsidRPr="007668AC">
        <w:rPr>
          <w:rFonts w:ascii="Times New Roman" w:eastAsia="Calibri" w:hAnsi="Times New Roman" w:cs="Times New Roman"/>
          <w:b/>
          <w:sz w:val="28"/>
          <w:szCs w:val="28"/>
          <w:u w:val="single"/>
        </w:rPr>
        <w:t>12. Zájmové aktivity:</w:t>
      </w:r>
    </w:p>
    <w:p w:rsidR="008C67D5" w:rsidRPr="007668AC" w:rsidRDefault="001210C7" w:rsidP="001210C7">
      <w:pPr>
        <w:jc w:val="both"/>
        <w:rPr>
          <w:rFonts w:ascii="Times New Roman" w:eastAsia="Calibri" w:hAnsi="Times New Roman" w:cs="Times New Roman"/>
          <w:sz w:val="24"/>
          <w:szCs w:val="24"/>
        </w:rPr>
      </w:pPr>
      <w:r w:rsidRPr="007668AC">
        <w:rPr>
          <w:rFonts w:ascii="Times New Roman" w:eastAsia="Calibri" w:hAnsi="Times New Roman" w:cs="Times New Roman"/>
          <w:sz w:val="24"/>
          <w:szCs w:val="24"/>
        </w:rPr>
        <w:t>Jednou z forem vzdělávání jsou i činnosti zájmových kroužků pod vedením pedagogů školy a externích spolupracovníků- odborníků ve svém oboru. Jejich činnost probíhala buď v rámci dopolední výuky, tak, aby nebyl narušen běžný režim dne a nebo v odpoledních hodinách či v době odpočinkových aktivit. Snažíme se zařazovat zájmové kroužky tak, aby nebyla narušena hlavní vzdělávací nabídka, aby děti, které navštěvují kroužek nebyly ochuzeny o vzdělávací program ve své  třídě. Rodiče mohou přihlásit své dítě do všech kroužků do naplnění jejich kapacity. Zákonní zástupci hradí kurzovné nad rámec předškolního vzdělávání po dohodě s lektorem, většinou bezhotovostní platbou na účet lektora a kurzovné není součástí hospodaření školy. V letošním roce byl pronájem prostor školky bezplatný.</w:t>
      </w:r>
    </w:p>
    <w:tbl>
      <w:tblPr>
        <w:tblW w:w="0" w:type="auto"/>
        <w:tblBorders>
          <w:top w:val="single" w:sz="8" w:space="0" w:color="4F81BD"/>
          <w:bottom w:val="single" w:sz="8" w:space="0" w:color="4F81BD"/>
        </w:tblBorders>
        <w:tblLook w:val="04A0"/>
      </w:tblPr>
      <w:tblGrid>
        <w:gridCol w:w="9212"/>
      </w:tblGrid>
      <w:tr w:rsidR="001210C7" w:rsidRPr="007668AC" w:rsidTr="001210C7">
        <w:tc>
          <w:tcPr>
            <w:tcW w:w="9212" w:type="dxa"/>
            <w:tcBorders>
              <w:top w:val="single" w:sz="8" w:space="0" w:color="4F81BD"/>
              <w:left w:val="nil"/>
              <w:bottom w:val="single" w:sz="8" w:space="0" w:color="4F81BD"/>
              <w:right w:val="nil"/>
            </w:tcBorders>
          </w:tcPr>
          <w:p w:rsidR="001210C7" w:rsidRPr="007668AC" w:rsidRDefault="001210C7" w:rsidP="001210C7">
            <w:pPr>
              <w:tabs>
                <w:tab w:val="left" w:pos="2694"/>
              </w:tabs>
              <w:jc w:val="both"/>
              <w:rPr>
                <w:rFonts w:ascii="Times New Roman" w:eastAsia="Calibri" w:hAnsi="Times New Roman" w:cs="Times New Roman"/>
                <w:b/>
                <w:bCs/>
                <w:color w:val="365F91"/>
                <w:sz w:val="24"/>
                <w:szCs w:val="24"/>
              </w:rPr>
            </w:pPr>
            <w:r w:rsidRPr="007668AC">
              <w:rPr>
                <w:rFonts w:ascii="Times New Roman" w:eastAsia="Calibri" w:hAnsi="Times New Roman" w:cs="Times New Roman"/>
                <w:b/>
                <w:bCs/>
                <w:color w:val="365F91"/>
                <w:sz w:val="24"/>
                <w:szCs w:val="24"/>
              </w:rPr>
              <w:t xml:space="preserve">Taneční školička                   lektor Karel Maršálek-  10 lekcí za pololetí v pondělí, 2 skupiny+ </w:t>
            </w:r>
          </w:p>
          <w:p w:rsidR="001210C7" w:rsidRPr="007668AC" w:rsidRDefault="001210C7" w:rsidP="001210C7">
            <w:pPr>
              <w:tabs>
                <w:tab w:val="left" w:pos="2694"/>
              </w:tabs>
              <w:jc w:val="both"/>
              <w:rPr>
                <w:rFonts w:ascii="Times New Roman" w:eastAsia="Calibri" w:hAnsi="Times New Roman" w:cs="Times New Roman"/>
                <w:b/>
                <w:bCs/>
                <w:color w:val="365F91"/>
                <w:sz w:val="24"/>
                <w:szCs w:val="24"/>
              </w:rPr>
            </w:pPr>
            <w:r w:rsidRPr="007668AC">
              <w:rPr>
                <w:rFonts w:ascii="Times New Roman" w:eastAsia="Calibri" w:hAnsi="Times New Roman" w:cs="Times New Roman"/>
                <w:b/>
                <w:bCs/>
                <w:color w:val="365F91"/>
                <w:sz w:val="24"/>
                <w:szCs w:val="24"/>
              </w:rPr>
              <w:t xml:space="preserve">                                                  závěrečné vystoupení pro rodiče                                                                         </w:t>
            </w:r>
          </w:p>
        </w:tc>
      </w:tr>
      <w:tr w:rsidR="001210C7" w:rsidRPr="007668AC" w:rsidTr="001210C7">
        <w:tc>
          <w:tcPr>
            <w:tcW w:w="9212" w:type="dxa"/>
            <w:tcBorders>
              <w:left w:val="nil"/>
              <w:right w:val="nil"/>
            </w:tcBorders>
            <w:shd w:val="clear" w:color="auto" w:fill="D3DFEE"/>
          </w:tcPr>
          <w:p w:rsidR="001210C7" w:rsidRPr="007668AC" w:rsidRDefault="001210C7" w:rsidP="001210C7">
            <w:pPr>
              <w:jc w:val="both"/>
              <w:rPr>
                <w:rFonts w:ascii="Times New Roman" w:eastAsia="Calibri" w:hAnsi="Times New Roman" w:cs="Times New Roman"/>
                <w:b/>
                <w:bCs/>
                <w:color w:val="365F91"/>
                <w:sz w:val="24"/>
                <w:szCs w:val="24"/>
              </w:rPr>
            </w:pPr>
            <w:r w:rsidRPr="007668AC">
              <w:rPr>
                <w:rFonts w:ascii="Times New Roman" w:eastAsia="Calibri" w:hAnsi="Times New Roman" w:cs="Times New Roman"/>
                <w:b/>
                <w:bCs/>
                <w:color w:val="365F91"/>
                <w:sz w:val="24"/>
                <w:szCs w:val="24"/>
              </w:rPr>
              <w:t xml:space="preserve"> Flétna                                     lektor  Josef Bárta-1x týdně v pondělí, skupinky po 4-5 dětech</w:t>
            </w:r>
          </w:p>
        </w:tc>
      </w:tr>
      <w:tr w:rsidR="001210C7" w:rsidRPr="007668AC" w:rsidTr="001210C7">
        <w:tc>
          <w:tcPr>
            <w:tcW w:w="9212" w:type="dxa"/>
          </w:tcPr>
          <w:p w:rsidR="001210C7" w:rsidRPr="007668AC" w:rsidRDefault="001210C7" w:rsidP="001210C7">
            <w:pPr>
              <w:jc w:val="both"/>
              <w:rPr>
                <w:rFonts w:ascii="Times New Roman" w:eastAsia="Calibri" w:hAnsi="Times New Roman" w:cs="Times New Roman"/>
                <w:b/>
                <w:bCs/>
                <w:color w:val="365F91"/>
                <w:sz w:val="24"/>
                <w:szCs w:val="24"/>
              </w:rPr>
            </w:pPr>
            <w:r w:rsidRPr="007668AC">
              <w:rPr>
                <w:rFonts w:ascii="Times New Roman" w:eastAsia="Calibri" w:hAnsi="Times New Roman" w:cs="Times New Roman"/>
                <w:b/>
                <w:bCs/>
                <w:color w:val="365F91"/>
                <w:sz w:val="24"/>
                <w:szCs w:val="24"/>
              </w:rPr>
              <w:t xml:space="preserve"> Šikovné ručičky                    lektorka Lucie </w:t>
            </w:r>
            <w:proofErr w:type="spellStart"/>
            <w:r w:rsidRPr="007668AC">
              <w:rPr>
                <w:rFonts w:ascii="Times New Roman" w:eastAsia="Calibri" w:hAnsi="Times New Roman" w:cs="Times New Roman"/>
                <w:b/>
                <w:bCs/>
                <w:color w:val="365F91"/>
                <w:sz w:val="24"/>
                <w:szCs w:val="24"/>
              </w:rPr>
              <w:t>Schwabová</w:t>
            </w:r>
            <w:proofErr w:type="spellEnd"/>
            <w:r w:rsidRPr="007668AC">
              <w:rPr>
                <w:rFonts w:ascii="Times New Roman" w:eastAsia="Calibri" w:hAnsi="Times New Roman" w:cs="Times New Roman"/>
                <w:b/>
                <w:bCs/>
                <w:color w:val="365F91"/>
                <w:sz w:val="24"/>
                <w:szCs w:val="24"/>
              </w:rPr>
              <w:t>- 1x za 14 dní</w:t>
            </w:r>
          </w:p>
        </w:tc>
      </w:tr>
      <w:tr w:rsidR="001210C7" w:rsidRPr="007668AC" w:rsidTr="001210C7">
        <w:tc>
          <w:tcPr>
            <w:tcW w:w="9212" w:type="dxa"/>
            <w:tcBorders>
              <w:left w:val="nil"/>
              <w:right w:val="nil"/>
            </w:tcBorders>
            <w:shd w:val="clear" w:color="auto" w:fill="D3DFEE"/>
          </w:tcPr>
          <w:p w:rsidR="001210C7" w:rsidRPr="007668AC" w:rsidRDefault="001210C7" w:rsidP="001210C7">
            <w:pPr>
              <w:jc w:val="both"/>
              <w:rPr>
                <w:rFonts w:ascii="Times New Roman" w:eastAsia="Calibri" w:hAnsi="Times New Roman" w:cs="Times New Roman"/>
                <w:b/>
                <w:bCs/>
                <w:color w:val="365F91"/>
                <w:sz w:val="24"/>
                <w:szCs w:val="24"/>
              </w:rPr>
            </w:pPr>
            <w:r w:rsidRPr="007668AC">
              <w:rPr>
                <w:rFonts w:ascii="Times New Roman" w:eastAsia="Calibri" w:hAnsi="Times New Roman" w:cs="Times New Roman"/>
                <w:b/>
                <w:bCs/>
                <w:color w:val="365F91"/>
                <w:sz w:val="24"/>
                <w:szCs w:val="24"/>
              </w:rPr>
              <w:t xml:space="preserve"> Barevná angličtina              lektorka Petra Procházková- 2x týdně 2 skupiny úterý+ čtvrtek</w:t>
            </w:r>
          </w:p>
        </w:tc>
      </w:tr>
      <w:tr w:rsidR="001210C7" w:rsidRPr="007668AC" w:rsidTr="001210C7">
        <w:tc>
          <w:tcPr>
            <w:tcW w:w="9212" w:type="dxa"/>
          </w:tcPr>
          <w:p w:rsidR="001210C7" w:rsidRPr="007668AC" w:rsidRDefault="001210C7" w:rsidP="001210C7">
            <w:pPr>
              <w:jc w:val="both"/>
              <w:rPr>
                <w:rFonts w:ascii="Times New Roman" w:eastAsia="Calibri" w:hAnsi="Times New Roman" w:cs="Times New Roman"/>
                <w:b/>
                <w:bCs/>
                <w:color w:val="365F91"/>
                <w:sz w:val="24"/>
                <w:szCs w:val="24"/>
              </w:rPr>
            </w:pPr>
            <w:r w:rsidRPr="007668AC">
              <w:rPr>
                <w:rFonts w:ascii="Times New Roman" w:eastAsia="Calibri" w:hAnsi="Times New Roman" w:cs="Times New Roman"/>
                <w:b/>
                <w:bCs/>
                <w:color w:val="365F91"/>
                <w:sz w:val="24"/>
                <w:szCs w:val="24"/>
              </w:rPr>
              <w:t xml:space="preserve"> Solná jeskyně </w:t>
            </w:r>
            <w:proofErr w:type="spellStart"/>
            <w:r w:rsidRPr="007668AC">
              <w:rPr>
                <w:rFonts w:ascii="Times New Roman" w:eastAsia="Calibri" w:hAnsi="Times New Roman" w:cs="Times New Roman"/>
                <w:b/>
                <w:bCs/>
                <w:color w:val="365F91"/>
                <w:sz w:val="24"/>
                <w:szCs w:val="24"/>
              </w:rPr>
              <w:t>Herink</w:t>
            </w:r>
            <w:proofErr w:type="spellEnd"/>
            <w:r w:rsidRPr="007668AC">
              <w:rPr>
                <w:rFonts w:ascii="Times New Roman" w:eastAsia="Calibri" w:hAnsi="Times New Roman" w:cs="Times New Roman"/>
                <w:b/>
                <w:bCs/>
                <w:color w:val="365F91"/>
                <w:sz w:val="24"/>
                <w:szCs w:val="24"/>
              </w:rPr>
              <w:t xml:space="preserve">           10 lekcí- celoroční návštěvy, skupina 20 dětí</w:t>
            </w:r>
          </w:p>
        </w:tc>
      </w:tr>
      <w:tr w:rsidR="001210C7" w:rsidRPr="007668AC" w:rsidTr="001210C7">
        <w:tc>
          <w:tcPr>
            <w:tcW w:w="9212" w:type="dxa"/>
            <w:tcBorders>
              <w:left w:val="nil"/>
              <w:right w:val="nil"/>
            </w:tcBorders>
            <w:shd w:val="clear" w:color="auto" w:fill="D3DFEE"/>
          </w:tcPr>
          <w:p w:rsidR="001210C7" w:rsidRPr="007668AC" w:rsidRDefault="001210C7" w:rsidP="001210C7">
            <w:pPr>
              <w:jc w:val="both"/>
              <w:rPr>
                <w:rFonts w:ascii="Times New Roman" w:eastAsia="Calibri" w:hAnsi="Times New Roman" w:cs="Times New Roman"/>
                <w:b/>
                <w:bCs/>
                <w:color w:val="365F91"/>
                <w:sz w:val="24"/>
                <w:szCs w:val="24"/>
              </w:rPr>
            </w:pPr>
            <w:r w:rsidRPr="007668AC">
              <w:rPr>
                <w:rFonts w:ascii="Times New Roman" w:eastAsia="Calibri" w:hAnsi="Times New Roman" w:cs="Times New Roman"/>
                <w:b/>
                <w:bCs/>
                <w:color w:val="365F91"/>
                <w:sz w:val="24"/>
                <w:szCs w:val="24"/>
              </w:rPr>
              <w:t xml:space="preserve"> Keramická dílna                   lektorka  Alžběta </w:t>
            </w:r>
            <w:proofErr w:type="spellStart"/>
            <w:r w:rsidRPr="007668AC">
              <w:rPr>
                <w:rFonts w:ascii="Times New Roman" w:eastAsia="Calibri" w:hAnsi="Times New Roman" w:cs="Times New Roman"/>
                <w:b/>
                <w:bCs/>
                <w:color w:val="365F91"/>
                <w:sz w:val="24"/>
                <w:szCs w:val="24"/>
              </w:rPr>
              <w:t>Labounková</w:t>
            </w:r>
            <w:proofErr w:type="spellEnd"/>
            <w:r w:rsidRPr="007668AC">
              <w:rPr>
                <w:rFonts w:ascii="Times New Roman" w:eastAsia="Calibri" w:hAnsi="Times New Roman" w:cs="Times New Roman"/>
                <w:b/>
                <w:bCs/>
                <w:color w:val="365F91"/>
                <w:sz w:val="24"/>
                <w:szCs w:val="24"/>
              </w:rPr>
              <w:t>- 1x týdně v pátek</w:t>
            </w:r>
          </w:p>
        </w:tc>
      </w:tr>
      <w:tr w:rsidR="001210C7" w:rsidRPr="007668AC" w:rsidTr="001210C7">
        <w:tc>
          <w:tcPr>
            <w:tcW w:w="9212" w:type="dxa"/>
          </w:tcPr>
          <w:p w:rsidR="001210C7" w:rsidRPr="007668AC" w:rsidRDefault="001210C7" w:rsidP="001210C7">
            <w:pPr>
              <w:jc w:val="both"/>
              <w:rPr>
                <w:rFonts w:ascii="Times New Roman" w:eastAsia="Calibri" w:hAnsi="Times New Roman" w:cs="Times New Roman"/>
                <w:b/>
                <w:bCs/>
                <w:color w:val="365F91"/>
                <w:sz w:val="24"/>
                <w:szCs w:val="24"/>
              </w:rPr>
            </w:pPr>
            <w:r w:rsidRPr="007668AC">
              <w:rPr>
                <w:rFonts w:ascii="Times New Roman" w:eastAsia="Calibri" w:hAnsi="Times New Roman" w:cs="Times New Roman"/>
                <w:b/>
                <w:bCs/>
                <w:color w:val="365F91"/>
                <w:sz w:val="24"/>
                <w:szCs w:val="24"/>
              </w:rPr>
              <w:t xml:space="preserve"> Plavecký výcvik Benešov    10 lekcí- 2 skupiny po 20 dětech, jarní termín</w:t>
            </w:r>
          </w:p>
          <w:p w:rsidR="001210C7" w:rsidRPr="007668AC" w:rsidRDefault="001210C7" w:rsidP="001210C7">
            <w:pPr>
              <w:jc w:val="both"/>
              <w:rPr>
                <w:rFonts w:ascii="Times New Roman" w:eastAsia="Calibri" w:hAnsi="Times New Roman" w:cs="Times New Roman"/>
                <w:b/>
                <w:bCs/>
                <w:color w:val="365F91"/>
                <w:sz w:val="24"/>
                <w:szCs w:val="24"/>
              </w:rPr>
            </w:pPr>
            <w:r w:rsidRPr="007668AC">
              <w:rPr>
                <w:rFonts w:ascii="Times New Roman" w:eastAsia="Calibri" w:hAnsi="Times New Roman" w:cs="Times New Roman"/>
                <w:b/>
                <w:bCs/>
                <w:color w:val="365F91"/>
                <w:sz w:val="24"/>
                <w:szCs w:val="24"/>
              </w:rPr>
              <w:t xml:space="preserve">Logopedie                                lektorka V. </w:t>
            </w:r>
            <w:proofErr w:type="spellStart"/>
            <w:r w:rsidRPr="007668AC">
              <w:rPr>
                <w:rFonts w:ascii="Times New Roman" w:eastAsia="Calibri" w:hAnsi="Times New Roman" w:cs="Times New Roman"/>
                <w:b/>
                <w:bCs/>
                <w:color w:val="365F91"/>
                <w:sz w:val="24"/>
                <w:szCs w:val="24"/>
              </w:rPr>
              <w:t>Balejová</w:t>
            </w:r>
            <w:proofErr w:type="spellEnd"/>
            <w:r w:rsidRPr="007668AC">
              <w:rPr>
                <w:rFonts w:ascii="Times New Roman" w:eastAsia="Calibri" w:hAnsi="Times New Roman" w:cs="Times New Roman"/>
                <w:b/>
                <w:bCs/>
                <w:color w:val="365F91"/>
                <w:sz w:val="24"/>
                <w:szCs w:val="24"/>
              </w:rPr>
              <w:t>, depistáž, dle potřeb rodičů</w:t>
            </w:r>
          </w:p>
        </w:tc>
      </w:tr>
    </w:tbl>
    <w:p w:rsidR="00892F9D" w:rsidRDefault="00892F9D" w:rsidP="001210C7">
      <w:pPr>
        <w:jc w:val="both"/>
        <w:rPr>
          <w:rFonts w:ascii="Times New Roman" w:eastAsia="Calibri" w:hAnsi="Times New Roman" w:cs="Times New Roman"/>
          <w:noProof/>
          <w:sz w:val="24"/>
          <w:szCs w:val="24"/>
          <w:lang w:eastAsia="cs-CZ"/>
        </w:rPr>
      </w:pPr>
      <w:r>
        <w:rPr>
          <w:rFonts w:ascii="Times New Roman" w:eastAsia="Calibri" w:hAnsi="Times New Roman" w:cs="Times New Roman"/>
          <w:noProof/>
          <w:sz w:val="24"/>
          <w:szCs w:val="24"/>
          <w:lang w:eastAsia="cs-CZ"/>
        </w:rPr>
        <w:drawing>
          <wp:inline distT="0" distB="0" distL="0" distR="0">
            <wp:extent cx="2498725" cy="1874044"/>
            <wp:effectExtent l="19050" t="0" r="0" b="0"/>
            <wp:docPr id="25" name="obrázek 7" descr="E:\Foto MŠ 2011-2012\Šikovné ručičky\DSCF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 MŠ 2011-2012\Šikovné ručičky\DSCF6020.JPG"/>
                    <pic:cNvPicPr>
                      <a:picLocks noChangeAspect="1" noChangeArrowheads="1"/>
                    </pic:cNvPicPr>
                  </pic:nvPicPr>
                  <pic:blipFill>
                    <a:blip r:embed="rId18" cstate="print"/>
                    <a:srcRect/>
                    <a:stretch>
                      <a:fillRect/>
                    </a:stretch>
                  </pic:blipFill>
                  <pic:spPr bwMode="auto">
                    <a:xfrm>
                      <a:off x="0" y="0"/>
                      <a:ext cx="2497899" cy="187342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4"/>
          <w:szCs w:val="24"/>
          <w:lang w:eastAsia="cs-CZ"/>
        </w:rPr>
        <w:drawing>
          <wp:inline distT="0" distB="0" distL="0" distR="0">
            <wp:extent cx="2505075" cy="1878806"/>
            <wp:effectExtent l="19050" t="0" r="9525" b="0"/>
            <wp:docPr id="26" name="obrázek 8" descr="E:\Foto MŠ 2011-2012\Keramika\DSCF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 MŠ 2011-2012\Keramika\DSCF6225.JPG"/>
                    <pic:cNvPicPr>
                      <a:picLocks noChangeAspect="1" noChangeArrowheads="1"/>
                    </pic:cNvPicPr>
                  </pic:nvPicPr>
                  <pic:blipFill>
                    <a:blip r:embed="rId19" cstate="print"/>
                    <a:srcRect/>
                    <a:stretch>
                      <a:fillRect/>
                    </a:stretch>
                  </pic:blipFill>
                  <pic:spPr bwMode="auto">
                    <a:xfrm>
                      <a:off x="0" y="0"/>
                      <a:ext cx="2504247" cy="1878185"/>
                    </a:xfrm>
                    <a:prstGeom prst="rect">
                      <a:avLst/>
                    </a:prstGeom>
                    <a:noFill/>
                    <a:ln w="9525">
                      <a:noFill/>
                      <a:miter lim="800000"/>
                      <a:headEnd/>
                      <a:tailEnd/>
                    </a:ln>
                  </pic:spPr>
                </pic:pic>
              </a:graphicData>
            </a:graphic>
          </wp:inline>
        </w:drawing>
      </w:r>
    </w:p>
    <w:p w:rsidR="008C67D5" w:rsidRPr="001A1D7C" w:rsidRDefault="001A1D7C" w:rsidP="001210C7">
      <w:pPr>
        <w:jc w:val="both"/>
        <w:rPr>
          <w:rFonts w:ascii="Times New Roman" w:eastAsia="Calibri" w:hAnsi="Times New Roman" w:cs="Times New Roman"/>
          <w:b/>
          <w:sz w:val="24"/>
          <w:szCs w:val="24"/>
        </w:rPr>
      </w:pPr>
      <w:r w:rsidRPr="001A1D7C">
        <w:rPr>
          <w:rFonts w:ascii="Times New Roman" w:eastAsia="Calibri" w:hAnsi="Times New Roman" w:cs="Times New Roman"/>
          <w:b/>
          <w:sz w:val="24"/>
          <w:szCs w:val="24"/>
        </w:rPr>
        <w:t>Kroužek Šikovné ručičky a Keramika</w:t>
      </w:r>
    </w:p>
    <w:p w:rsidR="008C67D5" w:rsidRDefault="008C67D5" w:rsidP="001210C7">
      <w:pPr>
        <w:pStyle w:val="Nadpis1"/>
        <w:jc w:val="both"/>
        <w:rPr>
          <w:b/>
          <w:szCs w:val="28"/>
          <w:u w:val="single"/>
        </w:rPr>
      </w:pPr>
    </w:p>
    <w:p w:rsidR="001210C7" w:rsidRPr="007668AC" w:rsidRDefault="001210C7" w:rsidP="001210C7">
      <w:pPr>
        <w:pStyle w:val="Nadpis1"/>
        <w:jc w:val="both"/>
        <w:rPr>
          <w:b/>
          <w:szCs w:val="28"/>
          <w:u w:val="single"/>
        </w:rPr>
      </w:pPr>
      <w:r w:rsidRPr="007668AC">
        <w:rPr>
          <w:b/>
          <w:szCs w:val="28"/>
          <w:u w:val="single"/>
        </w:rPr>
        <w:t>13. Soutěže</w:t>
      </w:r>
    </w:p>
    <w:p w:rsidR="001210C7" w:rsidRPr="007668AC" w:rsidRDefault="001210C7" w:rsidP="001210C7">
      <w:pPr>
        <w:jc w:val="both"/>
        <w:rPr>
          <w:rFonts w:ascii="Times New Roman" w:hAnsi="Times New Roman" w:cs="Times New Roman"/>
        </w:rPr>
      </w:pP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MŠ Sluníčko se zúčastnila během školního roku 2011/2012 čtyř soutěží.</w:t>
      </w:r>
    </w:p>
    <w:p w:rsidR="001210C7" w:rsidRPr="007668AC" w:rsidRDefault="001210C7" w:rsidP="001210C7">
      <w:pPr>
        <w:jc w:val="both"/>
        <w:rPr>
          <w:rFonts w:ascii="Times New Roman" w:hAnsi="Times New Roman" w:cs="Times New Roman"/>
        </w:rPr>
      </w:pPr>
    </w:p>
    <w:p w:rsidR="001210C7" w:rsidRPr="007668AC" w:rsidRDefault="001210C7" w:rsidP="001210C7">
      <w:pPr>
        <w:numPr>
          <w:ilvl w:val="0"/>
          <w:numId w:val="27"/>
        </w:numPr>
        <w:spacing w:after="0" w:line="240" w:lineRule="auto"/>
        <w:jc w:val="both"/>
        <w:rPr>
          <w:rFonts w:ascii="Times New Roman" w:hAnsi="Times New Roman" w:cs="Times New Roman"/>
        </w:rPr>
      </w:pPr>
      <w:r w:rsidRPr="007668AC">
        <w:rPr>
          <w:rFonts w:ascii="Times New Roman" w:hAnsi="Times New Roman" w:cs="Times New Roman"/>
        </w:rPr>
        <w:t>Celostátní dětská výtvarná soutěž „AHOJ Z PRÁZDNIN“</w:t>
      </w:r>
    </w:p>
    <w:p w:rsidR="001210C7" w:rsidRPr="007668AC" w:rsidRDefault="001210C7" w:rsidP="001210C7">
      <w:pPr>
        <w:numPr>
          <w:ilvl w:val="0"/>
          <w:numId w:val="27"/>
        </w:numPr>
        <w:spacing w:after="0" w:line="240" w:lineRule="auto"/>
        <w:jc w:val="both"/>
        <w:rPr>
          <w:rFonts w:ascii="Times New Roman" w:hAnsi="Times New Roman" w:cs="Times New Roman"/>
        </w:rPr>
      </w:pPr>
      <w:r w:rsidRPr="007668AC">
        <w:rPr>
          <w:rFonts w:ascii="Times New Roman" w:hAnsi="Times New Roman" w:cs="Times New Roman"/>
        </w:rPr>
        <w:t>Celostátní dětská výtvarná soutěž „VÁNOČNÍ MALOVÁNÍ“</w:t>
      </w:r>
    </w:p>
    <w:p w:rsidR="001210C7" w:rsidRPr="007668AC" w:rsidRDefault="001210C7" w:rsidP="001210C7">
      <w:pPr>
        <w:numPr>
          <w:ilvl w:val="0"/>
          <w:numId w:val="27"/>
        </w:numPr>
        <w:spacing w:after="0" w:line="240" w:lineRule="auto"/>
        <w:jc w:val="both"/>
        <w:rPr>
          <w:rFonts w:ascii="Times New Roman" w:hAnsi="Times New Roman" w:cs="Times New Roman"/>
        </w:rPr>
      </w:pPr>
      <w:r w:rsidRPr="007668AC">
        <w:rPr>
          <w:rFonts w:ascii="Times New Roman" w:hAnsi="Times New Roman" w:cs="Times New Roman"/>
        </w:rPr>
        <w:t>Celostátní dětská výtvarná soutěž „KNIHA A JÁ“</w:t>
      </w:r>
    </w:p>
    <w:p w:rsidR="001210C7" w:rsidRPr="007668AC" w:rsidRDefault="001210C7" w:rsidP="001210C7">
      <w:pPr>
        <w:numPr>
          <w:ilvl w:val="0"/>
          <w:numId w:val="27"/>
        </w:numPr>
        <w:spacing w:after="0" w:line="240" w:lineRule="auto"/>
        <w:jc w:val="both"/>
        <w:rPr>
          <w:rFonts w:ascii="Times New Roman" w:hAnsi="Times New Roman" w:cs="Times New Roman"/>
        </w:rPr>
      </w:pPr>
      <w:r w:rsidRPr="007668AC">
        <w:rPr>
          <w:rFonts w:ascii="Times New Roman" w:hAnsi="Times New Roman" w:cs="Times New Roman"/>
        </w:rPr>
        <w:t>Regionální výtvarná soutěž „CESTA“</w:t>
      </w:r>
    </w:p>
    <w:p w:rsidR="001210C7" w:rsidRPr="007668AC" w:rsidRDefault="001210C7" w:rsidP="001210C7">
      <w:pPr>
        <w:jc w:val="both"/>
        <w:rPr>
          <w:rFonts w:ascii="Times New Roman" w:hAnsi="Times New Roman" w:cs="Times New Roman"/>
          <w:b/>
        </w:rPr>
      </w:pPr>
    </w:p>
    <w:p w:rsidR="001210C7" w:rsidRPr="007668AC" w:rsidRDefault="001210C7" w:rsidP="001210C7">
      <w:pPr>
        <w:pStyle w:val="Nadpis2"/>
        <w:jc w:val="both"/>
        <w:rPr>
          <w:b/>
          <w:sz w:val="24"/>
        </w:rPr>
      </w:pPr>
      <w:r w:rsidRPr="007668AC">
        <w:rPr>
          <w:b/>
          <w:sz w:val="24"/>
        </w:rPr>
        <w:t>„Ahoj z prázdnin“</w:t>
      </w:r>
    </w:p>
    <w:p w:rsidR="001210C7" w:rsidRPr="007668AC" w:rsidRDefault="001210C7" w:rsidP="001210C7">
      <w:pPr>
        <w:jc w:val="both"/>
        <w:rPr>
          <w:rFonts w:ascii="Times New Roman" w:hAnsi="Times New Roman" w:cs="Times New Roman"/>
        </w:rPr>
      </w:pP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rPr>
        <w:t>Soutěž je součástí výtvarného projektu DDM Znojmo „Děti malují pro Konto BARIÉRY“</w:t>
      </w: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rPr>
        <w:t>Osobní záštitu nad projektem převzal hejtman Jihomoravského kraje pan Mgr. Michal Hašek</w:t>
      </w: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color w:val="000000"/>
        </w:rPr>
        <w:t>Práce v oborech kresba, malba a grafika</w:t>
      </w: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rPr>
        <w:t>Soutěž má za úkol zachytit zážitky dětí z doby letních prázdnin</w:t>
      </w: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rPr>
        <w:t xml:space="preserve">Z MŠ Sluníčko se zúčastnily děti ze čtvrté třídy Berušek a to Simona Melounová, Denisa </w:t>
      </w:r>
      <w:proofErr w:type="spellStart"/>
      <w:r w:rsidRPr="007668AC">
        <w:rPr>
          <w:rFonts w:ascii="Times New Roman" w:hAnsi="Times New Roman" w:cs="Times New Roman"/>
        </w:rPr>
        <w:t>Yacyková</w:t>
      </w:r>
      <w:proofErr w:type="spellEnd"/>
      <w:r w:rsidRPr="007668AC">
        <w:rPr>
          <w:rFonts w:ascii="Times New Roman" w:hAnsi="Times New Roman" w:cs="Times New Roman"/>
        </w:rPr>
        <w:t xml:space="preserve"> a </w:t>
      </w:r>
      <w:proofErr w:type="spellStart"/>
      <w:r w:rsidRPr="007668AC">
        <w:rPr>
          <w:rFonts w:ascii="Times New Roman" w:hAnsi="Times New Roman" w:cs="Times New Roman"/>
        </w:rPr>
        <w:t>Nikol</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Lauren</w:t>
      </w:r>
      <w:proofErr w:type="spellEnd"/>
      <w:r w:rsidRPr="007668AC">
        <w:rPr>
          <w:rFonts w:ascii="Times New Roman" w:hAnsi="Times New Roman" w:cs="Times New Roman"/>
        </w:rPr>
        <w:t xml:space="preserve"> </w:t>
      </w:r>
      <w:proofErr w:type="spellStart"/>
      <w:r w:rsidRPr="007668AC">
        <w:rPr>
          <w:rFonts w:ascii="Times New Roman" w:hAnsi="Times New Roman" w:cs="Times New Roman"/>
        </w:rPr>
        <w:t>Wellker</w:t>
      </w:r>
      <w:proofErr w:type="spellEnd"/>
    </w:p>
    <w:p w:rsidR="001210C7" w:rsidRPr="007668AC" w:rsidRDefault="001210C7" w:rsidP="001210C7">
      <w:pPr>
        <w:jc w:val="both"/>
        <w:rPr>
          <w:rFonts w:ascii="Times New Roman" w:hAnsi="Times New Roman" w:cs="Times New Roman"/>
          <w:b/>
        </w:rPr>
      </w:pPr>
    </w:p>
    <w:p w:rsidR="001210C7" w:rsidRPr="007668AC" w:rsidRDefault="001210C7" w:rsidP="001210C7">
      <w:pPr>
        <w:pStyle w:val="Nadpis2"/>
        <w:jc w:val="both"/>
        <w:rPr>
          <w:b/>
          <w:sz w:val="24"/>
        </w:rPr>
      </w:pPr>
      <w:r w:rsidRPr="007668AC">
        <w:rPr>
          <w:b/>
          <w:sz w:val="24"/>
        </w:rPr>
        <w:t>„Vánoční malování“</w:t>
      </w:r>
    </w:p>
    <w:p w:rsidR="001210C7" w:rsidRPr="007668AC" w:rsidRDefault="001210C7" w:rsidP="001210C7">
      <w:pPr>
        <w:jc w:val="both"/>
        <w:rPr>
          <w:rFonts w:ascii="Times New Roman" w:hAnsi="Times New Roman" w:cs="Times New Roman"/>
        </w:rPr>
      </w:pP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rPr>
        <w:t>Soutěž je součástí výtvarného projektu DDM Znojmo „Děti malují pro Konto BARIÉRY“</w:t>
      </w: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rPr>
        <w:t>Osobní záštitu nad projektem převzal hejtman Jihomoravského kraje pan Mgr. Michal Hašek</w:t>
      </w: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color w:val="000000"/>
        </w:rPr>
        <w:t>Práce v oborech kresba, malba a grafika</w:t>
      </w: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rPr>
        <w:t>Celostátní dětská výtvarná soutěž s vánoční a zimní tematikou</w:t>
      </w:r>
    </w:p>
    <w:p w:rsidR="001210C7" w:rsidRPr="007668AC" w:rsidRDefault="001210C7" w:rsidP="001210C7">
      <w:pPr>
        <w:numPr>
          <w:ilvl w:val="0"/>
          <w:numId w:val="28"/>
        </w:numPr>
        <w:spacing w:after="0" w:line="240" w:lineRule="auto"/>
        <w:jc w:val="both"/>
        <w:rPr>
          <w:rFonts w:ascii="Times New Roman" w:hAnsi="Times New Roman" w:cs="Times New Roman"/>
        </w:rPr>
      </w:pPr>
      <w:r w:rsidRPr="007668AC">
        <w:rPr>
          <w:rFonts w:ascii="Times New Roman" w:hAnsi="Times New Roman" w:cs="Times New Roman"/>
        </w:rPr>
        <w:t>Z MŠ Sluníčko se soutěže zúčastnila druhá třída motýlků, třetí třída Včeliček a čtvrtá třída Berušek</w:t>
      </w:r>
    </w:p>
    <w:p w:rsidR="001210C7" w:rsidRPr="007668AC" w:rsidRDefault="001210C7" w:rsidP="001210C7">
      <w:pPr>
        <w:jc w:val="both"/>
        <w:rPr>
          <w:rFonts w:ascii="Times New Roman" w:hAnsi="Times New Roman" w:cs="Times New Roman"/>
          <w:b/>
        </w:rPr>
      </w:pPr>
    </w:p>
    <w:p w:rsidR="001210C7" w:rsidRPr="007668AC" w:rsidRDefault="001210C7" w:rsidP="001210C7">
      <w:pPr>
        <w:pStyle w:val="Nadpis2"/>
        <w:jc w:val="both"/>
        <w:rPr>
          <w:b/>
          <w:sz w:val="24"/>
        </w:rPr>
      </w:pPr>
      <w:r w:rsidRPr="007668AC">
        <w:rPr>
          <w:b/>
          <w:sz w:val="24"/>
        </w:rPr>
        <w:t>„Kniha a já“</w:t>
      </w:r>
    </w:p>
    <w:p w:rsidR="001210C7" w:rsidRPr="007668AC" w:rsidRDefault="001210C7" w:rsidP="001210C7">
      <w:pPr>
        <w:jc w:val="both"/>
        <w:rPr>
          <w:rFonts w:ascii="Times New Roman" w:hAnsi="Times New Roman" w:cs="Times New Roman"/>
        </w:rPr>
      </w:pPr>
    </w:p>
    <w:p w:rsidR="001210C7" w:rsidRPr="007668AC" w:rsidRDefault="001210C7" w:rsidP="001210C7">
      <w:pPr>
        <w:numPr>
          <w:ilvl w:val="0"/>
          <w:numId w:val="29"/>
        </w:numPr>
        <w:spacing w:after="0" w:line="240" w:lineRule="auto"/>
        <w:jc w:val="both"/>
        <w:rPr>
          <w:rFonts w:ascii="Times New Roman" w:hAnsi="Times New Roman" w:cs="Times New Roman"/>
        </w:rPr>
      </w:pPr>
      <w:r w:rsidRPr="007668AC">
        <w:rPr>
          <w:rFonts w:ascii="Times New Roman" w:hAnsi="Times New Roman" w:cs="Times New Roman"/>
        </w:rPr>
        <w:t>Soutěž je součástí výtvarného projektu DDM Znojmo „Děti malují pro Konto BARIÉRY“</w:t>
      </w:r>
    </w:p>
    <w:p w:rsidR="001210C7" w:rsidRPr="007668AC" w:rsidRDefault="001210C7" w:rsidP="001210C7">
      <w:pPr>
        <w:numPr>
          <w:ilvl w:val="0"/>
          <w:numId w:val="29"/>
        </w:numPr>
        <w:spacing w:after="0" w:line="240" w:lineRule="auto"/>
        <w:jc w:val="both"/>
        <w:rPr>
          <w:rFonts w:ascii="Times New Roman" w:hAnsi="Times New Roman" w:cs="Times New Roman"/>
        </w:rPr>
      </w:pPr>
      <w:r w:rsidRPr="007668AC">
        <w:rPr>
          <w:rFonts w:ascii="Times New Roman" w:hAnsi="Times New Roman" w:cs="Times New Roman"/>
        </w:rPr>
        <w:t>Osobní záštitu nad projektem převzal hejtman Jihomoravského kraje pan Mgr. Michal Hašek</w:t>
      </w:r>
    </w:p>
    <w:p w:rsidR="001210C7" w:rsidRPr="007668AC" w:rsidRDefault="001210C7" w:rsidP="001210C7">
      <w:pPr>
        <w:numPr>
          <w:ilvl w:val="0"/>
          <w:numId w:val="29"/>
        </w:numPr>
        <w:spacing w:after="0" w:line="240" w:lineRule="auto"/>
        <w:jc w:val="both"/>
        <w:rPr>
          <w:rFonts w:ascii="Times New Roman" w:hAnsi="Times New Roman" w:cs="Times New Roman"/>
        </w:rPr>
      </w:pPr>
      <w:r w:rsidRPr="007668AC">
        <w:rPr>
          <w:rFonts w:ascii="Times New Roman" w:hAnsi="Times New Roman" w:cs="Times New Roman"/>
          <w:color w:val="000000"/>
        </w:rPr>
        <w:t>Práce v oborech kresba, malba a grafika</w:t>
      </w:r>
    </w:p>
    <w:p w:rsidR="001210C7" w:rsidRPr="007668AC" w:rsidRDefault="001210C7" w:rsidP="001210C7">
      <w:pPr>
        <w:numPr>
          <w:ilvl w:val="0"/>
          <w:numId w:val="29"/>
        </w:numPr>
        <w:spacing w:after="0" w:line="240" w:lineRule="auto"/>
        <w:jc w:val="both"/>
        <w:rPr>
          <w:rFonts w:ascii="Times New Roman" w:hAnsi="Times New Roman" w:cs="Times New Roman"/>
        </w:rPr>
      </w:pPr>
      <w:r w:rsidRPr="007668AC">
        <w:rPr>
          <w:rFonts w:ascii="Times New Roman" w:hAnsi="Times New Roman" w:cs="Times New Roman"/>
          <w:color w:val="000000"/>
        </w:rPr>
        <w:t>Soutěžící děti mají za úkol zachytit zážitky a pocity z četby či poslechu oblíbené knihy nebo ztvárnit svého oblíbeného literárního hrdinu</w:t>
      </w:r>
    </w:p>
    <w:p w:rsidR="001210C7" w:rsidRPr="007668AC" w:rsidRDefault="001210C7" w:rsidP="001210C7">
      <w:pPr>
        <w:jc w:val="both"/>
        <w:rPr>
          <w:rFonts w:ascii="Times New Roman" w:hAnsi="Times New Roman" w:cs="Times New Roman"/>
        </w:rPr>
      </w:pPr>
    </w:p>
    <w:p w:rsidR="001210C7" w:rsidRPr="007668AC" w:rsidRDefault="001210C7" w:rsidP="001210C7">
      <w:pPr>
        <w:pStyle w:val="Nadpis2"/>
        <w:jc w:val="both"/>
        <w:rPr>
          <w:b/>
          <w:sz w:val="24"/>
        </w:rPr>
      </w:pPr>
      <w:r w:rsidRPr="007668AC">
        <w:rPr>
          <w:b/>
          <w:sz w:val="24"/>
        </w:rPr>
        <w:t>„Cesta“</w:t>
      </w:r>
    </w:p>
    <w:p w:rsidR="001210C7" w:rsidRPr="007668AC" w:rsidRDefault="001210C7" w:rsidP="001210C7">
      <w:pPr>
        <w:jc w:val="both"/>
        <w:rPr>
          <w:rFonts w:ascii="Times New Roman" w:hAnsi="Times New Roman" w:cs="Times New Roman"/>
        </w:rPr>
      </w:pPr>
    </w:p>
    <w:p w:rsidR="001210C7" w:rsidRPr="007668AC" w:rsidRDefault="001210C7" w:rsidP="001210C7">
      <w:pPr>
        <w:numPr>
          <w:ilvl w:val="0"/>
          <w:numId w:val="30"/>
        </w:numPr>
        <w:spacing w:after="0" w:line="240" w:lineRule="auto"/>
        <w:jc w:val="both"/>
        <w:rPr>
          <w:rFonts w:ascii="Times New Roman" w:hAnsi="Times New Roman" w:cs="Times New Roman"/>
        </w:rPr>
      </w:pPr>
      <w:r w:rsidRPr="007668AC">
        <w:rPr>
          <w:rFonts w:ascii="Times New Roman" w:hAnsi="Times New Roman" w:cs="Times New Roman"/>
        </w:rPr>
        <w:t>Regionální výtvarná soutěž, kterou pořádala Základní umělecká škola v Říčanech</w:t>
      </w:r>
    </w:p>
    <w:p w:rsidR="001210C7" w:rsidRPr="007668AC" w:rsidRDefault="001210C7" w:rsidP="001210C7">
      <w:pPr>
        <w:numPr>
          <w:ilvl w:val="0"/>
          <w:numId w:val="30"/>
        </w:numPr>
        <w:spacing w:after="0" w:line="240" w:lineRule="auto"/>
        <w:jc w:val="both"/>
        <w:rPr>
          <w:rFonts w:ascii="Times New Roman" w:hAnsi="Times New Roman" w:cs="Times New Roman"/>
        </w:rPr>
      </w:pPr>
      <w:r w:rsidRPr="007668AC">
        <w:rPr>
          <w:rFonts w:ascii="Times New Roman" w:hAnsi="Times New Roman" w:cs="Times New Roman"/>
        </w:rPr>
        <w:t>Dvojrozměrné práce libovolnou technikou</w:t>
      </w:r>
    </w:p>
    <w:p w:rsidR="001210C7" w:rsidRPr="007668AC" w:rsidRDefault="001210C7" w:rsidP="001210C7">
      <w:pPr>
        <w:numPr>
          <w:ilvl w:val="0"/>
          <w:numId w:val="30"/>
        </w:numPr>
        <w:spacing w:after="0" w:line="240" w:lineRule="auto"/>
        <w:jc w:val="both"/>
        <w:rPr>
          <w:rFonts w:ascii="Times New Roman" w:hAnsi="Times New Roman" w:cs="Times New Roman"/>
        </w:rPr>
      </w:pPr>
      <w:r w:rsidRPr="007668AC">
        <w:rPr>
          <w:rFonts w:ascii="Times New Roman" w:hAnsi="Times New Roman" w:cs="Times New Roman"/>
        </w:rPr>
        <w:t>Soutěže se zúčastnila třetí třída Včeliček a čtvrtá třída Berušek</w:t>
      </w:r>
    </w:p>
    <w:p w:rsidR="001210C7" w:rsidRPr="007668AC" w:rsidRDefault="001210C7" w:rsidP="001210C7">
      <w:pPr>
        <w:numPr>
          <w:ilvl w:val="0"/>
          <w:numId w:val="30"/>
        </w:numPr>
        <w:spacing w:after="0" w:line="240" w:lineRule="auto"/>
        <w:jc w:val="both"/>
        <w:rPr>
          <w:rFonts w:ascii="Times New Roman" w:hAnsi="Times New Roman" w:cs="Times New Roman"/>
        </w:rPr>
      </w:pPr>
      <w:r w:rsidRPr="007668AC">
        <w:rPr>
          <w:rFonts w:ascii="Times New Roman" w:hAnsi="Times New Roman" w:cs="Times New Roman"/>
        </w:rPr>
        <w:t xml:space="preserve">V této soutěži na téma „Cesta“ získala žákyně </w:t>
      </w:r>
      <w:r w:rsidRPr="007668AC">
        <w:rPr>
          <w:rFonts w:ascii="Times New Roman" w:hAnsi="Times New Roman" w:cs="Times New Roman"/>
          <w:b/>
        </w:rPr>
        <w:t>Vendulka Jarošová z Berušek Cenu</w:t>
      </w:r>
      <w:r w:rsidRPr="007668AC">
        <w:rPr>
          <w:rFonts w:ascii="Times New Roman" w:hAnsi="Times New Roman" w:cs="Times New Roman"/>
        </w:rPr>
        <w:t xml:space="preserve"> </w:t>
      </w:r>
      <w:r w:rsidRPr="007668AC">
        <w:rPr>
          <w:rFonts w:ascii="Times New Roman" w:hAnsi="Times New Roman" w:cs="Times New Roman"/>
          <w:b/>
        </w:rPr>
        <w:t>ředitelky</w:t>
      </w:r>
    </w:p>
    <w:p w:rsidR="001210C7" w:rsidRDefault="001210C7" w:rsidP="001210C7">
      <w:pPr>
        <w:ind w:left="720"/>
        <w:jc w:val="both"/>
        <w:rPr>
          <w:rFonts w:ascii="Times New Roman" w:hAnsi="Times New Roman" w:cs="Times New Roman"/>
        </w:rPr>
      </w:pPr>
    </w:p>
    <w:p w:rsidR="008C67D5" w:rsidRDefault="008C67D5" w:rsidP="001210C7">
      <w:pPr>
        <w:ind w:left="720"/>
        <w:jc w:val="both"/>
        <w:rPr>
          <w:rFonts w:ascii="Times New Roman" w:hAnsi="Times New Roman" w:cs="Times New Roman"/>
        </w:rPr>
      </w:pPr>
    </w:p>
    <w:p w:rsidR="008C67D5" w:rsidRPr="007668AC" w:rsidRDefault="008C67D5" w:rsidP="001210C7">
      <w:pPr>
        <w:ind w:left="720"/>
        <w:jc w:val="both"/>
        <w:rPr>
          <w:rFonts w:ascii="Times New Roman" w:hAnsi="Times New Roman" w:cs="Times New Roman"/>
        </w:rPr>
      </w:pPr>
    </w:p>
    <w:p w:rsidR="001210C7" w:rsidRPr="007668AC" w:rsidRDefault="001210C7" w:rsidP="001210C7">
      <w:pPr>
        <w:pStyle w:val="Nadpis1"/>
        <w:jc w:val="both"/>
        <w:rPr>
          <w:b/>
          <w:szCs w:val="28"/>
          <w:u w:val="single"/>
        </w:rPr>
      </w:pPr>
      <w:r w:rsidRPr="007668AC">
        <w:rPr>
          <w:b/>
          <w:szCs w:val="28"/>
          <w:u w:val="single"/>
        </w:rPr>
        <w:t xml:space="preserve">14. Projekty </w:t>
      </w:r>
    </w:p>
    <w:p w:rsidR="001210C7" w:rsidRPr="007668AC" w:rsidRDefault="001210C7" w:rsidP="001210C7">
      <w:pPr>
        <w:jc w:val="both"/>
        <w:rPr>
          <w:rFonts w:ascii="Times New Roman" w:hAnsi="Times New Roman" w:cs="Times New Roman"/>
        </w:rPr>
      </w:pP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Na konci září se naše mateřská škola Sluníčko </w:t>
      </w:r>
      <w:proofErr w:type="spellStart"/>
      <w:r w:rsidRPr="007668AC">
        <w:rPr>
          <w:rFonts w:ascii="Times New Roman" w:hAnsi="Times New Roman" w:cs="Times New Roman"/>
        </w:rPr>
        <w:t>Sulice</w:t>
      </w:r>
      <w:proofErr w:type="spellEnd"/>
      <w:r w:rsidRPr="007668AC">
        <w:rPr>
          <w:rFonts w:ascii="Times New Roman" w:hAnsi="Times New Roman" w:cs="Times New Roman"/>
        </w:rPr>
        <w:t>-</w:t>
      </w:r>
      <w:proofErr w:type="spellStart"/>
      <w:r w:rsidRPr="007668AC">
        <w:rPr>
          <w:rFonts w:ascii="Times New Roman" w:hAnsi="Times New Roman" w:cs="Times New Roman"/>
        </w:rPr>
        <w:t>Želivec</w:t>
      </w:r>
      <w:proofErr w:type="spellEnd"/>
      <w:r w:rsidRPr="007668AC">
        <w:rPr>
          <w:rFonts w:ascii="Times New Roman" w:hAnsi="Times New Roman" w:cs="Times New Roman"/>
        </w:rPr>
        <w:t xml:space="preserve"> zapojila do tří projektů,</w:t>
      </w:r>
    </w:p>
    <w:p w:rsidR="001210C7" w:rsidRPr="007668AC" w:rsidRDefault="001210C7" w:rsidP="001210C7">
      <w:pPr>
        <w:jc w:val="both"/>
        <w:rPr>
          <w:rFonts w:ascii="Times New Roman" w:hAnsi="Times New Roman" w:cs="Times New Roman"/>
        </w:rPr>
      </w:pPr>
      <w:r w:rsidRPr="007668AC">
        <w:rPr>
          <w:rFonts w:ascii="Times New Roman" w:hAnsi="Times New Roman" w:cs="Times New Roman"/>
        </w:rPr>
        <w:t xml:space="preserve"> na kterých se s námi podílejí naše maminky a tatínkové.</w:t>
      </w:r>
    </w:p>
    <w:p w:rsidR="001210C7" w:rsidRPr="007668AC" w:rsidRDefault="001210C7" w:rsidP="001210C7">
      <w:pPr>
        <w:jc w:val="both"/>
        <w:rPr>
          <w:rFonts w:ascii="Times New Roman" w:hAnsi="Times New Roman" w:cs="Times New Roman"/>
        </w:rPr>
      </w:pPr>
    </w:p>
    <w:p w:rsidR="001210C7" w:rsidRPr="007668AC" w:rsidRDefault="001210C7" w:rsidP="001210C7">
      <w:pPr>
        <w:numPr>
          <w:ilvl w:val="0"/>
          <w:numId w:val="31"/>
        </w:numPr>
        <w:spacing w:after="0" w:line="240" w:lineRule="auto"/>
        <w:jc w:val="both"/>
        <w:rPr>
          <w:rFonts w:ascii="Times New Roman" w:hAnsi="Times New Roman" w:cs="Times New Roman"/>
        </w:rPr>
      </w:pPr>
      <w:r w:rsidRPr="007668AC">
        <w:rPr>
          <w:rFonts w:ascii="Times New Roman" w:hAnsi="Times New Roman" w:cs="Times New Roman"/>
        </w:rPr>
        <w:t>Projekt „RECYKLOHRANÍ“</w:t>
      </w:r>
    </w:p>
    <w:p w:rsidR="001210C7" w:rsidRPr="007668AC" w:rsidRDefault="001210C7" w:rsidP="001210C7">
      <w:pPr>
        <w:numPr>
          <w:ilvl w:val="0"/>
          <w:numId w:val="31"/>
        </w:numPr>
        <w:spacing w:after="0" w:line="240" w:lineRule="auto"/>
        <w:jc w:val="both"/>
        <w:rPr>
          <w:rFonts w:ascii="Times New Roman" w:hAnsi="Times New Roman" w:cs="Times New Roman"/>
        </w:rPr>
      </w:pPr>
      <w:r w:rsidRPr="007668AC">
        <w:rPr>
          <w:rFonts w:ascii="Times New Roman" w:hAnsi="Times New Roman" w:cs="Times New Roman"/>
        </w:rPr>
        <w:t>Projekt „CELÉ ČESKO ČTE DĚTEM“</w:t>
      </w:r>
    </w:p>
    <w:p w:rsidR="001210C7" w:rsidRPr="007668AC" w:rsidRDefault="001210C7" w:rsidP="001210C7">
      <w:pPr>
        <w:numPr>
          <w:ilvl w:val="0"/>
          <w:numId w:val="31"/>
        </w:numPr>
        <w:spacing w:after="0" w:line="240" w:lineRule="auto"/>
        <w:jc w:val="both"/>
        <w:rPr>
          <w:rFonts w:ascii="Times New Roman" w:hAnsi="Times New Roman" w:cs="Times New Roman"/>
        </w:rPr>
      </w:pPr>
      <w:r w:rsidRPr="007668AC">
        <w:rPr>
          <w:rFonts w:ascii="Times New Roman" w:hAnsi="Times New Roman" w:cs="Times New Roman"/>
        </w:rPr>
        <w:t>Projekt „NECHCI KAZY ŠKOLKA“</w:t>
      </w:r>
    </w:p>
    <w:p w:rsidR="001210C7" w:rsidRPr="007668AC" w:rsidRDefault="001210C7" w:rsidP="001210C7">
      <w:pPr>
        <w:jc w:val="both"/>
        <w:rPr>
          <w:rFonts w:ascii="Times New Roman" w:hAnsi="Times New Roman" w:cs="Times New Roman"/>
          <w:b/>
          <w:sz w:val="28"/>
          <w:szCs w:val="28"/>
        </w:rPr>
      </w:pPr>
    </w:p>
    <w:p w:rsidR="001210C7" w:rsidRPr="007668AC" w:rsidRDefault="001210C7" w:rsidP="001210C7">
      <w:pPr>
        <w:jc w:val="both"/>
        <w:rPr>
          <w:rFonts w:ascii="Times New Roman" w:hAnsi="Times New Roman" w:cs="Times New Roman"/>
          <w:b/>
          <w:sz w:val="28"/>
          <w:szCs w:val="28"/>
        </w:rPr>
      </w:pPr>
    </w:p>
    <w:p w:rsidR="001210C7" w:rsidRPr="007668AC" w:rsidRDefault="001210C7" w:rsidP="001210C7">
      <w:pPr>
        <w:pStyle w:val="Nadpis2"/>
        <w:jc w:val="both"/>
        <w:rPr>
          <w:b/>
          <w:szCs w:val="28"/>
        </w:rPr>
      </w:pPr>
      <w:r w:rsidRPr="007668AC">
        <w:rPr>
          <w:b/>
          <w:szCs w:val="28"/>
        </w:rPr>
        <w:t>„</w:t>
      </w:r>
      <w:proofErr w:type="spellStart"/>
      <w:r w:rsidRPr="007668AC">
        <w:rPr>
          <w:b/>
          <w:szCs w:val="28"/>
        </w:rPr>
        <w:t>Recyklohraní</w:t>
      </w:r>
      <w:proofErr w:type="spellEnd"/>
      <w:r w:rsidRPr="007668AC">
        <w:rPr>
          <w:b/>
          <w:szCs w:val="28"/>
        </w:rPr>
        <w:t>“</w:t>
      </w:r>
    </w:p>
    <w:p w:rsidR="001210C7" w:rsidRPr="007668AC" w:rsidRDefault="001210C7" w:rsidP="001210C7">
      <w:pPr>
        <w:jc w:val="both"/>
        <w:rPr>
          <w:rFonts w:ascii="Times New Roman" w:hAnsi="Times New Roman" w:cs="Times New Roman"/>
        </w:rPr>
      </w:pPr>
    </w:p>
    <w:p w:rsidR="001210C7" w:rsidRPr="007668AC" w:rsidRDefault="001210C7" w:rsidP="001210C7">
      <w:pPr>
        <w:pStyle w:val="Normlnweb"/>
        <w:numPr>
          <w:ilvl w:val="0"/>
          <w:numId w:val="32"/>
        </w:numPr>
        <w:jc w:val="both"/>
      </w:pPr>
      <w:proofErr w:type="spellStart"/>
      <w:r w:rsidRPr="007668AC">
        <w:t>Recyklohraní</w:t>
      </w:r>
      <w:proofErr w:type="spellEnd"/>
      <w:r w:rsidRPr="007668AC">
        <w:t xml:space="preserve"> je školní recyklační program </w:t>
      </w:r>
      <w:r w:rsidRPr="007668AC">
        <w:rPr>
          <w:rStyle w:val="Siln"/>
        </w:rPr>
        <w:t>pod záštitou MŠMT České republiky</w:t>
      </w:r>
      <w:r w:rsidRPr="007668AC">
        <w:t xml:space="preserve">, jehož cílem je prohloubit znalosti žáků v oblasti třídění a recyklace odpadů a umožnit jim osobní zkušenost se zpětným odběrem baterií a použitých drobných </w:t>
      </w:r>
      <w:proofErr w:type="spellStart"/>
      <w:r w:rsidRPr="007668AC">
        <w:t>elektrozařízení</w:t>
      </w:r>
      <w:proofErr w:type="spellEnd"/>
    </w:p>
    <w:p w:rsidR="001210C7" w:rsidRPr="007668AC" w:rsidRDefault="001210C7" w:rsidP="001210C7">
      <w:pPr>
        <w:numPr>
          <w:ilvl w:val="0"/>
          <w:numId w:val="32"/>
        </w:numPr>
        <w:spacing w:after="0" w:line="240" w:lineRule="auto"/>
        <w:jc w:val="both"/>
        <w:rPr>
          <w:rFonts w:ascii="Times New Roman" w:hAnsi="Times New Roman" w:cs="Times New Roman"/>
        </w:rPr>
      </w:pPr>
      <w:r w:rsidRPr="007668AC">
        <w:rPr>
          <w:rFonts w:ascii="Times New Roman" w:hAnsi="Times New Roman" w:cs="Times New Roman"/>
        </w:rPr>
        <w:t>Od pražských služeb naše školka dostala jako sponzorský dar 1ks sběrné nádoby na papír objem 240l a 1 ks sběrné nádoby na plast objem 240l s pravidelným svozem odpadu 1x týdně</w:t>
      </w:r>
    </w:p>
    <w:p w:rsidR="001210C7" w:rsidRPr="007668AC" w:rsidRDefault="001210C7" w:rsidP="001210C7">
      <w:pPr>
        <w:numPr>
          <w:ilvl w:val="0"/>
          <w:numId w:val="32"/>
        </w:numPr>
        <w:spacing w:after="0" w:line="240" w:lineRule="auto"/>
        <w:jc w:val="both"/>
        <w:rPr>
          <w:rFonts w:ascii="Times New Roman" w:hAnsi="Times New Roman" w:cs="Times New Roman"/>
        </w:rPr>
      </w:pPr>
      <w:r w:rsidRPr="007668AC">
        <w:rPr>
          <w:rFonts w:ascii="Times New Roman" w:hAnsi="Times New Roman" w:cs="Times New Roman"/>
        </w:rPr>
        <w:t>S pomocí rodičů naše školka odevzdala k recyklaci 40 ks TV+PC, 210 kg drobného elektrického zařízení, 2 ks volně loženého chlazení a 8ks jutových pytlů (drobné elektrické spotřebiče)</w:t>
      </w:r>
    </w:p>
    <w:p w:rsidR="001210C7" w:rsidRPr="007668AC" w:rsidRDefault="001210C7" w:rsidP="001210C7">
      <w:pPr>
        <w:numPr>
          <w:ilvl w:val="0"/>
          <w:numId w:val="32"/>
        </w:numPr>
        <w:spacing w:after="0" w:line="240" w:lineRule="auto"/>
        <w:jc w:val="both"/>
        <w:rPr>
          <w:rFonts w:ascii="Times New Roman" w:hAnsi="Times New Roman" w:cs="Times New Roman"/>
        </w:rPr>
      </w:pPr>
      <w:r w:rsidRPr="007668AC">
        <w:rPr>
          <w:rFonts w:ascii="Times New Roman" w:hAnsi="Times New Roman" w:cs="Times New Roman"/>
        </w:rPr>
        <w:t xml:space="preserve">17.10. proběhla akce přines starou autobaterii, za kterou naše školka obdržela částku </w:t>
      </w:r>
      <w:r w:rsidRPr="007668AC">
        <w:rPr>
          <w:rFonts w:ascii="Times New Roman" w:hAnsi="Times New Roman" w:cs="Times New Roman"/>
          <w:b/>
        </w:rPr>
        <w:t>2.280,- Kč</w:t>
      </w:r>
    </w:p>
    <w:p w:rsidR="001210C7" w:rsidRPr="007668AC" w:rsidRDefault="001210C7" w:rsidP="001210C7">
      <w:pPr>
        <w:numPr>
          <w:ilvl w:val="0"/>
          <w:numId w:val="32"/>
        </w:numPr>
        <w:spacing w:after="0" w:line="240" w:lineRule="auto"/>
        <w:jc w:val="both"/>
        <w:rPr>
          <w:rFonts w:ascii="Times New Roman" w:hAnsi="Times New Roman" w:cs="Times New Roman"/>
        </w:rPr>
      </w:pPr>
      <w:r w:rsidRPr="007668AC">
        <w:rPr>
          <w:rFonts w:ascii="Times New Roman" w:hAnsi="Times New Roman" w:cs="Times New Roman"/>
          <w:bCs/>
        </w:rPr>
        <w:t xml:space="preserve">28.2. proběhla v MŠ beseda </w:t>
      </w:r>
      <w:proofErr w:type="spellStart"/>
      <w:r w:rsidRPr="007668AC">
        <w:rPr>
          <w:rFonts w:ascii="Times New Roman" w:hAnsi="Times New Roman" w:cs="Times New Roman"/>
          <w:bCs/>
        </w:rPr>
        <w:t>PETruška</w:t>
      </w:r>
      <w:proofErr w:type="spellEnd"/>
      <w:r w:rsidRPr="007668AC">
        <w:rPr>
          <w:rFonts w:ascii="Times New Roman" w:hAnsi="Times New Roman" w:cs="Times New Roman"/>
          <w:bCs/>
        </w:rPr>
        <w:t xml:space="preserve"> na cestách</w:t>
      </w:r>
      <w:r w:rsidRPr="007668AC">
        <w:rPr>
          <w:rFonts w:ascii="Times New Roman" w:hAnsi="Times New Roman" w:cs="Times New Roman"/>
          <w:b/>
          <w:bCs/>
        </w:rPr>
        <w:t xml:space="preserve"> </w:t>
      </w:r>
      <w:r w:rsidRPr="007668AC">
        <w:rPr>
          <w:rFonts w:ascii="Times New Roman" w:hAnsi="Times New Roman" w:cs="Times New Roman"/>
        </w:rPr>
        <w:t>- environmentální program na téma: odpady v MŠ, besedu pro třetí a čtvrtou třídu vedli lektoři z Muzea v Říčanech</w:t>
      </w:r>
    </w:p>
    <w:p w:rsidR="001210C7" w:rsidRPr="007668AC" w:rsidRDefault="001210C7" w:rsidP="001210C7">
      <w:pPr>
        <w:numPr>
          <w:ilvl w:val="0"/>
          <w:numId w:val="32"/>
        </w:numPr>
        <w:spacing w:after="0" w:line="240" w:lineRule="auto"/>
        <w:jc w:val="both"/>
        <w:rPr>
          <w:rFonts w:ascii="Times New Roman" w:hAnsi="Times New Roman" w:cs="Times New Roman"/>
        </w:rPr>
      </w:pPr>
      <w:r w:rsidRPr="007668AC">
        <w:rPr>
          <w:rFonts w:ascii="Times New Roman" w:hAnsi="Times New Roman" w:cs="Times New Roman"/>
        </w:rPr>
        <w:t xml:space="preserve">4. – 7. 6. proběhl v MŠ Sluníčko sběr papíru, za který naše školka obdržela částku </w:t>
      </w:r>
      <w:r w:rsidRPr="007668AC">
        <w:rPr>
          <w:rFonts w:ascii="Times New Roman" w:hAnsi="Times New Roman" w:cs="Times New Roman"/>
          <w:b/>
          <w:bCs/>
        </w:rPr>
        <w:t>6.992,-Kč</w:t>
      </w:r>
      <w:r w:rsidRPr="007668AC">
        <w:rPr>
          <w:rFonts w:ascii="Times New Roman" w:hAnsi="Times New Roman" w:cs="Times New Roman"/>
        </w:rPr>
        <w:t>.</w:t>
      </w:r>
    </w:p>
    <w:p w:rsidR="001210C7" w:rsidRPr="007668AC" w:rsidRDefault="001210C7" w:rsidP="001210C7">
      <w:pPr>
        <w:jc w:val="both"/>
        <w:rPr>
          <w:rFonts w:ascii="Times New Roman" w:hAnsi="Times New Roman" w:cs="Times New Roman"/>
          <w:b/>
          <w:sz w:val="28"/>
          <w:szCs w:val="28"/>
        </w:rPr>
      </w:pPr>
    </w:p>
    <w:p w:rsidR="001210C7" w:rsidRPr="007668AC" w:rsidRDefault="001210C7" w:rsidP="001210C7">
      <w:pPr>
        <w:jc w:val="both"/>
        <w:rPr>
          <w:rFonts w:ascii="Times New Roman" w:hAnsi="Times New Roman" w:cs="Times New Roman"/>
          <w:b/>
          <w:sz w:val="28"/>
          <w:szCs w:val="28"/>
        </w:rPr>
      </w:pPr>
    </w:p>
    <w:p w:rsidR="001210C7" w:rsidRPr="007668AC" w:rsidRDefault="001210C7" w:rsidP="001210C7">
      <w:pPr>
        <w:pStyle w:val="Nadpis2"/>
        <w:jc w:val="both"/>
        <w:rPr>
          <w:b/>
          <w:szCs w:val="28"/>
        </w:rPr>
      </w:pPr>
      <w:r w:rsidRPr="007668AC">
        <w:rPr>
          <w:b/>
          <w:szCs w:val="28"/>
        </w:rPr>
        <w:t>„Celé Česko čte dětem“</w:t>
      </w:r>
    </w:p>
    <w:p w:rsidR="001210C7" w:rsidRPr="007668AC" w:rsidRDefault="001210C7" w:rsidP="001210C7">
      <w:pPr>
        <w:jc w:val="both"/>
        <w:rPr>
          <w:rFonts w:ascii="Times New Roman" w:hAnsi="Times New Roman" w:cs="Times New Roman"/>
        </w:rPr>
      </w:pPr>
    </w:p>
    <w:p w:rsidR="001210C7" w:rsidRPr="007668AC" w:rsidRDefault="001210C7" w:rsidP="001210C7">
      <w:pPr>
        <w:numPr>
          <w:ilvl w:val="0"/>
          <w:numId w:val="33"/>
        </w:numPr>
        <w:spacing w:after="0" w:line="240" w:lineRule="auto"/>
        <w:jc w:val="both"/>
        <w:rPr>
          <w:rFonts w:ascii="Times New Roman" w:hAnsi="Times New Roman" w:cs="Times New Roman"/>
        </w:rPr>
      </w:pPr>
      <w:r w:rsidRPr="007668AC">
        <w:rPr>
          <w:rFonts w:ascii="Times New Roman" w:hAnsi="Times New Roman" w:cs="Times New Roman"/>
        </w:rPr>
        <w:t>Tato osvětová a mediální kampaň, největší svého druhu v České republice, se zaměřuje na podporu čtenářské gramotnosti dětí a mládeže, ale také na propagaci hodnotné literatury a budování pevných vazeb v rodině prostřednictvím společného čtení</w:t>
      </w:r>
    </w:p>
    <w:p w:rsidR="001210C7" w:rsidRPr="007668AC" w:rsidRDefault="001210C7" w:rsidP="001210C7">
      <w:pPr>
        <w:numPr>
          <w:ilvl w:val="0"/>
          <w:numId w:val="33"/>
        </w:numPr>
        <w:spacing w:after="0" w:line="240" w:lineRule="auto"/>
        <w:jc w:val="both"/>
        <w:rPr>
          <w:rFonts w:ascii="Times New Roman" w:hAnsi="Times New Roman" w:cs="Times New Roman"/>
        </w:rPr>
      </w:pPr>
      <w:r w:rsidRPr="007668AC">
        <w:rPr>
          <w:rFonts w:ascii="Times New Roman" w:hAnsi="Times New Roman" w:cs="Times New Roman"/>
        </w:rPr>
        <w:t>1.11. navštívila naší MŠ paní knihovnice Bohunka Roubíčková z kamenické knihovny, která dětem předčítala ze svých oblíbených knih z dětství</w:t>
      </w:r>
    </w:p>
    <w:p w:rsidR="001210C7" w:rsidRPr="007668AC" w:rsidRDefault="001210C7" w:rsidP="001210C7">
      <w:pPr>
        <w:numPr>
          <w:ilvl w:val="0"/>
          <w:numId w:val="33"/>
        </w:numPr>
        <w:spacing w:after="0" w:line="240" w:lineRule="auto"/>
        <w:jc w:val="both"/>
        <w:rPr>
          <w:rFonts w:ascii="Times New Roman" w:hAnsi="Times New Roman" w:cs="Times New Roman"/>
        </w:rPr>
      </w:pPr>
      <w:r w:rsidRPr="007668AC">
        <w:rPr>
          <w:rFonts w:ascii="Times New Roman" w:hAnsi="Times New Roman" w:cs="Times New Roman"/>
        </w:rPr>
        <w:t>V Beruškách dětem předčítali maminky a tatínek: paní Matulová, pan Kovařík a paní Nováková II., ve Včeličkách předčítala maminka paní Blažková a v </w:t>
      </w:r>
      <w:proofErr w:type="spellStart"/>
      <w:r w:rsidRPr="007668AC">
        <w:rPr>
          <w:rFonts w:ascii="Times New Roman" w:hAnsi="Times New Roman" w:cs="Times New Roman"/>
        </w:rPr>
        <w:t>Motýlkách</w:t>
      </w:r>
      <w:proofErr w:type="spellEnd"/>
      <w:r w:rsidRPr="007668AC">
        <w:rPr>
          <w:rFonts w:ascii="Times New Roman" w:hAnsi="Times New Roman" w:cs="Times New Roman"/>
        </w:rPr>
        <w:t xml:space="preserve"> maminky paní </w:t>
      </w:r>
      <w:proofErr w:type="spellStart"/>
      <w:r w:rsidRPr="007668AC">
        <w:rPr>
          <w:rFonts w:ascii="Times New Roman" w:hAnsi="Times New Roman" w:cs="Times New Roman"/>
        </w:rPr>
        <w:t>Jirešová</w:t>
      </w:r>
      <w:proofErr w:type="spellEnd"/>
      <w:r w:rsidRPr="007668AC">
        <w:rPr>
          <w:rFonts w:ascii="Times New Roman" w:hAnsi="Times New Roman" w:cs="Times New Roman"/>
        </w:rPr>
        <w:t xml:space="preserve"> a paní Písková</w:t>
      </w:r>
    </w:p>
    <w:p w:rsidR="001210C7" w:rsidRPr="007668AC" w:rsidRDefault="001210C7" w:rsidP="001210C7">
      <w:pPr>
        <w:numPr>
          <w:ilvl w:val="0"/>
          <w:numId w:val="33"/>
        </w:numPr>
        <w:spacing w:after="0" w:line="240" w:lineRule="auto"/>
        <w:jc w:val="both"/>
        <w:rPr>
          <w:rFonts w:ascii="Times New Roman" w:hAnsi="Times New Roman" w:cs="Times New Roman"/>
        </w:rPr>
      </w:pPr>
      <w:r w:rsidRPr="007668AC">
        <w:rPr>
          <w:rFonts w:ascii="Times New Roman" w:hAnsi="Times New Roman" w:cs="Times New Roman"/>
        </w:rPr>
        <w:t>Paní učitelky ze všech tříd pravidelně každý den před spinkáním čtou dětem pohádky na pokračování</w:t>
      </w:r>
    </w:p>
    <w:p w:rsidR="001210C7" w:rsidRPr="007668AC" w:rsidRDefault="001210C7" w:rsidP="001210C7">
      <w:pPr>
        <w:jc w:val="both"/>
        <w:rPr>
          <w:rFonts w:ascii="Times New Roman" w:hAnsi="Times New Roman" w:cs="Times New Roman"/>
        </w:rPr>
      </w:pPr>
    </w:p>
    <w:p w:rsidR="001210C7" w:rsidRPr="007668AC" w:rsidRDefault="001210C7" w:rsidP="001210C7">
      <w:pPr>
        <w:jc w:val="both"/>
        <w:rPr>
          <w:rFonts w:ascii="Times New Roman" w:hAnsi="Times New Roman" w:cs="Times New Roman"/>
        </w:rPr>
      </w:pPr>
    </w:p>
    <w:p w:rsidR="001210C7" w:rsidRPr="007668AC" w:rsidRDefault="001210C7" w:rsidP="001210C7">
      <w:pPr>
        <w:jc w:val="both"/>
        <w:rPr>
          <w:rFonts w:ascii="Times New Roman" w:hAnsi="Times New Roman" w:cs="Times New Roman"/>
        </w:rPr>
      </w:pPr>
    </w:p>
    <w:p w:rsidR="001210C7" w:rsidRPr="007668AC" w:rsidRDefault="001210C7" w:rsidP="001210C7">
      <w:pPr>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t>„Nechci kazy školka“</w:t>
      </w:r>
    </w:p>
    <w:p w:rsidR="001210C7" w:rsidRPr="007668AC" w:rsidRDefault="001210C7" w:rsidP="001210C7">
      <w:pPr>
        <w:jc w:val="both"/>
        <w:rPr>
          <w:rFonts w:ascii="Times New Roman" w:hAnsi="Times New Roman" w:cs="Times New Roman"/>
        </w:rPr>
      </w:pPr>
    </w:p>
    <w:p w:rsidR="001210C7" w:rsidRPr="007668AC" w:rsidRDefault="001210C7" w:rsidP="001210C7">
      <w:pPr>
        <w:numPr>
          <w:ilvl w:val="0"/>
          <w:numId w:val="34"/>
        </w:numPr>
        <w:spacing w:after="0" w:line="240" w:lineRule="auto"/>
        <w:jc w:val="both"/>
        <w:rPr>
          <w:rFonts w:ascii="Times New Roman" w:hAnsi="Times New Roman" w:cs="Times New Roman"/>
        </w:rPr>
      </w:pPr>
      <w:r w:rsidRPr="007668AC">
        <w:rPr>
          <w:rFonts w:ascii="Times New Roman" w:hAnsi="Times New Roman" w:cs="Times New Roman"/>
        </w:rPr>
        <w:t>Hlavním cílem projektu je naučit děti správně pečovat o svůj chrup již od nejútlejšího věku</w:t>
      </w:r>
    </w:p>
    <w:p w:rsidR="001210C7" w:rsidRPr="007668AC" w:rsidRDefault="001210C7" w:rsidP="001210C7">
      <w:pPr>
        <w:numPr>
          <w:ilvl w:val="0"/>
          <w:numId w:val="34"/>
        </w:numPr>
        <w:spacing w:after="0" w:line="240" w:lineRule="auto"/>
        <w:jc w:val="both"/>
        <w:rPr>
          <w:rFonts w:ascii="Times New Roman" w:hAnsi="Times New Roman" w:cs="Times New Roman"/>
        </w:rPr>
      </w:pPr>
      <w:r w:rsidRPr="007668AC">
        <w:rPr>
          <w:rFonts w:ascii="Times New Roman" w:hAnsi="Times New Roman" w:cs="Times New Roman"/>
        </w:rPr>
        <w:t>6.10. se uskutečnila první fáze projektu, kdy absolvovaly školení paní učitelky</w:t>
      </w:r>
    </w:p>
    <w:p w:rsidR="001210C7" w:rsidRPr="007668AC" w:rsidRDefault="001210C7" w:rsidP="001210C7">
      <w:pPr>
        <w:numPr>
          <w:ilvl w:val="0"/>
          <w:numId w:val="34"/>
        </w:numPr>
        <w:spacing w:after="0" w:line="240" w:lineRule="auto"/>
        <w:jc w:val="both"/>
        <w:rPr>
          <w:rFonts w:ascii="Times New Roman" w:hAnsi="Times New Roman" w:cs="Times New Roman"/>
        </w:rPr>
      </w:pPr>
      <w:r w:rsidRPr="007668AC">
        <w:rPr>
          <w:rFonts w:ascii="Times New Roman" w:hAnsi="Times New Roman" w:cs="Times New Roman"/>
        </w:rPr>
        <w:t>7.10. se uskutečnila druhá fáze projektu beseda s dětmi o správné péči o zuby, o správném čištění zoubků a o prevenci proti kazům</w:t>
      </w:r>
    </w:p>
    <w:p w:rsidR="001210C7" w:rsidRPr="007668AC" w:rsidRDefault="001210C7" w:rsidP="001210C7">
      <w:pPr>
        <w:numPr>
          <w:ilvl w:val="0"/>
          <w:numId w:val="34"/>
        </w:numPr>
        <w:spacing w:after="0" w:line="240" w:lineRule="auto"/>
        <w:jc w:val="both"/>
        <w:rPr>
          <w:rFonts w:ascii="Times New Roman" w:hAnsi="Times New Roman" w:cs="Times New Roman"/>
        </w:rPr>
      </w:pPr>
      <w:r w:rsidRPr="007668AC">
        <w:rPr>
          <w:rFonts w:ascii="Times New Roman" w:hAnsi="Times New Roman" w:cs="Times New Roman"/>
        </w:rPr>
        <w:t>7.11. proběhla poslední třetí fáze pro rodiče, školení o zubech a jejich péči</w:t>
      </w:r>
    </w:p>
    <w:p w:rsidR="001210C7" w:rsidRPr="007668AC" w:rsidRDefault="001210C7" w:rsidP="001210C7">
      <w:pPr>
        <w:numPr>
          <w:ilvl w:val="0"/>
          <w:numId w:val="34"/>
        </w:numPr>
        <w:spacing w:after="0" w:line="240" w:lineRule="auto"/>
        <w:jc w:val="both"/>
        <w:rPr>
          <w:rFonts w:ascii="Times New Roman" w:hAnsi="Times New Roman" w:cs="Times New Roman"/>
        </w:rPr>
      </w:pPr>
      <w:r w:rsidRPr="007668AC">
        <w:rPr>
          <w:rFonts w:ascii="Times New Roman" w:hAnsi="Times New Roman" w:cs="Times New Roman"/>
        </w:rPr>
        <w:t>Podmínkou účasti v tomto projetu byl odběr správných kartáčků pro děti na celý školní rok</w:t>
      </w:r>
    </w:p>
    <w:p w:rsidR="001210C7" w:rsidRPr="007668AC" w:rsidRDefault="001210C7" w:rsidP="001210C7">
      <w:pPr>
        <w:jc w:val="both"/>
        <w:rPr>
          <w:rFonts w:ascii="Times New Roman" w:eastAsia="Calibri" w:hAnsi="Times New Roman" w:cs="Times New Roman"/>
          <w:sz w:val="28"/>
          <w:szCs w:val="28"/>
        </w:rPr>
      </w:pPr>
    </w:p>
    <w:p w:rsidR="001210C7" w:rsidRPr="007668AC" w:rsidRDefault="001210C7" w:rsidP="001210C7">
      <w:pPr>
        <w:jc w:val="both"/>
        <w:rPr>
          <w:rFonts w:ascii="Times New Roman" w:hAnsi="Times New Roman" w:cs="Times New Roman"/>
          <w:sz w:val="24"/>
          <w:szCs w:val="24"/>
        </w:rPr>
      </w:pPr>
    </w:p>
    <w:p w:rsidR="001210C7" w:rsidRPr="007668AC" w:rsidRDefault="001210C7" w:rsidP="001210C7">
      <w:pPr>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t>15. Spolupráce s jinými subjekty:</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 xml:space="preserve">Sbor dobrovolných hasičů </w:t>
      </w:r>
      <w:proofErr w:type="spellStart"/>
      <w:r w:rsidRPr="007668AC">
        <w:rPr>
          <w:rFonts w:ascii="Times New Roman" w:hAnsi="Times New Roman" w:cs="Times New Roman"/>
          <w:b/>
          <w:sz w:val="24"/>
          <w:szCs w:val="24"/>
        </w:rPr>
        <w:t>Těptín</w:t>
      </w:r>
      <w:proofErr w:type="spellEnd"/>
      <w:r w:rsidRPr="007668AC">
        <w:rPr>
          <w:rFonts w:ascii="Times New Roman" w:hAnsi="Times New Roman" w:cs="Times New Roman"/>
          <w:b/>
          <w:sz w:val="24"/>
          <w:szCs w:val="24"/>
        </w:rPr>
        <w:t xml:space="preserve">- </w:t>
      </w:r>
      <w:r w:rsidRPr="007668AC">
        <w:rPr>
          <w:rFonts w:ascii="Times New Roman" w:hAnsi="Times New Roman" w:cs="Times New Roman"/>
          <w:sz w:val="24"/>
          <w:szCs w:val="24"/>
        </w:rPr>
        <w:t xml:space="preserve">každoroční návštěva  hasičské zbrojnice, hasiči ve školce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ZŠ  Kamenice, ZŠ Kostelec u Křížků</w:t>
      </w:r>
      <w:r w:rsidRPr="007668AC">
        <w:rPr>
          <w:rFonts w:ascii="Times New Roman" w:hAnsi="Times New Roman" w:cs="Times New Roman"/>
          <w:sz w:val="24"/>
          <w:szCs w:val="24"/>
        </w:rPr>
        <w:t xml:space="preserve"> -   návštěva dětí v prvních třídách a našich  budoucích školáků v ZŠ, společný výlet do </w:t>
      </w:r>
      <w:proofErr w:type="spellStart"/>
      <w:r w:rsidRPr="007668AC">
        <w:rPr>
          <w:rFonts w:ascii="Times New Roman" w:hAnsi="Times New Roman" w:cs="Times New Roman"/>
          <w:sz w:val="24"/>
          <w:szCs w:val="24"/>
        </w:rPr>
        <w:t>Favory</w:t>
      </w:r>
      <w:proofErr w:type="spellEnd"/>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Benice</w:t>
      </w:r>
      <w:proofErr w:type="spellEnd"/>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 xml:space="preserve">MŠ Kostelec u Křížků, MŠ Kolečko </w:t>
      </w:r>
      <w:proofErr w:type="spellStart"/>
      <w:r w:rsidRPr="007668AC">
        <w:rPr>
          <w:rFonts w:ascii="Times New Roman" w:hAnsi="Times New Roman" w:cs="Times New Roman"/>
          <w:b/>
          <w:sz w:val="24"/>
          <w:szCs w:val="24"/>
        </w:rPr>
        <w:t>Nespeky</w:t>
      </w:r>
      <w:proofErr w:type="spellEnd"/>
      <w:r w:rsidRPr="007668AC">
        <w:rPr>
          <w:rFonts w:ascii="Times New Roman" w:hAnsi="Times New Roman" w:cs="Times New Roman"/>
          <w:sz w:val="24"/>
          <w:szCs w:val="24"/>
        </w:rPr>
        <w:t>- vzájemné přátelské návštěvy, společné hry</w:t>
      </w:r>
    </w:p>
    <w:p w:rsidR="001210C7" w:rsidRPr="007668AC" w:rsidRDefault="001210C7" w:rsidP="001210C7">
      <w:pPr>
        <w:jc w:val="both"/>
        <w:rPr>
          <w:rFonts w:ascii="Times New Roman" w:hAnsi="Times New Roman" w:cs="Times New Roman"/>
          <w:sz w:val="24"/>
          <w:szCs w:val="24"/>
        </w:rPr>
      </w:pPr>
      <w:proofErr w:type="spellStart"/>
      <w:r w:rsidRPr="007668AC">
        <w:rPr>
          <w:rFonts w:ascii="Times New Roman" w:hAnsi="Times New Roman" w:cs="Times New Roman"/>
          <w:b/>
          <w:sz w:val="24"/>
          <w:szCs w:val="24"/>
        </w:rPr>
        <w:t>Recyklohraní</w:t>
      </w:r>
      <w:proofErr w:type="spellEnd"/>
      <w:r w:rsidRPr="007668AC">
        <w:rPr>
          <w:rFonts w:ascii="Times New Roman" w:hAnsi="Times New Roman" w:cs="Times New Roman"/>
          <w:b/>
          <w:sz w:val="24"/>
          <w:szCs w:val="24"/>
        </w:rPr>
        <w:t xml:space="preserve"> – projekt - </w:t>
      </w:r>
      <w:r w:rsidRPr="007668AC">
        <w:rPr>
          <w:rFonts w:ascii="Times New Roman" w:hAnsi="Times New Roman" w:cs="Times New Roman"/>
          <w:sz w:val="24"/>
          <w:szCs w:val="24"/>
        </w:rPr>
        <w:t xml:space="preserve"> velká soutěžní hra pro školy - soutěž ve sběru drobných vysloužilých elektrospotřebičů a baterií</w:t>
      </w:r>
    </w:p>
    <w:p w:rsidR="00F11CDE" w:rsidRPr="008C67D5"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 xml:space="preserve">Celé Česko čte dětem – projekt – </w:t>
      </w:r>
      <w:r w:rsidRPr="007668AC">
        <w:rPr>
          <w:rFonts w:ascii="Times New Roman" w:hAnsi="Times New Roman" w:cs="Times New Roman"/>
          <w:sz w:val="24"/>
          <w:szCs w:val="24"/>
        </w:rPr>
        <w:t>rodiče a známé osobnosti čtou dětem z nejoblíbenější knížky alespoň 20 minut denně</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Nechci kazy školka– projekt-</w:t>
      </w:r>
      <w:r w:rsidRPr="007668AC">
        <w:rPr>
          <w:rFonts w:ascii="Times New Roman" w:hAnsi="Times New Roman" w:cs="Times New Roman"/>
          <w:sz w:val="24"/>
          <w:szCs w:val="24"/>
        </w:rPr>
        <w:t xml:space="preserve"> studenti 1.ročníku UK se věnují zvýšené péči o zoubky nejmenších i dospělých, propagují, jak se správně o zoubky starat</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Česká pošta –</w:t>
      </w:r>
      <w:r w:rsidRPr="007668AC">
        <w:rPr>
          <w:rFonts w:ascii="Times New Roman" w:hAnsi="Times New Roman" w:cs="Times New Roman"/>
          <w:sz w:val="24"/>
          <w:szCs w:val="24"/>
        </w:rPr>
        <w:t xml:space="preserve"> každoroční návštěva pošty, seznamování s provozem, novinky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 xml:space="preserve">Knihovna Kamenice – </w:t>
      </w:r>
      <w:r w:rsidRPr="007668AC">
        <w:rPr>
          <w:rFonts w:ascii="Times New Roman" w:hAnsi="Times New Roman" w:cs="Times New Roman"/>
          <w:sz w:val="24"/>
          <w:szCs w:val="24"/>
        </w:rPr>
        <w:t>každoroční  návštěva u p. knihovnice Bohunky Roubíčkové</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 xml:space="preserve">Logopedie </w:t>
      </w:r>
      <w:r w:rsidRPr="007668AC">
        <w:rPr>
          <w:rFonts w:ascii="Times New Roman" w:hAnsi="Times New Roman" w:cs="Times New Roman"/>
          <w:sz w:val="24"/>
          <w:szCs w:val="24"/>
        </w:rPr>
        <w:t xml:space="preserve">– spolupráce s Mgr. V. </w:t>
      </w:r>
      <w:proofErr w:type="spellStart"/>
      <w:r w:rsidRPr="007668AC">
        <w:rPr>
          <w:rFonts w:ascii="Times New Roman" w:hAnsi="Times New Roman" w:cs="Times New Roman"/>
          <w:sz w:val="24"/>
          <w:szCs w:val="24"/>
        </w:rPr>
        <w:t>Balejovou</w:t>
      </w:r>
      <w:proofErr w:type="spellEnd"/>
      <w:r w:rsidRPr="007668AC">
        <w:rPr>
          <w:rFonts w:ascii="Times New Roman" w:hAnsi="Times New Roman" w:cs="Times New Roman"/>
          <w:sz w:val="24"/>
          <w:szCs w:val="24"/>
        </w:rPr>
        <w:t>, depistáž, vyšetření dětí, spolupráce s rodiči</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 xml:space="preserve">Kulturní centrum Kamenice – </w:t>
      </w:r>
      <w:r w:rsidRPr="007668AC">
        <w:rPr>
          <w:rFonts w:ascii="Times New Roman" w:hAnsi="Times New Roman" w:cs="Times New Roman"/>
          <w:sz w:val="24"/>
          <w:szCs w:val="24"/>
        </w:rPr>
        <w:t>návštěvy</w:t>
      </w:r>
      <w:r w:rsidRPr="007668AC">
        <w:rPr>
          <w:rFonts w:ascii="Times New Roman" w:hAnsi="Times New Roman" w:cs="Times New Roman"/>
          <w:b/>
          <w:sz w:val="24"/>
          <w:szCs w:val="24"/>
        </w:rPr>
        <w:t xml:space="preserve"> </w:t>
      </w:r>
      <w:r w:rsidRPr="007668AC">
        <w:rPr>
          <w:rFonts w:ascii="Times New Roman" w:hAnsi="Times New Roman" w:cs="Times New Roman"/>
          <w:sz w:val="24"/>
          <w:szCs w:val="24"/>
        </w:rPr>
        <w:t xml:space="preserve"> hudebních pořadů a divadelních představení</w:t>
      </w:r>
    </w:p>
    <w:p w:rsidR="001210C7" w:rsidRPr="007668AC" w:rsidRDefault="001210C7" w:rsidP="001210C7">
      <w:pPr>
        <w:jc w:val="both"/>
        <w:rPr>
          <w:rFonts w:ascii="Times New Roman" w:hAnsi="Times New Roman" w:cs="Times New Roman"/>
          <w:sz w:val="24"/>
          <w:szCs w:val="24"/>
        </w:rPr>
      </w:pPr>
      <w:proofErr w:type="spellStart"/>
      <w:r w:rsidRPr="007668AC">
        <w:rPr>
          <w:rFonts w:ascii="Times New Roman" w:hAnsi="Times New Roman" w:cs="Times New Roman"/>
          <w:b/>
          <w:sz w:val="24"/>
          <w:szCs w:val="24"/>
        </w:rPr>
        <w:t>Ekodomov</w:t>
      </w:r>
      <w:proofErr w:type="spellEnd"/>
      <w:r w:rsidRPr="007668AC">
        <w:rPr>
          <w:rFonts w:ascii="Times New Roman" w:hAnsi="Times New Roman" w:cs="Times New Roman"/>
          <w:b/>
          <w:sz w:val="24"/>
          <w:szCs w:val="24"/>
        </w:rPr>
        <w:t xml:space="preserve"> </w:t>
      </w:r>
      <w:r w:rsidRPr="007668AC">
        <w:rPr>
          <w:rFonts w:ascii="Times New Roman" w:hAnsi="Times New Roman" w:cs="Times New Roman"/>
          <w:sz w:val="24"/>
          <w:szCs w:val="24"/>
        </w:rPr>
        <w:t>– výchovně -vzdělávací pořady s  ekologickou tematikou</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 xml:space="preserve">Policie ČR </w:t>
      </w:r>
      <w:r w:rsidRPr="007668AC">
        <w:rPr>
          <w:rFonts w:ascii="Times New Roman" w:hAnsi="Times New Roman" w:cs="Times New Roman"/>
          <w:sz w:val="24"/>
          <w:szCs w:val="24"/>
        </w:rPr>
        <w:t xml:space="preserve">– besedy s příslušníky policie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 xml:space="preserve">Obec </w:t>
      </w:r>
      <w:proofErr w:type="spellStart"/>
      <w:r w:rsidRPr="007668AC">
        <w:rPr>
          <w:rFonts w:ascii="Times New Roman" w:hAnsi="Times New Roman" w:cs="Times New Roman"/>
          <w:b/>
          <w:sz w:val="24"/>
          <w:szCs w:val="24"/>
        </w:rPr>
        <w:t>Sulice</w:t>
      </w:r>
      <w:proofErr w:type="spellEnd"/>
      <w:r w:rsidRPr="007668AC">
        <w:rPr>
          <w:rFonts w:ascii="Times New Roman" w:hAnsi="Times New Roman" w:cs="Times New Roman"/>
          <w:sz w:val="24"/>
          <w:szCs w:val="24"/>
        </w:rPr>
        <w:t>– celoroční spolupráce, návštěvy , besídky, programy k akcím OÚ, dárečky pro důchodce</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Univerzita Palackého v Olomouci</w:t>
      </w:r>
      <w:r w:rsidRPr="007668AC">
        <w:rPr>
          <w:rFonts w:ascii="Times New Roman" w:hAnsi="Times New Roman" w:cs="Times New Roman"/>
          <w:sz w:val="24"/>
          <w:szCs w:val="24"/>
        </w:rPr>
        <w:t xml:space="preserve"> – hodnocení motoriky dětí - monitoring</w:t>
      </w:r>
    </w:p>
    <w:p w:rsidR="001210C7" w:rsidRPr="007668AC" w:rsidRDefault="001210C7" w:rsidP="001210C7">
      <w:pPr>
        <w:jc w:val="both"/>
        <w:rPr>
          <w:rFonts w:ascii="Times New Roman" w:hAnsi="Times New Roman" w:cs="Times New Roman"/>
          <w:sz w:val="24"/>
          <w:szCs w:val="24"/>
        </w:rPr>
      </w:pPr>
      <w:proofErr w:type="spellStart"/>
      <w:r w:rsidRPr="007668AC">
        <w:rPr>
          <w:rFonts w:ascii="Times New Roman" w:hAnsi="Times New Roman" w:cs="Times New Roman"/>
          <w:b/>
          <w:sz w:val="24"/>
          <w:szCs w:val="24"/>
        </w:rPr>
        <w:t>Prestige</w:t>
      </w:r>
      <w:proofErr w:type="spellEnd"/>
      <w:r w:rsidRPr="007668AC">
        <w:rPr>
          <w:rFonts w:ascii="Times New Roman" w:hAnsi="Times New Roman" w:cs="Times New Roman"/>
          <w:b/>
          <w:sz w:val="24"/>
          <w:szCs w:val="24"/>
        </w:rPr>
        <w:t xml:space="preserve">- </w:t>
      </w:r>
      <w:proofErr w:type="spellStart"/>
      <w:r w:rsidRPr="007668AC">
        <w:rPr>
          <w:rFonts w:ascii="Times New Roman" w:hAnsi="Times New Roman" w:cs="Times New Roman"/>
          <w:b/>
          <w:sz w:val="24"/>
          <w:szCs w:val="24"/>
        </w:rPr>
        <w:t>photo</w:t>
      </w:r>
      <w:proofErr w:type="spellEnd"/>
      <w:r w:rsidRPr="007668AC">
        <w:rPr>
          <w:rFonts w:ascii="Times New Roman" w:hAnsi="Times New Roman" w:cs="Times New Roman"/>
          <w:b/>
          <w:sz w:val="24"/>
          <w:szCs w:val="24"/>
        </w:rPr>
        <w:t xml:space="preserve"> </w:t>
      </w:r>
      <w:r w:rsidRPr="007668AC">
        <w:rPr>
          <w:rFonts w:ascii="Times New Roman" w:hAnsi="Times New Roman" w:cs="Times New Roman"/>
          <w:sz w:val="24"/>
          <w:szCs w:val="24"/>
        </w:rPr>
        <w:t xml:space="preserve">–  fotografování  dětí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Pražské služby Praha</w:t>
      </w:r>
      <w:r w:rsidRPr="007668AC">
        <w:rPr>
          <w:rFonts w:ascii="Times New Roman" w:hAnsi="Times New Roman" w:cs="Times New Roman"/>
          <w:sz w:val="24"/>
          <w:szCs w:val="24"/>
        </w:rPr>
        <w:t xml:space="preserve"> – soutěž ve sběru papíru</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MUDr. Ivan Novák</w:t>
      </w:r>
      <w:r w:rsidRPr="007668AC">
        <w:rPr>
          <w:rFonts w:ascii="Times New Roman" w:hAnsi="Times New Roman" w:cs="Times New Roman"/>
          <w:sz w:val="24"/>
          <w:szCs w:val="24"/>
        </w:rPr>
        <w:t xml:space="preserve"> - dětský pediatr – celoroční poradenství</w:t>
      </w:r>
    </w:p>
    <w:p w:rsidR="00BE537C" w:rsidRDefault="00BE537C" w:rsidP="001210C7">
      <w:pPr>
        <w:jc w:val="both"/>
        <w:rPr>
          <w:rFonts w:ascii="Times New Roman" w:hAnsi="Times New Roman" w:cs="Times New Roman"/>
          <w:b/>
          <w:sz w:val="24"/>
          <w:szCs w:val="24"/>
        </w:rPr>
      </w:pP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 xml:space="preserve">Solná jeskyně </w:t>
      </w:r>
      <w:proofErr w:type="spellStart"/>
      <w:r w:rsidRPr="007668AC">
        <w:rPr>
          <w:rFonts w:ascii="Times New Roman" w:hAnsi="Times New Roman" w:cs="Times New Roman"/>
          <w:b/>
          <w:sz w:val="24"/>
          <w:szCs w:val="24"/>
        </w:rPr>
        <w:t>Herink</w:t>
      </w:r>
      <w:proofErr w:type="spellEnd"/>
      <w:r w:rsidRPr="007668AC">
        <w:rPr>
          <w:rFonts w:ascii="Times New Roman" w:hAnsi="Times New Roman" w:cs="Times New Roman"/>
          <w:sz w:val="24"/>
          <w:szCs w:val="24"/>
        </w:rPr>
        <w:t xml:space="preserve">- pravidelné zdravotní návštěvy </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Plavecký bazén Benešov</w:t>
      </w:r>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předplavecká</w:t>
      </w:r>
      <w:proofErr w:type="spellEnd"/>
      <w:r w:rsidRPr="007668AC">
        <w:rPr>
          <w:rFonts w:ascii="Times New Roman" w:hAnsi="Times New Roman" w:cs="Times New Roman"/>
          <w:sz w:val="24"/>
          <w:szCs w:val="24"/>
        </w:rPr>
        <w:t xml:space="preserve"> výchova</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b/>
          <w:sz w:val="24"/>
          <w:szCs w:val="24"/>
        </w:rPr>
        <w:t>Muzeum v Říčanech</w:t>
      </w:r>
      <w:r w:rsidRPr="007668AC">
        <w:rPr>
          <w:rFonts w:ascii="Times New Roman" w:hAnsi="Times New Roman" w:cs="Times New Roman"/>
          <w:sz w:val="24"/>
          <w:szCs w:val="24"/>
        </w:rPr>
        <w:t>- programy s environmentální tematikou</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Během celého školního roku jsme rodičům a přátelům mateřské školy předávali veškeré informace prostřednictvím webových stránek, vývěskami , na nástěnkách v jednotlivých pavilonech, emailovými zprávami či osobními pohovory a  konzultacemi.</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Zprávičky z naší mateřské školičky jsme uveřejňovali pro širokou veřejnost v kamenickém Zpravodaji.</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Po zahájení provozu naší školy byla uveřejněna prezentaci v měsíčníku </w:t>
      </w:r>
      <w:proofErr w:type="spellStart"/>
      <w:r w:rsidRPr="007668AC">
        <w:rPr>
          <w:rFonts w:ascii="Times New Roman" w:hAnsi="Times New Roman" w:cs="Times New Roman"/>
          <w:sz w:val="24"/>
          <w:szCs w:val="24"/>
        </w:rPr>
        <w:t>Info</w:t>
      </w:r>
      <w:proofErr w:type="spellEnd"/>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Říčansko</w:t>
      </w:r>
      <w:proofErr w:type="spellEnd"/>
      <w:r w:rsidRPr="007668AC">
        <w:rPr>
          <w:rFonts w:ascii="Times New Roman" w:hAnsi="Times New Roman" w:cs="Times New Roman"/>
          <w:sz w:val="24"/>
          <w:szCs w:val="24"/>
        </w:rPr>
        <w:t>.</w:t>
      </w:r>
    </w:p>
    <w:p w:rsidR="001210C7"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 xml:space="preserve">Několik pozvánek na akce školy byly uveřejněny v celostátním deníku </w:t>
      </w:r>
      <w:proofErr w:type="spellStart"/>
      <w:r w:rsidRPr="007668AC">
        <w:rPr>
          <w:rFonts w:ascii="Times New Roman" w:hAnsi="Times New Roman" w:cs="Times New Roman"/>
          <w:sz w:val="24"/>
          <w:szCs w:val="24"/>
        </w:rPr>
        <w:t>MFDnes</w:t>
      </w:r>
      <w:proofErr w:type="spellEnd"/>
      <w:r w:rsidRPr="007668AC">
        <w:rPr>
          <w:rFonts w:ascii="Times New Roman" w:hAnsi="Times New Roman" w:cs="Times New Roman"/>
          <w:sz w:val="24"/>
          <w:szCs w:val="24"/>
        </w:rPr>
        <w:t>.</w:t>
      </w:r>
    </w:p>
    <w:p w:rsidR="00BE537C" w:rsidRPr="00EA3B8C" w:rsidRDefault="00BE537C" w:rsidP="001210C7">
      <w:pPr>
        <w:jc w:val="both"/>
        <w:rPr>
          <w:rFonts w:ascii="Times New Roman" w:hAnsi="Times New Roman" w:cs="Times New Roman"/>
          <w:b/>
          <w:sz w:val="24"/>
          <w:szCs w:val="24"/>
        </w:rPr>
      </w:pPr>
    </w:p>
    <w:p w:rsidR="00BE537C" w:rsidRPr="00EA3B8C" w:rsidRDefault="00EA3B8C" w:rsidP="001210C7">
      <w:pPr>
        <w:jc w:val="both"/>
        <w:rPr>
          <w:rFonts w:ascii="Times New Roman" w:hAnsi="Times New Roman" w:cs="Times New Roman"/>
          <w:b/>
          <w:sz w:val="24"/>
          <w:szCs w:val="24"/>
        </w:rPr>
      </w:pPr>
      <w:r w:rsidRPr="00EA3B8C">
        <w:rPr>
          <w:rFonts w:ascii="Times New Roman" w:hAnsi="Times New Roman" w:cs="Times New Roman"/>
          <w:b/>
          <w:sz w:val="24"/>
          <w:szCs w:val="24"/>
        </w:rPr>
        <w:t>Sbor dobrovolných hasičů Kamenice</w:t>
      </w:r>
      <w:r w:rsidR="001A1D7C">
        <w:rPr>
          <w:rFonts w:ascii="Times New Roman" w:hAnsi="Times New Roman" w:cs="Times New Roman"/>
          <w:b/>
          <w:sz w:val="24"/>
          <w:szCs w:val="24"/>
        </w:rPr>
        <w:t xml:space="preserve"> </w:t>
      </w:r>
      <w:r w:rsidRPr="00EA3B8C">
        <w:rPr>
          <w:rFonts w:ascii="Times New Roman" w:hAnsi="Times New Roman" w:cs="Times New Roman"/>
          <w:b/>
          <w:sz w:val="24"/>
          <w:szCs w:val="24"/>
        </w:rPr>
        <w:t xml:space="preserve">- </w:t>
      </w:r>
      <w:proofErr w:type="spellStart"/>
      <w:r w:rsidRPr="00EA3B8C">
        <w:rPr>
          <w:rFonts w:ascii="Times New Roman" w:hAnsi="Times New Roman" w:cs="Times New Roman"/>
          <w:b/>
          <w:sz w:val="24"/>
          <w:szCs w:val="24"/>
        </w:rPr>
        <w:t>Těptín</w:t>
      </w:r>
      <w:proofErr w:type="spellEnd"/>
      <w:r w:rsidRPr="00EA3B8C">
        <w:rPr>
          <w:rFonts w:ascii="Times New Roman" w:hAnsi="Times New Roman" w:cs="Times New Roman"/>
          <w:b/>
          <w:sz w:val="24"/>
          <w:szCs w:val="24"/>
        </w:rPr>
        <w:t xml:space="preserve"> ve školce</w:t>
      </w:r>
    </w:p>
    <w:p w:rsidR="001210C7" w:rsidRDefault="00BE537C" w:rsidP="001210C7">
      <w:pPr>
        <w:jc w:val="both"/>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5760720" cy="4320540"/>
            <wp:effectExtent l="19050" t="0" r="0" b="0"/>
            <wp:docPr id="23" name="obrázek 5" descr="E:\Foto MŠ 2011-2012\Hasiči ve školce\DSCF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 MŠ 2011-2012\Hasiči ve školce\DSCF5608.JPG"/>
                    <pic:cNvPicPr>
                      <a:picLocks noChangeAspect="1" noChangeArrowheads="1"/>
                    </pic:cNvPicPr>
                  </pic:nvPicPr>
                  <pic:blipFill>
                    <a:blip r:embed="rId2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BE537C" w:rsidRDefault="00BE537C" w:rsidP="001210C7">
      <w:pPr>
        <w:jc w:val="both"/>
        <w:rPr>
          <w:rFonts w:ascii="Times New Roman" w:hAnsi="Times New Roman" w:cs="Times New Roman"/>
          <w:sz w:val="28"/>
          <w:szCs w:val="28"/>
        </w:rPr>
      </w:pPr>
    </w:p>
    <w:p w:rsidR="00BE537C" w:rsidRDefault="00BE537C" w:rsidP="001210C7">
      <w:pPr>
        <w:jc w:val="both"/>
        <w:rPr>
          <w:rFonts w:ascii="Times New Roman" w:hAnsi="Times New Roman" w:cs="Times New Roman"/>
          <w:sz w:val="28"/>
          <w:szCs w:val="28"/>
        </w:rPr>
      </w:pPr>
    </w:p>
    <w:p w:rsidR="00BE537C" w:rsidRPr="007668AC" w:rsidRDefault="00BE537C" w:rsidP="001210C7">
      <w:pPr>
        <w:jc w:val="both"/>
        <w:rPr>
          <w:rFonts w:ascii="Times New Roman" w:hAnsi="Times New Roman" w:cs="Times New Roman"/>
          <w:sz w:val="28"/>
          <w:szCs w:val="28"/>
        </w:rPr>
      </w:pPr>
    </w:p>
    <w:p w:rsidR="001210C7" w:rsidRPr="007668AC" w:rsidRDefault="001210C7" w:rsidP="001210C7">
      <w:pPr>
        <w:ind w:right="-426"/>
        <w:jc w:val="both"/>
        <w:rPr>
          <w:rFonts w:ascii="Times New Roman" w:hAnsi="Times New Roman" w:cs="Times New Roman"/>
          <w:b/>
          <w:sz w:val="28"/>
          <w:szCs w:val="28"/>
          <w:u w:val="single"/>
        </w:rPr>
      </w:pPr>
      <w:r w:rsidRPr="007668AC">
        <w:rPr>
          <w:rFonts w:ascii="Times New Roman" w:hAnsi="Times New Roman" w:cs="Times New Roman"/>
          <w:b/>
          <w:sz w:val="28"/>
          <w:szCs w:val="28"/>
          <w:u w:val="single"/>
        </w:rPr>
        <w:lastRenderedPageBreak/>
        <w:t>16. Přehled akcí</w:t>
      </w:r>
    </w:p>
    <w:p w:rsidR="001210C7" w:rsidRPr="007668AC" w:rsidRDefault="001210C7" w:rsidP="001210C7">
      <w:pPr>
        <w:jc w:val="both"/>
        <w:rPr>
          <w:rFonts w:ascii="Times New Roman" w:hAnsi="Times New Roman" w:cs="Times New Roman"/>
          <w:sz w:val="24"/>
          <w:szCs w:val="24"/>
        </w:rPr>
      </w:pPr>
      <w:r w:rsidRPr="007668AC">
        <w:rPr>
          <w:rFonts w:ascii="Times New Roman" w:hAnsi="Times New Roman" w:cs="Times New Roman"/>
          <w:sz w:val="24"/>
          <w:szCs w:val="24"/>
        </w:rPr>
        <w:t>Na většině akcí se podíleli všichni zaměstnanci MŠ, řada akcí byla zpřístupněna i rodičům a sourozencům.</w:t>
      </w:r>
    </w:p>
    <w:p w:rsidR="001210C7" w:rsidRPr="007668AC" w:rsidRDefault="001210C7" w:rsidP="001210C7">
      <w:pPr>
        <w:tabs>
          <w:tab w:val="left" w:pos="709"/>
        </w:tabs>
        <w:spacing w:after="0"/>
        <w:jc w:val="both"/>
        <w:rPr>
          <w:rFonts w:ascii="Times New Roman" w:hAnsi="Times New Roman" w:cs="Times New Roman"/>
          <w:sz w:val="24"/>
          <w:szCs w:val="24"/>
        </w:rPr>
      </w:pPr>
      <w:r w:rsidRPr="007668AC">
        <w:rPr>
          <w:rFonts w:ascii="Times New Roman" w:hAnsi="Times New Roman" w:cs="Times New Roman"/>
          <w:sz w:val="24"/>
          <w:szCs w:val="24"/>
        </w:rPr>
        <w:t>12.9.      Národní divadlo – prohlídka historické budovy (4.třída)</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16.9.       Loučení s létem – vycházka + návštěva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Kostelec u Křížků</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20.9.       Kamarádi by si měli pomáhat – divadlo v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23.9.       1. fáze projektu Nechci kazy – školení pro p. učitelky</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27.9.       Jak se Honza naučil bát – divadlo v KD Kamenice</w:t>
      </w:r>
    </w:p>
    <w:p w:rsidR="00BE537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5.10.       Barokní statek </w:t>
      </w:r>
      <w:proofErr w:type="spellStart"/>
      <w:r w:rsidRPr="007668AC">
        <w:rPr>
          <w:rFonts w:ascii="Times New Roman" w:hAnsi="Times New Roman" w:cs="Times New Roman"/>
          <w:sz w:val="24"/>
          <w:szCs w:val="24"/>
        </w:rPr>
        <w:t>Favory</w:t>
      </w:r>
      <w:proofErr w:type="spellEnd"/>
      <w:r w:rsidRPr="007668AC">
        <w:rPr>
          <w:rFonts w:ascii="Times New Roman" w:hAnsi="Times New Roman" w:cs="Times New Roman"/>
          <w:sz w:val="24"/>
          <w:szCs w:val="24"/>
        </w:rPr>
        <w:t xml:space="preserve"> </w:t>
      </w:r>
      <w:proofErr w:type="spellStart"/>
      <w:r w:rsidRPr="007668AC">
        <w:rPr>
          <w:rFonts w:ascii="Times New Roman" w:hAnsi="Times New Roman" w:cs="Times New Roman"/>
          <w:sz w:val="24"/>
          <w:szCs w:val="24"/>
        </w:rPr>
        <w:t>Benice</w:t>
      </w:r>
      <w:proofErr w:type="spellEnd"/>
      <w:r w:rsidRPr="007668AC">
        <w:rPr>
          <w:rFonts w:ascii="Times New Roman" w:hAnsi="Times New Roman" w:cs="Times New Roman"/>
          <w:sz w:val="24"/>
          <w:szCs w:val="24"/>
        </w:rPr>
        <w:t xml:space="preserve"> – celodenní výle</w:t>
      </w:r>
      <w:r w:rsidR="00892F9D">
        <w:rPr>
          <w:rFonts w:ascii="Times New Roman" w:hAnsi="Times New Roman" w:cs="Times New Roman"/>
          <w:sz w:val="24"/>
          <w:szCs w:val="24"/>
        </w:rPr>
        <w:t>t</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6.10.       Knihovna v Kamenici – předčítání paní knihovnice, prohlídka knihovny (4.třída)</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7.10.       2. fáze projektu Nechci kazy – beseda s dětmi o správné péči o zuby, prevence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14.10.     Letiště Ruzyně – exkurze </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17.10.     Sběr auto baterií – výtěžek byl použit na nákup hraček pro děti</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25.10.     Kamarádi na hradě - divadlo v KD Kamenice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1.11.       Celé Česko čte dětem – návštěva paní knihovnice B. Roubíčkové z kamenické    knihovny se svou oblíbenu dětskou knížkou u nás ve školce předčítá dětem</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4.11.      Jak šli pejsek s kočičkou na koncert – loutkové divadlo na stole + flétnové trio = cyklus pohádkových výchovných koncertů</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7.11.      3.fáze projektu Nechci kazy – školení pro rodiče, kde se dozvědí opravdu mnoho důležitých informací o zubech a jejich péči 8.11. Jak se dostal dráček nad obláček – divadlo </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11.11.     Malování posvícenských perníčků</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14.11.     Beseda Jiřího Helekala – hudební pořad, diskotéka</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14.11.     Předvánoční posezení maminek (4.tř.) – společná výroba ván. řetězu, vystřihovánek </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16.11.     Honza a Čert – divadlo v KD Kamenice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22.11.     Bezpečný pes – beseda a praktická ukázka pejsků</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27.11.     Advent na nové </w:t>
      </w:r>
      <w:proofErr w:type="spellStart"/>
      <w:r w:rsidRPr="007668AC">
        <w:rPr>
          <w:rFonts w:ascii="Times New Roman" w:hAnsi="Times New Roman" w:cs="Times New Roman"/>
          <w:sz w:val="24"/>
          <w:szCs w:val="24"/>
        </w:rPr>
        <w:t>Sulické</w:t>
      </w:r>
      <w:proofErr w:type="spellEnd"/>
      <w:r w:rsidRPr="007668AC">
        <w:rPr>
          <w:rFonts w:ascii="Times New Roman" w:hAnsi="Times New Roman" w:cs="Times New Roman"/>
          <w:sz w:val="24"/>
          <w:szCs w:val="24"/>
        </w:rPr>
        <w:t xml:space="preserve"> návsi – vystoupení dětí ze 4. tř.</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28.11.     Zahájení adventu ve školce –  1. slavnostní rozsvícení stromečku na školní zahradě a zpívání koled s rodiči a dětmi</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2.12.       Exotická zvířátka – ukázka + beseda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5.12.       Mikulášská nadílka – návštěva Mikuláše,  anděla a hodného čerta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5.12.      1.předvánoční jarmark – prodej výrobků dětí (např. vánoční přání, vánoční ozdoby, perníčky…) rodičům a pozvaným hostům</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13.12.    Vánoční besídka v 1.tř. </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14.12.    Vánoční besídka ve 2.tř.</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15.12.    Po roce Vánoce přiházejí – divadlo Paleček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15.12.    Vánoční besídka ve 3.tř</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16.12.    Vánoční besídka ve 4.tř.</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19.12.    Kostel a rotunda sv. Martina v Kostelci u Křížků – prohlídka kostela a betlému, hraní na  varhany, zpěv vánočních koled</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20.12.    Vánoce přicházejí – hudební pořad v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pro 1. a 2.tř. a pro rodiče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21.12.    Vánoce přicházejí – hudební pořad v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pro 3. a 4.tř. a pro rodiče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5.1.        </w:t>
      </w:r>
      <w:proofErr w:type="spellStart"/>
      <w:r w:rsidRPr="007668AC">
        <w:rPr>
          <w:rFonts w:ascii="Times New Roman" w:hAnsi="Times New Roman" w:cs="Times New Roman"/>
          <w:sz w:val="24"/>
          <w:szCs w:val="24"/>
        </w:rPr>
        <w:t>Perníčková</w:t>
      </w:r>
      <w:proofErr w:type="spellEnd"/>
      <w:r w:rsidRPr="007668AC">
        <w:rPr>
          <w:rFonts w:ascii="Times New Roman" w:hAnsi="Times New Roman" w:cs="Times New Roman"/>
          <w:sz w:val="24"/>
          <w:szCs w:val="24"/>
        </w:rPr>
        <w:t xml:space="preserve"> pohádka – divadelní představení divadla Paleček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10.1.    Hrajeme si a zpíváme celý den – hudební pořad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12.1.    Den otevřených dveří v ZŠ Kostelci u Křížků – prohlídka školy (4.tř.)</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17.1.    Vodnická pohádka – divadelní představení v KD Kamenice</w:t>
      </w:r>
    </w:p>
    <w:p w:rsidR="00892F9D" w:rsidRDefault="00892F9D" w:rsidP="001210C7">
      <w:pPr>
        <w:spacing w:after="0"/>
        <w:jc w:val="both"/>
        <w:rPr>
          <w:rFonts w:ascii="Times New Roman" w:hAnsi="Times New Roman" w:cs="Times New Roman"/>
          <w:sz w:val="24"/>
          <w:szCs w:val="24"/>
        </w:rPr>
      </w:pP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24.1.    Orientační </w:t>
      </w:r>
      <w:proofErr w:type="spellStart"/>
      <w:r w:rsidRPr="007668AC">
        <w:rPr>
          <w:rFonts w:ascii="Times New Roman" w:hAnsi="Times New Roman" w:cs="Times New Roman"/>
          <w:sz w:val="24"/>
          <w:szCs w:val="24"/>
        </w:rPr>
        <w:t>grafomtorický</w:t>
      </w:r>
      <w:proofErr w:type="spellEnd"/>
      <w:r w:rsidRPr="007668AC">
        <w:rPr>
          <w:rFonts w:ascii="Times New Roman" w:hAnsi="Times New Roman" w:cs="Times New Roman"/>
          <w:sz w:val="24"/>
          <w:szCs w:val="24"/>
        </w:rPr>
        <w:t xml:space="preserve"> test školní zralosti pro předškolní děti</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27.1.    Třídní schůzky</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30.1.    Jak zatočit s bacily – šašci Hugo Fugo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1.2.      Námořník Bořík na cestě kolem světa – hudební pořad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6.2.      Cirkus </w:t>
      </w:r>
      <w:proofErr w:type="spellStart"/>
      <w:r w:rsidRPr="007668AC">
        <w:rPr>
          <w:rFonts w:ascii="Times New Roman" w:hAnsi="Times New Roman" w:cs="Times New Roman"/>
          <w:sz w:val="24"/>
          <w:szCs w:val="24"/>
        </w:rPr>
        <w:t>Adonis</w:t>
      </w:r>
      <w:proofErr w:type="spellEnd"/>
      <w:r w:rsidRPr="007668AC">
        <w:rPr>
          <w:rFonts w:ascii="Times New Roman" w:hAnsi="Times New Roman" w:cs="Times New Roman"/>
          <w:sz w:val="24"/>
          <w:szCs w:val="24"/>
        </w:rPr>
        <w:t xml:space="preserve"> – varietní pořad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7.2.      Kocour Mikeš – divadelní představení v KD Kamenice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16.2.    Návštěva 1. tříd na ZŠ Kamenice 4.tř.)</w:t>
      </w:r>
    </w:p>
    <w:p w:rsidR="00BE537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17.2.    Pohádky O Káče – činoherní představení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27.2.    Masopustní oslava v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 karneval v maskách ve třídách, soutěže, společná diskotéka ve 4. tř., malování barvičkami na obličej, pohoštění od maminek</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28.2.    </w:t>
      </w:r>
      <w:proofErr w:type="spellStart"/>
      <w:r w:rsidRPr="007668AC">
        <w:rPr>
          <w:rFonts w:ascii="Times New Roman" w:hAnsi="Times New Roman" w:cs="Times New Roman"/>
          <w:sz w:val="24"/>
          <w:szCs w:val="24"/>
        </w:rPr>
        <w:t>PETruška</w:t>
      </w:r>
      <w:proofErr w:type="spellEnd"/>
      <w:r w:rsidRPr="007668AC">
        <w:rPr>
          <w:rFonts w:ascii="Times New Roman" w:hAnsi="Times New Roman" w:cs="Times New Roman"/>
          <w:sz w:val="24"/>
          <w:szCs w:val="24"/>
        </w:rPr>
        <w:t xml:space="preserve"> na cestách – </w:t>
      </w:r>
      <w:proofErr w:type="spellStart"/>
      <w:r w:rsidRPr="007668AC">
        <w:rPr>
          <w:rFonts w:ascii="Times New Roman" w:hAnsi="Times New Roman" w:cs="Times New Roman"/>
          <w:sz w:val="24"/>
          <w:szCs w:val="24"/>
        </w:rPr>
        <w:t>enviromentálníí</w:t>
      </w:r>
      <w:proofErr w:type="spellEnd"/>
      <w:r w:rsidRPr="007668AC">
        <w:rPr>
          <w:rFonts w:ascii="Times New Roman" w:hAnsi="Times New Roman" w:cs="Times New Roman"/>
          <w:sz w:val="24"/>
          <w:szCs w:val="24"/>
        </w:rPr>
        <w:t xml:space="preserve"> program na téma: Odpady v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(3. a 4.tř.)</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1.3.     Jak si Hanička a </w:t>
      </w:r>
      <w:proofErr w:type="spellStart"/>
      <w:r w:rsidRPr="007668AC">
        <w:rPr>
          <w:rFonts w:ascii="Times New Roman" w:hAnsi="Times New Roman" w:cs="Times New Roman"/>
          <w:sz w:val="24"/>
          <w:szCs w:val="24"/>
        </w:rPr>
        <w:t>Honzík</w:t>
      </w:r>
      <w:proofErr w:type="spellEnd"/>
      <w:r w:rsidRPr="007668AC">
        <w:rPr>
          <w:rFonts w:ascii="Times New Roman" w:hAnsi="Times New Roman" w:cs="Times New Roman"/>
          <w:sz w:val="24"/>
          <w:szCs w:val="24"/>
        </w:rPr>
        <w:t xml:space="preserve"> nevážili pejska – divadlo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8.3.     Mezinárodní den žen – výroba přáníček maminkám, babičkám a sestřičkám, Den krásy s Mary </w:t>
      </w:r>
      <w:proofErr w:type="spellStart"/>
      <w:r w:rsidRPr="007668AC">
        <w:rPr>
          <w:rFonts w:ascii="Times New Roman" w:hAnsi="Times New Roman" w:cs="Times New Roman"/>
          <w:sz w:val="24"/>
          <w:szCs w:val="24"/>
        </w:rPr>
        <w:t>Kay</w:t>
      </w:r>
      <w:proofErr w:type="spellEnd"/>
      <w:r w:rsidRPr="007668AC">
        <w:rPr>
          <w:rFonts w:ascii="Times New Roman" w:hAnsi="Times New Roman" w:cs="Times New Roman"/>
          <w:sz w:val="24"/>
          <w:szCs w:val="24"/>
        </w:rPr>
        <w:t xml:space="preserve"> – poradenství a líčení zdarma</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15.3.    Beseda s příslušníky Policie – prevence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16.3.    V malovaném vajíčku, přinášíme písničky – hudební pořad v </w:t>
      </w:r>
      <w:proofErr w:type="spellStart"/>
      <w:r w:rsidRPr="007668AC">
        <w:rPr>
          <w:rFonts w:ascii="Times New Roman" w:hAnsi="Times New Roman" w:cs="Times New Roman"/>
          <w:sz w:val="24"/>
          <w:szCs w:val="24"/>
        </w:rPr>
        <w:t>Mš</w:t>
      </w:r>
      <w:proofErr w:type="spellEnd"/>
    </w:p>
    <w:p w:rsidR="001210C7" w:rsidRPr="007668AC" w:rsidRDefault="00892F9D" w:rsidP="001210C7">
      <w:pPr>
        <w:spacing w:after="0"/>
        <w:jc w:val="both"/>
        <w:rPr>
          <w:rFonts w:ascii="Times New Roman" w:hAnsi="Times New Roman" w:cs="Times New Roman"/>
          <w:sz w:val="24"/>
          <w:szCs w:val="24"/>
        </w:rPr>
      </w:pPr>
      <w:r>
        <w:rPr>
          <w:rFonts w:ascii="Times New Roman" w:hAnsi="Times New Roman" w:cs="Times New Roman"/>
          <w:sz w:val="24"/>
          <w:szCs w:val="24"/>
        </w:rPr>
        <w:t xml:space="preserve">20.3. </w:t>
      </w:r>
      <w:r w:rsidR="001210C7" w:rsidRPr="007668AC">
        <w:rPr>
          <w:rFonts w:ascii="Times New Roman" w:hAnsi="Times New Roman" w:cs="Times New Roman"/>
          <w:sz w:val="24"/>
          <w:szCs w:val="24"/>
        </w:rPr>
        <w:t xml:space="preserve"> Vítáme 1. jarní den – sázíme cibulky a rostlinky jarních kytiček do venkovních květináčů</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21.3.   Křemílek  </w:t>
      </w:r>
      <w:proofErr w:type="spellStart"/>
      <w:r w:rsidRPr="007668AC">
        <w:rPr>
          <w:rFonts w:ascii="Times New Roman" w:hAnsi="Times New Roman" w:cs="Times New Roman"/>
          <w:sz w:val="24"/>
          <w:szCs w:val="24"/>
        </w:rPr>
        <w:t>Vochomůrka</w:t>
      </w:r>
      <w:proofErr w:type="spellEnd"/>
      <w:r w:rsidRPr="007668AC">
        <w:rPr>
          <w:rFonts w:ascii="Times New Roman" w:hAnsi="Times New Roman" w:cs="Times New Roman"/>
          <w:sz w:val="24"/>
          <w:szCs w:val="24"/>
        </w:rPr>
        <w:t xml:space="preserve"> – divadlo v KD Kamenice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22.3.   Den otevřených dveří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26.3. – 30.3. – Zimní škola v přírodě ve Špindlerově Mlýně – </w:t>
      </w:r>
      <w:proofErr w:type="spellStart"/>
      <w:r w:rsidRPr="007668AC">
        <w:rPr>
          <w:rFonts w:ascii="Times New Roman" w:hAnsi="Times New Roman" w:cs="Times New Roman"/>
          <w:sz w:val="24"/>
          <w:szCs w:val="24"/>
        </w:rPr>
        <w:t>Brádlerovy</w:t>
      </w:r>
      <w:proofErr w:type="spellEnd"/>
      <w:r w:rsidRPr="007668AC">
        <w:rPr>
          <w:rFonts w:ascii="Times New Roman" w:hAnsi="Times New Roman" w:cs="Times New Roman"/>
          <w:sz w:val="24"/>
          <w:szCs w:val="24"/>
        </w:rPr>
        <w:t xml:space="preserve"> Boudy</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30.3.   Vystoupení pro </w:t>
      </w:r>
      <w:proofErr w:type="spellStart"/>
      <w:r w:rsidRPr="007668AC">
        <w:rPr>
          <w:rFonts w:ascii="Times New Roman" w:hAnsi="Times New Roman" w:cs="Times New Roman"/>
          <w:sz w:val="24"/>
          <w:szCs w:val="24"/>
        </w:rPr>
        <w:t>sulické</w:t>
      </w:r>
      <w:proofErr w:type="spellEnd"/>
      <w:r w:rsidRPr="007668AC">
        <w:rPr>
          <w:rFonts w:ascii="Times New Roman" w:hAnsi="Times New Roman" w:cs="Times New Roman"/>
          <w:sz w:val="24"/>
          <w:szCs w:val="24"/>
        </w:rPr>
        <w:t xml:space="preserve"> důchodce v hotelu </w:t>
      </w:r>
      <w:proofErr w:type="spellStart"/>
      <w:r w:rsidRPr="007668AC">
        <w:rPr>
          <w:rFonts w:ascii="Times New Roman" w:hAnsi="Times New Roman" w:cs="Times New Roman"/>
          <w:sz w:val="24"/>
          <w:szCs w:val="24"/>
        </w:rPr>
        <w:t>Valnovka</w:t>
      </w:r>
      <w:proofErr w:type="spellEnd"/>
      <w:r w:rsidRPr="007668AC">
        <w:rPr>
          <w:rFonts w:ascii="Times New Roman" w:hAnsi="Times New Roman" w:cs="Times New Roman"/>
          <w:sz w:val="24"/>
          <w:szCs w:val="24"/>
        </w:rPr>
        <w:t xml:space="preserve"> (3.tř.)</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2.4.     Velikonoce a kouzelný dědeček – činohra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4.4.     Velikonoční nadílka ve školce </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11.4.   Zápis do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na školní rok 2012/2013</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18.4.   Malá čarodějnice – hudební pořad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19.4.   Národní technické muzeum v Praze – exkurze celé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23.4.   Den Země – na školním hřišti jsme vyrobili Zeměkouli z víček od PET lahví</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24.4.   Eliščiny pohádky – divadelní představení KD Kamenice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25.4.   Fotografování ke Dni matek + společné třídní foto</w:t>
      </w:r>
    </w:p>
    <w:p w:rsidR="001210C7" w:rsidRPr="007668AC" w:rsidRDefault="00892F9D" w:rsidP="001210C7">
      <w:pPr>
        <w:spacing w:after="0"/>
        <w:ind w:right="-284"/>
        <w:jc w:val="both"/>
        <w:rPr>
          <w:rFonts w:ascii="Times New Roman" w:hAnsi="Times New Roman" w:cs="Times New Roman"/>
          <w:sz w:val="24"/>
          <w:szCs w:val="24"/>
        </w:rPr>
      </w:pPr>
      <w:r>
        <w:rPr>
          <w:rFonts w:ascii="Times New Roman" w:hAnsi="Times New Roman" w:cs="Times New Roman"/>
          <w:sz w:val="24"/>
          <w:szCs w:val="24"/>
        </w:rPr>
        <w:t>30.4.</w:t>
      </w:r>
      <w:r w:rsidR="001210C7" w:rsidRPr="007668AC">
        <w:rPr>
          <w:rFonts w:ascii="Times New Roman" w:hAnsi="Times New Roman" w:cs="Times New Roman"/>
          <w:sz w:val="24"/>
          <w:szCs w:val="24"/>
        </w:rPr>
        <w:t xml:space="preserve"> Čarodějnický rej – stopování čarodějnice + plnění úkolů na stanovištích, opékání          špekáčků</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3.5.    ZOO – divadlo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9.5.    O červené Karkulce – interaktivní divadelní pořad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10.5.  Svátek matek – výroba přáníček a dárečků maminkám k svátku</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14.5.  Čert a Káča – pořad pro děti ve Státní opeře v Praze (3. a 4.tř.)</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16.5.  Vodní hrátky – ekologický výukový program: Proč prší? Proč nemůžeme žít bez vody?</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17.5.  Den Krásy s Mary </w:t>
      </w:r>
      <w:proofErr w:type="spellStart"/>
      <w:r w:rsidRPr="007668AC">
        <w:rPr>
          <w:rFonts w:ascii="Times New Roman" w:hAnsi="Times New Roman" w:cs="Times New Roman"/>
          <w:sz w:val="24"/>
          <w:szCs w:val="24"/>
        </w:rPr>
        <w:t>Kay</w:t>
      </w:r>
      <w:proofErr w:type="spellEnd"/>
      <w:r w:rsidRPr="007668AC">
        <w:rPr>
          <w:rFonts w:ascii="Times New Roman" w:hAnsi="Times New Roman" w:cs="Times New Roman"/>
          <w:sz w:val="24"/>
          <w:szCs w:val="24"/>
        </w:rPr>
        <w:t xml:space="preserve"> ke Dni maminek – druhé </w:t>
      </w:r>
      <w:proofErr w:type="spellStart"/>
      <w:r w:rsidRPr="007668AC">
        <w:rPr>
          <w:rFonts w:ascii="Times New Roman" w:hAnsi="Times New Roman" w:cs="Times New Roman"/>
          <w:sz w:val="24"/>
          <w:szCs w:val="24"/>
        </w:rPr>
        <w:t>zkrášlovací</w:t>
      </w:r>
      <w:proofErr w:type="spellEnd"/>
      <w:r w:rsidRPr="007668AC">
        <w:rPr>
          <w:rFonts w:ascii="Times New Roman" w:hAnsi="Times New Roman" w:cs="Times New Roman"/>
          <w:sz w:val="24"/>
          <w:szCs w:val="24"/>
        </w:rPr>
        <w:t xml:space="preserve"> sezení</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22.5.  Jak </w:t>
      </w:r>
      <w:proofErr w:type="spellStart"/>
      <w:r w:rsidRPr="007668AC">
        <w:rPr>
          <w:rFonts w:ascii="Times New Roman" w:hAnsi="Times New Roman" w:cs="Times New Roman"/>
          <w:sz w:val="24"/>
          <w:szCs w:val="24"/>
        </w:rPr>
        <w:t>Trautenberk</w:t>
      </w:r>
      <w:proofErr w:type="spellEnd"/>
      <w:r w:rsidRPr="007668AC">
        <w:rPr>
          <w:rFonts w:ascii="Times New Roman" w:hAnsi="Times New Roman" w:cs="Times New Roman"/>
          <w:sz w:val="24"/>
          <w:szCs w:val="24"/>
        </w:rPr>
        <w:t xml:space="preserve"> dělal Krakonošovi ducha – divadlo v KD Kamenice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23.5.   Sázavský klášter v cyklu Pohádkové hrady – celodenní výlet – prohlídka, pohádkové</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bytosti, ukázka řemesel, soutěže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25.5.  Bavíme se s Jiřím </w:t>
      </w:r>
      <w:proofErr w:type="spellStart"/>
      <w:r w:rsidRPr="007668AC">
        <w:rPr>
          <w:rFonts w:ascii="Times New Roman" w:hAnsi="Times New Roman" w:cs="Times New Roman"/>
          <w:sz w:val="24"/>
          <w:szCs w:val="24"/>
        </w:rPr>
        <w:t>Helekalem</w:t>
      </w:r>
      <w:proofErr w:type="spellEnd"/>
      <w:r w:rsidRPr="007668AC">
        <w:rPr>
          <w:rFonts w:ascii="Times New Roman" w:hAnsi="Times New Roman" w:cs="Times New Roman"/>
          <w:sz w:val="24"/>
          <w:szCs w:val="24"/>
        </w:rPr>
        <w:t xml:space="preserve"> – hudební pořad s diskotékou na školní zahradě</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28.5.  Princezna a drak – loutky a marionety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1.6.    Oslava Dne dětí – soutěže, hry, diskotéka v maskách, pohoštění od maminek</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4.6. - 7.6.  Sběr papíru- soutěž s Pražskými službami</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7.6. ZOO v Praze – celodenní výlet, prohlídka ZOO, krmení pekari, projížďka vláčkem</w:t>
      </w:r>
    </w:p>
    <w:p w:rsidR="00892F9D" w:rsidRDefault="00892F9D" w:rsidP="001210C7">
      <w:pPr>
        <w:spacing w:after="0"/>
        <w:jc w:val="both"/>
        <w:rPr>
          <w:rFonts w:ascii="Times New Roman" w:hAnsi="Times New Roman" w:cs="Times New Roman"/>
          <w:sz w:val="24"/>
          <w:szCs w:val="24"/>
        </w:rPr>
      </w:pP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8.6.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Kostelec u Křížků – třída Štěňátek na návštěvě v naší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13.6.   1.tř. Mravenci spí ve školce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15.6.   Pejsek s kočičkou poznávají hudební nástroje – hudební pořad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18.6.   2.tř. Motýlci spí ve školce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19.6.   Vycházka s hádankou (3. a 4.tř.-) po nejbližším okolí školky</w:t>
      </w:r>
    </w:p>
    <w:p w:rsidR="00BE537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20.6.   Námořník Bořík na cestě kolem světa – hudební pořad v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21.6. – 22.6. Hodnocení motoriky dětí – úkoly v oblasti jemné a hrubé motoriky ve spolupráci </w:t>
      </w:r>
      <w:r w:rsidR="002E5DE3">
        <w:rPr>
          <w:rFonts w:ascii="Times New Roman" w:hAnsi="Times New Roman" w:cs="Times New Roman"/>
          <w:sz w:val="24"/>
          <w:szCs w:val="24"/>
        </w:rPr>
        <w:t xml:space="preserve">         </w:t>
      </w:r>
      <w:r w:rsidRPr="007668AC">
        <w:rPr>
          <w:rFonts w:ascii="Times New Roman" w:hAnsi="Times New Roman" w:cs="Times New Roman"/>
          <w:sz w:val="24"/>
          <w:szCs w:val="24"/>
        </w:rPr>
        <w:t xml:space="preserve">s Univerzitou Palackého v Olomouci ( výsledky k nahlédnutí u </w:t>
      </w:r>
      <w:proofErr w:type="spellStart"/>
      <w:r w:rsidRPr="007668AC">
        <w:rPr>
          <w:rFonts w:ascii="Times New Roman" w:hAnsi="Times New Roman" w:cs="Times New Roman"/>
          <w:sz w:val="24"/>
          <w:szCs w:val="24"/>
        </w:rPr>
        <w:t>p.ředitelky</w:t>
      </w:r>
      <w:proofErr w:type="spellEnd"/>
      <w:r w:rsidRPr="007668AC">
        <w:rPr>
          <w:rFonts w:ascii="Times New Roman" w:hAnsi="Times New Roman" w:cs="Times New Roman"/>
          <w:sz w:val="24"/>
          <w:szCs w:val="24"/>
        </w:rPr>
        <w:t>)</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25.6.   Zvířátka a loupežníci – marionety v </w:t>
      </w:r>
      <w:proofErr w:type="spellStart"/>
      <w:r w:rsidRPr="007668AC">
        <w:rPr>
          <w:rFonts w:ascii="Times New Roman" w:hAnsi="Times New Roman" w:cs="Times New Roman"/>
          <w:sz w:val="24"/>
          <w:szCs w:val="24"/>
        </w:rPr>
        <w:t>Mš</w:t>
      </w:r>
      <w:proofErr w:type="spellEnd"/>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26.6.   Zahradní slavnost a rozloučení s předškoláky na školním hřišti- celá školka</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 xml:space="preserve">27.6.  Výlet do Nespek – celodenní výlet (3. a 4. tř.) – návštěva nové </w:t>
      </w:r>
      <w:proofErr w:type="spellStart"/>
      <w:r w:rsidRPr="007668AC">
        <w:rPr>
          <w:rFonts w:ascii="Times New Roman" w:hAnsi="Times New Roman" w:cs="Times New Roman"/>
          <w:sz w:val="24"/>
          <w:szCs w:val="24"/>
        </w:rPr>
        <w:t>Mš</w:t>
      </w:r>
      <w:proofErr w:type="spellEnd"/>
      <w:r w:rsidRPr="007668AC">
        <w:rPr>
          <w:rFonts w:ascii="Times New Roman" w:hAnsi="Times New Roman" w:cs="Times New Roman"/>
          <w:sz w:val="24"/>
          <w:szCs w:val="24"/>
        </w:rPr>
        <w:t xml:space="preserve"> Kolečko </w:t>
      </w:r>
      <w:proofErr w:type="spellStart"/>
      <w:r w:rsidRPr="007668AC">
        <w:rPr>
          <w:rFonts w:ascii="Times New Roman" w:hAnsi="Times New Roman" w:cs="Times New Roman"/>
          <w:sz w:val="24"/>
          <w:szCs w:val="24"/>
        </w:rPr>
        <w:t>Nespeky</w:t>
      </w:r>
      <w:proofErr w:type="spellEnd"/>
      <w:r w:rsidRPr="007668AC">
        <w:rPr>
          <w:rFonts w:ascii="Times New Roman" w:hAnsi="Times New Roman" w:cs="Times New Roman"/>
          <w:sz w:val="24"/>
          <w:szCs w:val="24"/>
        </w:rPr>
        <w:t>, procházka kolem Sázavy, koupání v Sázavě, pozorování vodáků, oběd v restauraci</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27.6.  3.tř. Včeličky a 4.tř. Berušky spí ve školce</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28.6.  Třídní schůzky pro rodiče nově přijatých dětí</w:t>
      </w:r>
    </w:p>
    <w:p w:rsidR="001210C7" w:rsidRPr="007668AC" w:rsidRDefault="001210C7" w:rsidP="001210C7">
      <w:pPr>
        <w:spacing w:after="0"/>
        <w:jc w:val="both"/>
        <w:rPr>
          <w:rFonts w:ascii="Times New Roman" w:hAnsi="Times New Roman" w:cs="Times New Roman"/>
          <w:sz w:val="24"/>
          <w:szCs w:val="24"/>
        </w:rPr>
      </w:pPr>
      <w:r w:rsidRPr="007668AC">
        <w:rPr>
          <w:rFonts w:ascii="Times New Roman" w:hAnsi="Times New Roman" w:cs="Times New Roman"/>
          <w:sz w:val="24"/>
          <w:szCs w:val="24"/>
        </w:rPr>
        <w:t>29.6.  Rozloučení s dětmi – diskotéka na školním hřišti, zmrzlinka</w:t>
      </w:r>
    </w:p>
    <w:p w:rsidR="001210C7" w:rsidRPr="007668AC" w:rsidRDefault="001210C7" w:rsidP="001210C7">
      <w:pPr>
        <w:spacing w:after="0"/>
        <w:jc w:val="both"/>
        <w:rPr>
          <w:rFonts w:ascii="Times New Roman" w:hAnsi="Times New Roman" w:cs="Times New Roman"/>
          <w:sz w:val="24"/>
          <w:szCs w:val="24"/>
        </w:rPr>
      </w:pPr>
    </w:p>
    <w:p w:rsidR="001210C7" w:rsidRPr="00EA3B8C" w:rsidRDefault="00EA3B8C" w:rsidP="00EA3B8C">
      <w:pPr>
        <w:pStyle w:val="Odstavecseseznamem"/>
        <w:numPr>
          <w:ilvl w:val="0"/>
          <w:numId w:val="35"/>
        </w:numPr>
        <w:spacing w:after="0"/>
        <w:jc w:val="both"/>
        <w:rPr>
          <w:rFonts w:ascii="Times New Roman" w:hAnsi="Times New Roman" w:cs="Times New Roman"/>
          <w:b/>
        </w:rPr>
      </w:pPr>
      <w:r w:rsidRPr="00EA3B8C">
        <w:rPr>
          <w:rFonts w:ascii="Times New Roman" w:hAnsi="Times New Roman" w:cs="Times New Roman"/>
          <w:b/>
        </w:rPr>
        <w:t>zimní škola v</w:t>
      </w:r>
      <w:r w:rsidR="001A1D7C">
        <w:rPr>
          <w:rFonts w:ascii="Times New Roman" w:hAnsi="Times New Roman" w:cs="Times New Roman"/>
          <w:b/>
        </w:rPr>
        <w:t> </w:t>
      </w:r>
      <w:r w:rsidRPr="00EA3B8C">
        <w:rPr>
          <w:rFonts w:ascii="Times New Roman" w:hAnsi="Times New Roman" w:cs="Times New Roman"/>
          <w:b/>
        </w:rPr>
        <w:t>přírodě</w:t>
      </w:r>
      <w:r w:rsidR="001A1D7C">
        <w:rPr>
          <w:rFonts w:ascii="Times New Roman" w:hAnsi="Times New Roman" w:cs="Times New Roman"/>
          <w:b/>
        </w:rPr>
        <w:t xml:space="preserve"> ve Špindlerově mlýně</w:t>
      </w:r>
      <w:r w:rsidRPr="00EA3B8C">
        <w:rPr>
          <w:rFonts w:ascii="Times New Roman" w:hAnsi="Times New Roman" w:cs="Times New Roman"/>
          <w:b/>
        </w:rPr>
        <w:t xml:space="preserve"> na </w:t>
      </w:r>
      <w:proofErr w:type="spellStart"/>
      <w:r w:rsidRPr="00EA3B8C">
        <w:rPr>
          <w:rFonts w:ascii="Times New Roman" w:hAnsi="Times New Roman" w:cs="Times New Roman"/>
          <w:b/>
        </w:rPr>
        <w:t>Brádlerových</w:t>
      </w:r>
      <w:proofErr w:type="spellEnd"/>
      <w:r w:rsidRPr="00EA3B8C">
        <w:rPr>
          <w:rFonts w:ascii="Times New Roman" w:hAnsi="Times New Roman" w:cs="Times New Roman"/>
          <w:b/>
        </w:rPr>
        <w:t xml:space="preserve"> boudách</w:t>
      </w:r>
    </w:p>
    <w:p w:rsidR="001210C7" w:rsidRPr="007668AC" w:rsidRDefault="001210C7" w:rsidP="001210C7">
      <w:pPr>
        <w:spacing w:after="0"/>
        <w:jc w:val="both"/>
        <w:rPr>
          <w:rFonts w:ascii="Times New Roman" w:hAnsi="Times New Roman" w:cs="Times New Roman"/>
        </w:rPr>
      </w:pPr>
    </w:p>
    <w:p w:rsidR="001210C7" w:rsidRPr="007668AC" w:rsidRDefault="00F11CDE" w:rsidP="001210C7">
      <w:pPr>
        <w:jc w:val="both"/>
        <w:rPr>
          <w:rFonts w:ascii="Times New Roman" w:hAnsi="Times New Roman" w:cs="Times New Roman"/>
        </w:rPr>
      </w:pPr>
      <w:r>
        <w:rPr>
          <w:rFonts w:ascii="Times New Roman" w:hAnsi="Times New Roman" w:cs="Times New Roman"/>
          <w:noProof/>
          <w:lang w:eastAsia="cs-CZ"/>
        </w:rPr>
        <w:drawing>
          <wp:inline distT="0" distB="0" distL="0" distR="0">
            <wp:extent cx="5760720" cy="4320540"/>
            <wp:effectExtent l="19050" t="0" r="0" b="0"/>
            <wp:docPr id="22" name="obrázek 4" descr="C:\Users\Václavka\Desktop\DSCF8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áclavka\Desktop\DSCF8644.JPG"/>
                    <pic:cNvPicPr>
                      <a:picLocks noChangeAspect="1" noChangeArrowheads="1"/>
                    </pic:cNvPicPr>
                  </pic:nvPicPr>
                  <pic:blipFill>
                    <a:blip r:embed="rId2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BE537C" w:rsidRDefault="009B461B" w:rsidP="007668AC">
      <w:pPr>
        <w:rPr>
          <w:rFonts w:ascii="Times New Roman" w:eastAsia="Calibri" w:hAnsi="Times New Roman" w:cs="Times New Roman"/>
          <w:sz w:val="24"/>
          <w:szCs w:val="24"/>
        </w:rPr>
      </w:pPr>
      <w:r w:rsidRPr="007668AC">
        <w:rPr>
          <w:rFonts w:ascii="Times New Roman" w:eastAsia="Calibri" w:hAnsi="Times New Roman" w:cs="Times New Roman"/>
          <w:sz w:val="24"/>
          <w:szCs w:val="24"/>
        </w:rPr>
        <w:br w:type="page"/>
      </w:r>
    </w:p>
    <w:p w:rsidR="007668AC" w:rsidRPr="007668AC" w:rsidRDefault="007668AC" w:rsidP="007668AC">
      <w:pPr>
        <w:rPr>
          <w:rFonts w:ascii="Times New Roman" w:hAnsi="Times New Roman" w:cs="Times New Roman"/>
          <w:b/>
          <w:sz w:val="28"/>
          <w:szCs w:val="28"/>
          <w:u w:val="single"/>
        </w:rPr>
      </w:pPr>
      <w:r w:rsidRPr="007668AC">
        <w:rPr>
          <w:rFonts w:ascii="Times New Roman" w:hAnsi="Times New Roman" w:cs="Times New Roman"/>
          <w:b/>
          <w:sz w:val="28"/>
          <w:szCs w:val="28"/>
          <w:u w:val="single"/>
        </w:rPr>
        <w:lastRenderedPageBreak/>
        <w:t xml:space="preserve">17. Dotazník spokojenosti pro rodiče v Mateřské škole Sluníčko </w:t>
      </w:r>
      <w:proofErr w:type="spellStart"/>
      <w:r w:rsidRPr="007668AC">
        <w:rPr>
          <w:rFonts w:ascii="Times New Roman" w:hAnsi="Times New Roman" w:cs="Times New Roman"/>
          <w:b/>
          <w:sz w:val="28"/>
          <w:szCs w:val="28"/>
          <w:u w:val="single"/>
        </w:rPr>
        <w:t>Sulice</w:t>
      </w:r>
      <w:proofErr w:type="spellEnd"/>
      <w:r w:rsidRPr="007668AC">
        <w:rPr>
          <w:rFonts w:ascii="Times New Roman" w:hAnsi="Times New Roman" w:cs="Times New Roman"/>
          <w:b/>
          <w:sz w:val="28"/>
          <w:szCs w:val="28"/>
          <w:u w:val="single"/>
        </w:rPr>
        <w:t xml:space="preserve">- </w:t>
      </w:r>
      <w:proofErr w:type="spellStart"/>
      <w:r w:rsidRPr="007668AC">
        <w:rPr>
          <w:rFonts w:ascii="Times New Roman" w:hAnsi="Times New Roman" w:cs="Times New Roman"/>
          <w:b/>
          <w:sz w:val="28"/>
          <w:szCs w:val="28"/>
          <w:u w:val="single"/>
        </w:rPr>
        <w:t>Želivec</w:t>
      </w:r>
      <w:proofErr w:type="spellEnd"/>
      <w:r w:rsidRPr="007668AC">
        <w:rPr>
          <w:rFonts w:ascii="Times New Roman" w:hAnsi="Times New Roman" w:cs="Times New Roman"/>
          <w:b/>
          <w:sz w:val="28"/>
          <w:szCs w:val="28"/>
          <w:u w:val="single"/>
        </w:rPr>
        <w:t xml:space="preserve"> -školní rok 2011/2012 </w:t>
      </w:r>
      <w:r w:rsidRPr="007668AC">
        <w:rPr>
          <w:rFonts w:ascii="Times New Roman" w:hAnsi="Times New Roman" w:cs="Times New Roman"/>
          <w:b/>
          <w:sz w:val="28"/>
          <w:szCs w:val="28"/>
          <w:u w:val="single"/>
        </w:rPr>
        <w:sym w:font="Wingdings" w:char="F04A"/>
      </w:r>
      <w:r w:rsidRPr="007668AC">
        <w:rPr>
          <w:rFonts w:ascii="Times New Roman" w:hAnsi="Times New Roman" w:cs="Times New Roman"/>
          <w:b/>
          <w:sz w:val="28"/>
          <w:szCs w:val="28"/>
          <w:u w:val="single"/>
        </w:rPr>
        <w:t>- vyhodnocení</w:t>
      </w:r>
    </w:p>
    <w:p w:rsidR="007668AC" w:rsidRPr="007668AC" w:rsidRDefault="007668AC" w:rsidP="007668AC">
      <w:pPr>
        <w:rPr>
          <w:rFonts w:ascii="Times New Roman" w:hAnsi="Times New Roman" w:cs="Times New Roman"/>
          <w:b/>
          <w:sz w:val="28"/>
          <w:szCs w:val="28"/>
          <w:u w:val="single"/>
        </w:rPr>
      </w:pPr>
    </w:p>
    <w:p w:rsidR="007668AC" w:rsidRPr="007668AC" w:rsidRDefault="007668AC" w:rsidP="007668AC">
      <w:pPr>
        <w:jc w:val="center"/>
        <w:rPr>
          <w:rFonts w:ascii="Times New Roman" w:hAnsi="Times New Roman" w:cs="Times New Roman"/>
        </w:rPr>
      </w:pPr>
      <w:r w:rsidRPr="007668AC">
        <w:rPr>
          <w:rFonts w:ascii="Times New Roman" w:hAnsi="Times New Roman" w:cs="Times New Roman"/>
          <w:noProof/>
          <w:lang w:eastAsia="cs-CZ"/>
        </w:rPr>
        <w:drawing>
          <wp:inline distT="0" distB="0" distL="0" distR="0">
            <wp:extent cx="2743200" cy="1828800"/>
            <wp:effectExtent l="0" t="0" r="0" b="0"/>
            <wp:docPr id="1"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68AC" w:rsidRPr="007668AC" w:rsidRDefault="007668AC" w:rsidP="007668AC">
      <w:pPr>
        <w:rPr>
          <w:rFonts w:ascii="Times New Roman" w:hAnsi="Times New Roman" w:cs="Times New Roman"/>
        </w:rPr>
      </w:pPr>
    </w:p>
    <w:p w:rsidR="007668AC" w:rsidRPr="007668AC" w:rsidRDefault="007668AC" w:rsidP="007668AC">
      <w:pPr>
        <w:rPr>
          <w:rFonts w:ascii="Times New Roman" w:hAnsi="Times New Roman" w:cs="Times New Roman"/>
        </w:rPr>
      </w:pPr>
      <w:r w:rsidRPr="007668AC">
        <w:rPr>
          <w:rFonts w:ascii="Times New Roman" w:hAnsi="Times New Roman" w:cs="Times New Roman"/>
          <w:noProof/>
          <w:lang w:eastAsia="cs-CZ"/>
        </w:rPr>
        <w:drawing>
          <wp:inline distT="0" distB="0" distL="0" distR="0">
            <wp:extent cx="2743200" cy="1828800"/>
            <wp:effectExtent l="0" t="0" r="0" b="0"/>
            <wp:docPr id="2"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668AC">
        <w:rPr>
          <w:rFonts w:ascii="Times New Roman" w:hAnsi="Times New Roman" w:cs="Times New Roman"/>
          <w:noProof/>
          <w:lang w:eastAsia="cs-CZ"/>
        </w:rPr>
        <w:drawing>
          <wp:inline distT="0" distB="0" distL="0" distR="0">
            <wp:extent cx="2743200" cy="1828800"/>
            <wp:effectExtent l="0" t="0" r="0" b="0"/>
            <wp:docPr id="3" name="obj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68AC" w:rsidRPr="007668AC" w:rsidRDefault="007668AC" w:rsidP="007668AC">
      <w:pPr>
        <w:rPr>
          <w:rFonts w:ascii="Times New Roman" w:hAnsi="Times New Roman" w:cs="Times New Roman"/>
        </w:rPr>
      </w:pPr>
    </w:p>
    <w:p w:rsidR="007668AC" w:rsidRPr="007668AC" w:rsidRDefault="007668AC" w:rsidP="007668AC">
      <w:pPr>
        <w:rPr>
          <w:rFonts w:ascii="Times New Roman" w:hAnsi="Times New Roman" w:cs="Times New Roman"/>
          <w:b/>
        </w:rPr>
      </w:pPr>
      <w:r w:rsidRPr="007668AC">
        <w:rPr>
          <w:rFonts w:ascii="Times New Roman" w:hAnsi="Times New Roman" w:cs="Times New Roman"/>
          <w:b/>
        </w:rPr>
        <w:t>3. Co nebo kdo je pro Vaše dítě v MŠ:</w:t>
      </w:r>
    </w:p>
    <w:p w:rsidR="007668AC" w:rsidRPr="007668AC" w:rsidRDefault="007668AC" w:rsidP="007668AC">
      <w:pPr>
        <w:rPr>
          <w:rFonts w:ascii="Times New Roman" w:hAnsi="Times New Roman" w:cs="Times New Roman"/>
        </w:rPr>
      </w:pPr>
      <w:r w:rsidRPr="007668AC">
        <w:rPr>
          <w:rFonts w:ascii="Times New Roman" w:hAnsi="Times New Roman" w:cs="Times New Roman"/>
          <w:b/>
        </w:rPr>
        <w:t>-nejzajímavější</w:t>
      </w:r>
      <w:r w:rsidRPr="007668AC">
        <w:rPr>
          <w:rFonts w:ascii="Times New Roman" w:hAnsi="Times New Roman" w:cs="Times New Roman"/>
        </w:rPr>
        <w:t>- dětský kolektiv, kamarádi, paní učitelky a tety, divadélka, program v MŠ, tvoření, výtvarné aktivity, výlety, kroužky, povídání, hračky, zpívání, hraní, stále nějaká akce, exkurze, vycházky, pobyt na zahradě, hory, plavání…</w:t>
      </w:r>
    </w:p>
    <w:p w:rsidR="007668AC" w:rsidRPr="007668AC" w:rsidRDefault="007668AC" w:rsidP="007668AC">
      <w:pPr>
        <w:rPr>
          <w:rFonts w:ascii="Times New Roman" w:hAnsi="Times New Roman" w:cs="Times New Roman"/>
        </w:rPr>
      </w:pPr>
      <w:r w:rsidRPr="007668AC">
        <w:rPr>
          <w:rFonts w:ascii="Times New Roman" w:hAnsi="Times New Roman" w:cs="Times New Roman"/>
          <w:b/>
        </w:rPr>
        <w:t>-nejoblíbenější</w:t>
      </w:r>
      <w:r w:rsidRPr="007668AC">
        <w:rPr>
          <w:rFonts w:ascii="Times New Roman" w:hAnsi="Times New Roman" w:cs="Times New Roman"/>
        </w:rPr>
        <w:t>- školka celkově, kroužky, hraní, plavání, paní učitelky a tety, kamarádi, karneval, hračky, divadélka, tvoření, pobyt venku, výlety, básničky, písničky, hřiště, výtvarné činnosti…</w:t>
      </w:r>
    </w:p>
    <w:p w:rsidR="007668AC" w:rsidRPr="007668AC" w:rsidRDefault="007668AC" w:rsidP="007668AC">
      <w:pPr>
        <w:rPr>
          <w:rFonts w:ascii="Times New Roman" w:hAnsi="Times New Roman" w:cs="Times New Roman"/>
        </w:rPr>
      </w:pPr>
      <w:r w:rsidRPr="007668AC">
        <w:rPr>
          <w:rFonts w:ascii="Times New Roman" w:hAnsi="Times New Roman" w:cs="Times New Roman"/>
          <w:b/>
        </w:rPr>
        <w:t>-nepříjemné</w:t>
      </w:r>
      <w:r w:rsidRPr="007668AC">
        <w:rPr>
          <w:rFonts w:ascii="Times New Roman" w:hAnsi="Times New Roman" w:cs="Times New Roman"/>
        </w:rPr>
        <w:t>-  přecházení mezi budovami, hromadné oblékání v šatně, změna pavilonu a paní učitelky, buzení po poledním klidu, rušení dětí při spánku, ranní vstávání, odpolední stěhování do jiných tříd, zlí kamarádi, uklízení, spinkání, jídlo, při přecházení do jiné třídy, není kam dát oblečení</w:t>
      </w:r>
    </w:p>
    <w:p w:rsidR="007668AC" w:rsidRPr="007668AC" w:rsidRDefault="007668AC" w:rsidP="007668AC">
      <w:pPr>
        <w:rPr>
          <w:rFonts w:ascii="Times New Roman" w:hAnsi="Times New Roman" w:cs="Times New Roman"/>
        </w:rPr>
      </w:pPr>
      <w:r w:rsidRPr="007668AC">
        <w:rPr>
          <w:rFonts w:ascii="Times New Roman" w:hAnsi="Times New Roman" w:cs="Times New Roman"/>
          <w:b/>
        </w:rPr>
        <w:t>-problematické</w:t>
      </w:r>
      <w:r w:rsidRPr="007668AC">
        <w:rPr>
          <w:rFonts w:ascii="Times New Roman" w:hAnsi="Times New Roman" w:cs="Times New Roman"/>
        </w:rPr>
        <w:t>- když nepřijde kamarád do školky, malá šatna při oblékání, jídlo, spánek po obědě, neshody s některými dětmi, rychlé jídlo, chození na záchod, agrese některých dětí, včetně slovní</w:t>
      </w:r>
    </w:p>
    <w:p w:rsidR="007668AC" w:rsidRPr="007668AC" w:rsidRDefault="007668AC" w:rsidP="007668AC">
      <w:pPr>
        <w:rPr>
          <w:rFonts w:ascii="Times New Roman" w:hAnsi="Times New Roman" w:cs="Times New Roman"/>
        </w:rPr>
      </w:pPr>
      <w:r w:rsidRPr="007668AC">
        <w:rPr>
          <w:rFonts w:ascii="Times New Roman" w:hAnsi="Times New Roman" w:cs="Times New Roman"/>
          <w:noProof/>
          <w:lang w:eastAsia="cs-CZ"/>
        </w:rPr>
        <w:lastRenderedPageBreak/>
        <w:drawing>
          <wp:inline distT="0" distB="0" distL="0" distR="0">
            <wp:extent cx="2743200" cy="1828800"/>
            <wp:effectExtent l="0" t="0" r="0" b="0"/>
            <wp:docPr id="4" name="obj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7668AC">
        <w:rPr>
          <w:rFonts w:ascii="Times New Roman" w:hAnsi="Times New Roman" w:cs="Times New Roman"/>
          <w:noProof/>
          <w:lang w:eastAsia="cs-CZ"/>
        </w:rPr>
        <w:drawing>
          <wp:inline distT="0" distB="0" distL="0" distR="0">
            <wp:extent cx="2743200" cy="1828800"/>
            <wp:effectExtent l="0" t="0" r="0" b="0"/>
            <wp:docPr id="5" name="obj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668AC" w:rsidRPr="007668AC" w:rsidRDefault="007668AC" w:rsidP="007668AC">
      <w:pPr>
        <w:rPr>
          <w:rFonts w:ascii="Times New Roman" w:hAnsi="Times New Roman" w:cs="Times New Roman"/>
        </w:rPr>
      </w:pPr>
      <w:r w:rsidRPr="007668AC">
        <w:rPr>
          <w:rFonts w:ascii="Times New Roman" w:hAnsi="Times New Roman" w:cs="Times New Roman"/>
          <w:noProof/>
          <w:lang w:eastAsia="cs-CZ"/>
        </w:rPr>
        <w:drawing>
          <wp:inline distT="0" distB="0" distL="0" distR="0">
            <wp:extent cx="2743200" cy="1828800"/>
            <wp:effectExtent l="0" t="0" r="0" b="0"/>
            <wp:docPr id="6" name="objek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668AC">
        <w:rPr>
          <w:rFonts w:ascii="Times New Roman" w:hAnsi="Times New Roman" w:cs="Times New Roman"/>
          <w:noProof/>
          <w:lang w:eastAsia="cs-CZ"/>
        </w:rPr>
        <w:drawing>
          <wp:inline distT="0" distB="0" distL="0" distR="0">
            <wp:extent cx="2743200" cy="1828800"/>
            <wp:effectExtent l="0" t="0" r="0" b="0"/>
            <wp:docPr id="7" name="objek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668AC" w:rsidRPr="007668AC" w:rsidRDefault="007668AC" w:rsidP="007668AC">
      <w:pPr>
        <w:rPr>
          <w:rFonts w:ascii="Times New Roman" w:hAnsi="Times New Roman" w:cs="Times New Roman"/>
        </w:rPr>
      </w:pPr>
    </w:p>
    <w:p w:rsidR="007668AC" w:rsidRPr="007668AC" w:rsidRDefault="007668AC" w:rsidP="007668AC">
      <w:pPr>
        <w:rPr>
          <w:rFonts w:ascii="Times New Roman" w:hAnsi="Times New Roman" w:cs="Times New Roman"/>
        </w:rPr>
      </w:pPr>
      <w:r w:rsidRPr="007668AC">
        <w:rPr>
          <w:rFonts w:ascii="Times New Roman" w:hAnsi="Times New Roman" w:cs="Times New Roman"/>
          <w:noProof/>
          <w:lang w:eastAsia="cs-CZ"/>
        </w:rPr>
        <w:drawing>
          <wp:inline distT="0" distB="0" distL="0" distR="0">
            <wp:extent cx="2743200" cy="1828800"/>
            <wp:effectExtent l="0" t="0" r="0" b="0"/>
            <wp:docPr id="8" name="obj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668AC">
        <w:rPr>
          <w:rFonts w:ascii="Times New Roman" w:hAnsi="Times New Roman" w:cs="Times New Roman"/>
          <w:noProof/>
          <w:lang w:eastAsia="cs-CZ"/>
        </w:rPr>
        <w:drawing>
          <wp:inline distT="0" distB="0" distL="0" distR="0">
            <wp:extent cx="2743200" cy="1828800"/>
            <wp:effectExtent l="0" t="0" r="0" b="0"/>
            <wp:docPr id="9" name="obj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68AC" w:rsidRPr="007668AC" w:rsidRDefault="007668AC" w:rsidP="007668AC">
      <w:pPr>
        <w:rPr>
          <w:rFonts w:ascii="Times New Roman" w:hAnsi="Times New Roman" w:cs="Times New Roman"/>
          <w:b/>
        </w:rPr>
      </w:pPr>
      <w:r w:rsidRPr="007668AC">
        <w:rPr>
          <w:rFonts w:ascii="Times New Roman" w:hAnsi="Times New Roman" w:cs="Times New Roman"/>
          <w:b/>
        </w:rPr>
        <w:t>10. Jak hodnotíte budovu MŠ?</w:t>
      </w:r>
    </w:p>
    <w:p w:rsidR="007668AC" w:rsidRPr="007668AC" w:rsidRDefault="007668AC" w:rsidP="007668AC">
      <w:pPr>
        <w:rPr>
          <w:rFonts w:ascii="Times New Roman" w:hAnsi="Times New Roman" w:cs="Times New Roman"/>
        </w:rPr>
      </w:pPr>
      <w:r w:rsidRPr="007668AC">
        <w:rPr>
          <w:rFonts w:ascii="Times New Roman" w:hAnsi="Times New Roman" w:cs="Times New Roman"/>
          <w:b/>
        </w:rPr>
        <w:t>1. třída</w:t>
      </w:r>
      <w:r w:rsidRPr="007668AC">
        <w:rPr>
          <w:rFonts w:ascii="Times New Roman" w:hAnsi="Times New Roman" w:cs="Times New Roman"/>
        </w:rPr>
        <w:t>- Celkově jsme s MŠ velmi spokojeni, velmi pěkné, velmi kladně po všech stránkách, jen je nešikovné, že budovy nejsou propojené; budovy, vybavení, vzhled, čistota, výzdoba velmi kladně, krásné, estetické a moderní, perfektní nápady, tematické výzdoby+ tradice, vše super, na 1, naprostá spokojenost, OK, nemám žádné výhrady, velmi pozitivně, budova se mi líbí, jak svojí prostorností a vzdušností, tak výzdobou, vybavením, čistotou; konceptní řešení od projektanta MŠ má výrazné nedostatky např. neprůchodnost mezi odděleními, chybí vlastní stravovací zázemí pro přípravu jídel; v zimním období by bylo dobré mít u dveří smeták na boty, jelikož děti mají v šatně moc mokro od sněhu z bot; jsme spokojeni, nová MŠ, co víc bychom si mohli přát;</w:t>
      </w:r>
    </w:p>
    <w:p w:rsidR="007668AC" w:rsidRPr="007668AC" w:rsidRDefault="007668AC" w:rsidP="007668AC">
      <w:pPr>
        <w:rPr>
          <w:rFonts w:ascii="Times New Roman" w:hAnsi="Times New Roman" w:cs="Times New Roman"/>
        </w:rPr>
      </w:pPr>
      <w:r w:rsidRPr="007668AC">
        <w:rPr>
          <w:rFonts w:ascii="Times New Roman" w:hAnsi="Times New Roman" w:cs="Times New Roman"/>
          <w:b/>
        </w:rPr>
        <w:t>2. třída</w:t>
      </w:r>
      <w:r w:rsidRPr="007668AC">
        <w:rPr>
          <w:rFonts w:ascii="Times New Roman" w:hAnsi="Times New Roman" w:cs="Times New Roman"/>
        </w:rPr>
        <w:t xml:space="preserve">- Velmi pěkná, čistá, útulná, světlá, prostorná, krásná, perfektní, tematická výzdoba před vchody i v šatnách. Vše na 1,po roce fungování jako nová. Vybavenost akorát, spokojenost, super. Chybí propojení tříd, </w:t>
      </w:r>
      <w:proofErr w:type="spellStart"/>
      <w:r w:rsidRPr="007668AC">
        <w:rPr>
          <w:rFonts w:ascii="Times New Roman" w:hAnsi="Times New Roman" w:cs="Times New Roman"/>
        </w:rPr>
        <w:t>d</w:t>
      </w:r>
      <w:proofErr w:type="spellEnd"/>
      <w:r w:rsidRPr="007668AC">
        <w:rPr>
          <w:rFonts w:ascii="Times New Roman" w:hAnsi="Times New Roman" w:cs="Times New Roman"/>
        </w:rPr>
        <w:t>. neustále přecházejí. Nedostačující vybavení. Závidím dětem. Proč spí v jiných třídách-k čemu jsou jim vlastní peřinky, když v nich pak spí někdo jiný?</w:t>
      </w:r>
    </w:p>
    <w:p w:rsidR="007668AC" w:rsidRPr="007668AC" w:rsidRDefault="007668AC" w:rsidP="007668AC">
      <w:pPr>
        <w:rPr>
          <w:rFonts w:ascii="Times New Roman" w:hAnsi="Times New Roman" w:cs="Times New Roman"/>
        </w:rPr>
      </w:pPr>
      <w:r w:rsidRPr="007668AC">
        <w:rPr>
          <w:rFonts w:ascii="Times New Roman" w:hAnsi="Times New Roman" w:cs="Times New Roman"/>
          <w:b/>
        </w:rPr>
        <w:t>3. třída</w:t>
      </w:r>
      <w:r w:rsidRPr="007668AC">
        <w:rPr>
          <w:rFonts w:ascii="Times New Roman" w:hAnsi="Times New Roman" w:cs="Times New Roman"/>
        </w:rPr>
        <w:t xml:space="preserve">- Děti mají dostatek hraček a pomůcek, jen zahrada je strohá ( stromy), více venkov. průlezek. Nemám srovnání s ostatními MŠ. Má krásné místo. V okolí není nebezpečný provoz aut. Vždy nás </w:t>
      </w:r>
      <w:r w:rsidRPr="007668AC">
        <w:rPr>
          <w:rFonts w:ascii="Times New Roman" w:hAnsi="Times New Roman" w:cs="Times New Roman"/>
        </w:rPr>
        <w:lastRenderedPageBreak/>
        <w:t>potěší, když si můžeme v šatně prohlédnout výtvor našeho syna. Děti mají dostatek prostoru pro hru a tvoření. Čistota je vždy na 1. Úžasné podlahové topení. Chybí propojení pavilonů. Vše na vysoké úrovni, velmi oceňujeme ochotu p. učitelek zkrášlovat pavilony sezonní výzdobou. Vše ok, výzdoba krásná, úžasná, hezká, budova- pěkná, čistá, funkční, vybavení dobré. Těsno v šatně, vybavení průměrné. Vše perfektní, nádhera, výborné, čisté, světlé, útulné, živé, moderní. Pro děti zajímavě barevně laděné. Bez připomínek, obdivuji nápady p. učitelek.</w:t>
      </w:r>
    </w:p>
    <w:p w:rsidR="007668AC" w:rsidRPr="007668AC" w:rsidRDefault="007668AC" w:rsidP="007668AC">
      <w:pPr>
        <w:rPr>
          <w:rFonts w:ascii="Times New Roman" w:hAnsi="Times New Roman" w:cs="Times New Roman"/>
        </w:rPr>
      </w:pPr>
      <w:r w:rsidRPr="007668AC">
        <w:rPr>
          <w:rFonts w:ascii="Times New Roman" w:hAnsi="Times New Roman" w:cs="Times New Roman"/>
          <w:b/>
        </w:rPr>
        <w:t>4. třída</w:t>
      </w:r>
      <w:r w:rsidRPr="007668AC">
        <w:rPr>
          <w:rFonts w:ascii="Times New Roman" w:hAnsi="Times New Roman" w:cs="Times New Roman"/>
        </w:rPr>
        <w:t>-</w:t>
      </w:r>
      <w:r w:rsidRPr="007668AC">
        <w:rPr>
          <w:rFonts w:ascii="Times New Roman" w:hAnsi="Times New Roman" w:cs="Times New Roman"/>
          <w:sz w:val="24"/>
          <w:szCs w:val="24"/>
        </w:rPr>
        <w:t xml:space="preserve"> </w:t>
      </w:r>
      <w:r w:rsidRPr="007668AC">
        <w:rPr>
          <w:rFonts w:ascii="Times New Roman" w:hAnsi="Times New Roman" w:cs="Times New Roman"/>
        </w:rPr>
        <w:t xml:space="preserve">MŠ čistá, hezká, vyzdobená, vše super; čistější, uklizenější a vzhledovou školku jsem neviděla; velmi dobré; celkově </w:t>
      </w:r>
      <w:proofErr w:type="spellStart"/>
      <w:r w:rsidRPr="007668AC">
        <w:rPr>
          <w:rFonts w:ascii="Times New Roman" w:hAnsi="Times New Roman" w:cs="Times New Roman"/>
        </w:rPr>
        <w:t>nadstandartně</w:t>
      </w:r>
      <w:proofErr w:type="spellEnd"/>
      <w:r w:rsidRPr="007668AC">
        <w:rPr>
          <w:rFonts w:ascii="Times New Roman" w:hAnsi="Times New Roman" w:cs="Times New Roman"/>
        </w:rPr>
        <w:t>, speciálně čistota WC; nejhezčí MŠ v širokém okolí, jediná nevýhoda-neprůchodnost pavilonů; výzdoba super, vybavení dokonalé, vzhled estetický, až na zimní přebíhání sem tam; krásná, veselá, barevná, velké množství dětských prací, uklizeno-paráda; výzdoba-1,vybavení-1-,čistota-1,vzhled-1,chybí propojení a více vyzdobené zdi. Ve vyšších třídách chybí multimediální tabule.</w:t>
      </w:r>
    </w:p>
    <w:p w:rsidR="007668AC" w:rsidRPr="007668AC" w:rsidRDefault="007668AC" w:rsidP="007668AC">
      <w:pPr>
        <w:rPr>
          <w:rFonts w:ascii="Times New Roman" w:hAnsi="Times New Roman" w:cs="Times New Roman"/>
        </w:rPr>
      </w:pPr>
    </w:p>
    <w:p w:rsidR="007668AC" w:rsidRPr="007668AC" w:rsidRDefault="007668AC" w:rsidP="007668AC">
      <w:pPr>
        <w:rPr>
          <w:rFonts w:ascii="Times New Roman" w:hAnsi="Times New Roman" w:cs="Times New Roman"/>
        </w:rPr>
      </w:pPr>
    </w:p>
    <w:p w:rsidR="007668AC" w:rsidRPr="007668AC" w:rsidRDefault="007668AC" w:rsidP="007668AC">
      <w:pPr>
        <w:rPr>
          <w:rFonts w:ascii="Times New Roman" w:hAnsi="Times New Roman" w:cs="Times New Roman"/>
        </w:rPr>
      </w:pPr>
      <w:r w:rsidRPr="007668AC">
        <w:rPr>
          <w:rFonts w:ascii="Times New Roman" w:hAnsi="Times New Roman" w:cs="Times New Roman"/>
          <w:noProof/>
          <w:lang w:eastAsia="cs-CZ"/>
        </w:rPr>
        <w:drawing>
          <wp:inline distT="0" distB="0" distL="0" distR="0">
            <wp:extent cx="2743200" cy="1828800"/>
            <wp:effectExtent l="0" t="0" r="0" b="0"/>
            <wp:docPr id="10" name="objek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668AC">
        <w:rPr>
          <w:rFonts w:ascii="Times New Roman" w:hAnsi="Times New Roman" w:cs="Times New Roman"/>
          <w:noProof/>
          <w:lang w:eastAsia="cs-CZ"/>
        </w:rPr>
        <w:drawing>
          <wp:inline distT="0" distB="0" distL="0" distR="0">
            <wp:extent cx="2743200" cy="1828800"/>
            <wp:effectExtent l="0" t="0" r="0" b="0"/>
            <wp:docPr id="11" name="objek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668AC" w:rsidRPr="007668AC" w:rsidRDefault="007668AC" w:rsidP="007668AC">
      <w:pPr>
        <w:rPr>
          <w:rFonts w:ascii="Times New Roman" w:hAnsi="Times New Roman" w:cs="Times New Roman"/>
        </w:rPr>
      </w:pPr>
    </w:p>
    <w:p w:rsidR="007668AC" w:rsidRPr="007668AC" w:rsidRDefault="007668AC" w:rsidP="007668AC">
      <w:pPr>
        <w:rPr>
          <w:rFonts w:ascii="Times New Roman" w:hAnsi="Times New Roman" w:cs="Times New Roman"/>
        </w:rPr>
      </w:pPr>
      <w:r w:rsidRPr="007668AC">
        <w:rPr>
          <w:rFonts w:ascii="Times New Roman" w:hAnsi="Times New Roman" w:cs="Times New Roman"/>
          <w:noProof/>
          <w:lang w:eastAsia="cs-CZ"/>
        </w:rPr>
        <w:drawing>
          <wp:inline distT="0" distB="0" distL="0" distR="0">
            <wp:extent cx="2743200" cy="1828800"/>
            <wp:effectExtent l="0" t="0" r="0" b="0"/>
            <wp:docPr id="12" name="objek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7668AC">
        <w:rPr>
          <w:rFonts w:ascii="Times New Roman" w:hAnsi="Times New Roman" w:cs="Times New Roman"/>
          <w:noProof/>
          <w:lang w:eastAsia="cs-CZ"/>
        </w:rPr>
        <w:drawing>
          <wp:inline distT="0" distB="0" distL="0" distR="0">
            <wp:extent cx="2743200" cy="1828800"/>
            <wp:effectExtent l="0" t="0" r="0" b="0"/>
            <wp:docPr id="13" name="obj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668AC" w:rsidRPr="007668AC" w:rsidRDefault="007668AC" w:rsidP="007668AC">
      <w:pPr>
        <w:rPr>
          <w:rFonts w:ascii="Times New Roman" w:hAnsi="Times New Roman" w:cs="Times New Roman"/>
        </w:rPr>
      </w:pPr>
    </w:p>
    <w:p w:rsidR="007668AC" w:rsidRPr="007668AC" w:rsidRDefault="007668AC" w:rsidP="007668AC">
      <w:pPr>
        <w:rPr>
          <w:rFonts w:ascii="Times New Roman" w:hAnsi="Times New Roman" w:cs="Times New Roman"/>
        </w:rPr>
      </w:pPr>
      <w:r w:rsidRPr="007668AC">
        <w:rPr>
          <w:rFonts w:ascii="Times New Roman" w:hAnsi="Times New Roman" w:cs="Times New Roman"/>
          <w:noProof/>
          <w:lang w:eastAsia="cs-CZ"/>
        </w:rPr>
        <w:lastRenderedPageBreak/>
        <w:drawing>
          <wp:inline distT="0" distB="0" distL="0" distR="0">
            <wp:extent cx="2752725" cy="1828800"/>
            <wp:effectExtent l="0" t="0" r="0" b="0"/>
            <wp:docPr id="14" name="obj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7668AC">
        <w:rPr>
          <w:rFonts w:ascii="Times New Roman" w:hAnsi="Times New Roman" w:cs="Times New Roman"/>
          <w:noProof/>
          <w:lang w:eastAsia="cs-CZ"/>
        </w:rPr>
        <w:drawing>
          <wp:inline distT="0" distB="0" distL="0" distR="0">
            <wp:extent cx="2743200" cy="1828800"/>
            <wp:effectExtent l="0" t="0" r="0" b="0"/>
            <wp:docPr id="15" name="objek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668AC" w:rsidRPr="007668AC" w:rsidRDefault="007668AC" w:rsidP="007668AC">
      <w:pPr>
        <w:rPr>
          <w:rFonts w:ascii="Times New Roman" w:hAnsi="Times New Roman" w:cs="Times New Roman"/>
        </w:rPr>
      </w:pPr>
      <w:r w:rsidRPr="007668AC">
        <w:rPr>
          <w:rFonts w:ascii="Times New Roman" w:hAnsi="Times New Roman" w:cs="Times New Roman"/>
          <w:noProof/>
          <w:lang w:eastAsia="cs-CZ"/>
        </w:rPr>
        <w:drawing>
          <wp:inline distT="0" distB="0" distL="0" distR="0">
            <wp:extent cx="2743200" cy="1828800"/>
            <wp:effectExtent l="0" t="0" r="0" b="0"/>
            <wp:docPr id="16" name="objek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7668AC">
        <w:rPr>
          <w:rFonts w:ascii="Times New Roman" w:hAnsi="Times New Roman" w:cs="Times New Roman"/>
          <w:noProof/>
          <w:lang w:eastAsia="cs-CZ"/>
        </w:rPr>
        <w:drawing>
          <wp:inline distT="0" distB="0" distL="0" distR="0">
            <wp:extent cx="2743200" cy="1828800"/>
            <wp:effectExtent l="0" t="0" r="0" b="0"/>
            <wp:docPr id="17" name="objek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668AC" w:rsidRPr="007668AC" w:rsidRDefault="007668AC" w:rsidP="007668AC">
      <w:pPr>
        <w:pStyle w:val="Bezmezer"/>
        <w:rPr>
          <w:rFonts w:ascii="Times New Roman" w:hAnsi="Times New Roman" w:cs="Times New Roman"/>
          <w:sz w:val="20"/>
          <w:szCs w:val="20"/>
        </w:rPr>
      </w:pPr>
      <w:r w:rsidRPr="007668AC">
        <w:rPr>
          <w:rFonts w:ascii="Times New Roman" w:hAnsi="Times New Roman" w:cs="Times New Roman"/>
          <w:b/>
          <w:sz w:val="20"/>
          <w:szCs w:val="20"/>
        </w:rPr>
        <w:t>1. třída</w:t>
      </w:r>
      <w:r w:rsidRPr="007668AC">
        <w:rPr>
          <w:rFonts w:ascii="Times New Roman" w:hAnsi="Times New Roman" w:cs="Times New Roman"/>
          <w:sz w:val="20"/>
          <w:szCs w:val="20"/>
        </w:rPr>
        <w:t xml:space="preserve">- Nemáme dostatek objektivních informací k přesnému posouzení. Málo mléčných výrobků- jogurty, ke svačinám velmi často pečivo. </w:t>
      </w:r>
      <w:proofErr w:type="spellStart"/>
      <w:r w:rsidRPr="007668AC">
        <w:rPr>
          <w:rFonts w:ascii="Times New Roman" w:hAnsi="Times New Roman" w:cs="Times New Roman"/>
          <w:sz w:val="20"/>
          <w:szCs w:val="20"/>
        </w:rPr>
        <w:t>Langoše</w:t>
      </w:r>
      <w:proofErr w:type="spellEnd"/>
      <w:r w:rsidRPr="007668AC">
        <w:rPr>
          <w:rFonts w:ascii="Times New Roman" w:hAnsi="Times New Roman" w:cs="Times New Roman"/>
          <w:sz w:val="20"/>
          <w:szCs w:val="20"/>
        </w:rPr>
        <w:t>, které se na jídelníčku objevily, bych dítěti rozhodně nedávala. Vypozorovali jsme, že menší děti snědí sotva polovinu porce, stačí možná i méně objednávat či přerozdělovat, je škoda nesnědeného jídla. + názor tatínka- na zahrádce mít prasátko a na podzim udělat zabijačku! Nevyhovuje nám pouze systém odhlašování obědů- 1.den nemoci oběd propadne. Systém vracení peněz za odhlášené obědy s půlročním intervalem je příliš dlouhý. Po 1.pol. jsem nucena si poznamenávat do diáře, kdy byl syn odhlášen, jelikož se mi vrácená částka zdála nízká. Myslíme si, že kvalita převyšuje cenu. Škoda, že si za tu cenu nelze objednat stravu i pro nás. Pouze jedna výhrada- buřt a podobné produkty by 3leté ratolesti nemusely. S jídlem jsme velmi spokojeni.</w:t>
      </w:r>
    </w:p>
    <w:p w:rsidR="007668AC" w:rsidRPr="007668AC" w:rsidRDefault="007668AC" w:rsidP="007668AC">
      <w:pPr>
        <w:pStyle w:val="Bezmezer"/>
        <w:rPr>
          <w:rFonts w:ascii="Times New Roman" w:hAnsi="Times New Roman" w:cs="Times New Roman"/>
          <w:sz w:val="20"/>
          <w:szCs w:val="20"/>
        </w:rPr>
      </w:pPr>
    </w:p>
    <w:p w:rsidR="007668AC" w:rsidRPr="007668AC" w:rsidRDefault="007668AC" w:rsidP="007668AC">
      <w:pPr>
        <w:pStyle w:val="Bezmezer"/>
        <w:rPr>
          <w:rFonts w:ascii="Times New Roman" w:hAnsi="Times New Roman" w:cs="Times New Roman"/>
          <w:sz w:val="20"/>
          <w:szCs w:val="20"/>
        </w:rPr>
      </w:pPr>
      <w:r w:rsidRPr="007668AC">
        <w:rPr>
          <w:rFonts w:ascii="Times New Roman" w:hAnsi="Times New Roman" w:cs="Times New Roman"/>
          <w:b/>
          <w:sz w:val="20"/>
          <w:szCs w:val="20"/>
        </w:rPr>
        <w:t>2. třída</w:t>
      </w:r>
      <w:r w:rsidRPr="007668AC">
        <w:rPr>
          <w:rFonts w:ascii="Times New Roman" w:hAnsi="Times New Roman" w:cs="Times New Roman"/>
          <w:sz w:val="20"/>
          <w:szCs w:val="20"/>
        </w:rPr>
        <w:t xml:space="preserve">- Špatná skladba jídelníčku, určitě neodpovídá normám. K čemu je přepychová přípravna, když se neudělá pudink; k obědu chybí kompot či salát; v dnešní době, kdy se apeluje na výživu dětí mi např. </w:t>
      </w:r>
      <w:proofErr w:type="spellStart"/>
      <w:r w:rsidRPr="007668AC">
        <w:rPr>
          <w:rFonts w:ascii="Times New Roman" w:hAnsi="Times New Roman" w:cs="Times New Roman"/>
          <w:sz w:val="20"/>
          <w:szCs w:val="20"/>
        </w:rPr>
        <w:t>langoš</w:t>
      </w:r>
      <w:proofErr w:type="spellEnd"/>
      <w:r w:rsidRPr="007668AC">
        <w:rPr>
          <w:rFonts w:ascii="Times New Roman" w:hAnsi="Times New Roman" w:cs="Times New Roman"/>
          <w:sz w:val="20"/>
          <w:szCs w:val="20"/>
        </w:rPr>
        <w:t xml:space="preserve"> jako hlavní chod připadá k pláči. Více pomazánek. Problém s některými pomazánkami a paštikami. Málo produktů zdravé výživy, hodně omáček, sladkých jídel. Děti by měly dostávat všechno jídlo na talíř a samy se rozhodnout, zda to snědí či ne.</w:t>
      </w:r>
    </w:p>
    <w:p w:rsidR="007668AC" w:rsidRPr="007668AC" w:rsidRDefault="007668AC" w:rsidP="007668AC">
      <w:pPr>
        <w:pStyle w:val="Bezmezer"/>
        <w:rPr>
          <w:rFonts w:ascii="Times New Roman" w:hAnsi="Times New Roman" w:cs="Times New Roman"/>
          <w:sz w:val="20"/>
          <w:szCs w:val="20"/>
        </w:rPr>
      </w:pPr>
    </w:p>
    <w:p w:rsidR="007668AC" w:rsidRPr="007668AC" w:rsidRDefault="007668AC" w:rsidP="007668AC">
      <w:pPr>
        <w:pStyle w:val="Bezmezer"/>
        <w:rPr>
          <w:rFonts w:ascii="Times New Roman" w:hAnsi="Times New Roman" w:cs="Times New Roman"/>
          <w:sz w:val="20"/>
          <w:szCs w:val="20"/>
        </w:rPr>
      </w:pPr>
      <w:r w:rsidRPr="007668AC">
        <w:rPr>
          <w:rFonts w:ascii="Times New Roman" w:hAnsi="Times New Roman" w:cs="Times New Roman"/>
          <w:b/>
          <w:sz w:val="20"/>
          <w:szCs w:val="20"/>
        </w:rPr>
        <w:t>3. třída</w:t>
      </w:r>
      <w:r w:rsidRPr="007668AC">
        <w:rPr>
          <w:rFonts w:ascii="Times New Roman" w:hAnsi="Times New Roman" w:cs="Times New Roman"/>
          <w:sz w:val="20"/>
          <w:szCs w:val="20"/>
        </w:rPr>
        <w:t>- Nemohu posoudit, ale dítě prospívá a nestěžuje si. Jsem pro kvalitnější a zdravější potraviny- klidně i za příplatek. Velmi mi vadí krabicové mléko, raději bych připlatila, aby byly podávány kvalitní potraviny. Vzhledem k poměru cena- výkon hodnotíme stravu velmi dobře. Zdá se, že ve školce jí lépe než doma. Méně rohlíků, knedlíků, více ryb, zeleniny i za cenu zdražení stravného. Jídlo je moc dobré, ale pro malé děti dost slané a kořeněné. Nejsou známy informace, že bychom protestovali cokoli sníst ve školce. Naopak doma se některým potravinám vyhýbáme, prostředí ve školce má skvělý vliv, aby vše snědl.</w:t>
      </w:r>
    </w:p>
    <w:p w:rsidR="007668AC" w:rsidRPr="007668AC" w:rsidRDefault="007668AC" w:rsidP="007668AC">
      <w:pPr>
        <w:pStyle w:val="Bezmezer"/>
        <w:rPr>
          <w:rFonts w:ascii="Times New Roman" w:hAnsi="Times New Roman" w:cs="Times New Roman"/>
          <w:sz w:val="20"/>
          <w:szCs w:val="20"/>
        </w:rPr>
      </w:pPr>
    </w:p>
    <w:p w:rsidR="007668AC" w:rsidRPr="007668AC" w:rsidRDefault="007668AC" w:rsidP="007668AC">
      <w:pPr>
        <w:pStyle w:val="Bezmezer"/>
        <w:rPr>
          <w:rFonts w:ascii="Times New Roman" w:hAnsi="Times New Roman" w:cs="Times New Roman"/>
          <w:sz w:val="20"/>
          <w:szCs w:val="20"/>
        </w:rPr>
      </w:pPr>
      <w:r w:rsidRPr="007668AC">
        <w:rPr>
          <w:rFonts w:ascii="Times New Roman" w:hAnsi="Times New Roman" w:cs="Times New Roman"/>
          <w:b/>
          <w:sz w:val="20"/>
          <w:szCs w:val="20"/>
        </w:rPr>
        <w:t>4. třída</w:t>
      </w:r>
      <w:r w:rsidRPr="007668AC">
        <w:rPr>
          <w:rFonts w:ascii="Times New Roman" w:hAnsi="Times New Roman" w:cs="Times New Roman"/>
          <w:sz w:val="20"/>
          <w:szCs w:val="20"/>
        </w:rPr>
        <w:t xml:space="preserve">- …Pokud má někdo problém, měl by se nad sebou zamyslet. Někteří opravdu musí neustále ,,remcat“, i když není důvod! Není co dodat. Doma vaříme to, co bylo ve školce, protože nám chutná. Nemáme námitky, vše super.  Několikrát jsem si oběd vyzvedávala a ochutnávala, neměla jsem co vytknout, na vývařovnu super. K svačinám pořád jen pečivo, více mléčných výrobků-jogurt. Na jídelníčku pořád vidím vepřové, uzené, tavené sýry, </w:t>
      </w:r>
      <w:proofErr w:type="spellStart"/>
      <w:r w:rsidRPr="007668AC">
        <w:rPr>
          <w:rFonts w:ascii="Times New Roman" w:hAnsi="Times New Roman" w:cs="Times New Roman"/>
          <w:sz w:val="20"/>
          <w:szCs w:val="20"/>
        </w:rPr>
        <w:t>nutelu</w:t>
      </w:r>
      <w:proofErr w:type="spellEnd"/>
      <w:r w:rsidRPr="007668AC">
        <w:rPr>
          <w:rFonts w:ascii="Times New Roman" w:hAnsi="Times New Roman" w:cs="Times New Roman"/>
          <w:sz w:val="20"/>
          <w:szCs w:val="20"/>
        </w:rPr>
        <w:t xml:space="preserve">. Ne často, ale je to tam. Tavené sýry mají ne jenom hodně solí, ale i různých Éček, vhodnější jsou </w:t>
      </w:r>
      <w:proofErr w:type="spellStart"/>
      <w:r w:rsidRPr="007668AC">
        <w:rPr>
          <w:rFonts w:ascii="Times New Roman" w:hAnsi="Times New Roman" w:cs="Times New Roman"/>
          <w:sz w:val="20"/>
          <w:szCs w:val="20"/>
        </w:rPr>
        <w:t>Kiri</w:t>
      </w:r>
      <w:proofErr w:type="spellEnd"/>
      <w:r w:rsidRPr="007668AC">
        <w:rPr>
          <w:rFonts w:ascii="Times New Roman" w:hAnsi="Times New Roman" w:cs="Times New Roman"/>
          <w:sz w:val="20"/>
          <w:szCs w:val="20"/>
        </w:rPr>
        <w:t>, Lučiny, tvrdé sýry. Uzeniny-není jediný důvod je konzumovat. Nemáme zásadní problém s tím, jestli jídlo stojí o něco víc, kvalita je to, co rozhoduje.</w:t>
      </w:r>
    </w:p>
    <w:p w:rsidR="007668AC" w:rsidRPr="007668AC" w:rsidRDefault="007668AC" w:rsidP="007668AC">
      <w:pPr>
        <w:rPr>
          <w:rFonts w:ascii="Times New Roman" w:hAnsi="Times New Roman" w:cs="Times New Roman"/>
        </w:rPr>
      </w:pPr>
    </w:p>
    <w:p w:rsidR="009B461B" w:rsidRPr="00E57E1A" w:rsidRDefault="008944D4" w:rsidP="009B461B">
      <w:pPr>
        <w:pStyle w:val="Odstavecseseznamem"/>
        <w:rPr>
          <w:rFonts w:ascii="Times New Roman" w:hAnsi="Times New Roman" w:cs="Times New Roman"/>
          <w:b/>
        </w:rPr>
      </w:pPr>
      <w:r>
        <w:rPr>
          <w:rFonts w:ascii="Times New Roman" w:hAnsi="Times New Roman" w:cs="Times New Roman"/>
          <w:b/>
        </w:rPr>
        <w:t xml:space="preserve">Schváleno pedagogickou radou dne 27.8.2012 pod </w:t>
      </w:r>
      <w:proofErr w:type="spellStart"/>
      <w:r>
        <w:rPr>
          <w:rFonts w:ascii="Times New Roman" w:hAnsi="Times New Roman" w:cs="Times New Roman"/>
          <w:b/>
        </w:rPr>
        <w:t>č.j</w:t>
      </w:r>
      <w:proofErr w:type="spellEnd"/>
      <w:r>
        <w:rPr>
          <w:rFonts w:ascii="Times New Roman" w:hAnsi="Times New Roman" w:cs="Times New Roman"/>
          <w:b/>
        </w:rPr>
        <w:t>.: /2012</w:t>
      </w:r>
    </w:p>
    <w:sectPr w:rsidR="009B461B" w:rsidRPr="00E57E1A" w:rsidSect="007A2D5E">
      <w:footerReference w:type="default" r:id="rId39"/>
      <w:pgSz w:w="11906" w:h="16838"/>
      <w:pgMar w:top="709" w:right="1417" w:bottom="142"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B0D" w:rsidRDefault="00F30B0D" w:rsidP="007668AC">
      <w:pPr>
        <w:spacing w:after="0" w:line="240" w:lineRule="auto"/>
      </w:pPr>
      <w:r>
        <w:separator/>
      </w:r>
    </w:p>
  </w:endnote>
  <w:endnote w:type="continuationSeparator" w:id="0">
    <w:p w:rsidR="00F30B0D" w:rsidRDefault="00F30B0D" w:rsidP="00766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4485"/>
      <w:docPartObj>
        <w:docPartGallery w:val="Page Numbers (Bottom of Page)"/>
        <w:docPartUnique/>
      </w:docPartObj>
    </w:sdtPr>
    <w:sdtContent>
      <w:p w:rsidR="002E5DE3" w:rsidRDefault="00F51A9D">
        <w:pPr>
          <w:pStyle w:val="Zpat"/>
          <w:jc w:val="right"/>
        </w:pPr>
        <w:fldSimple w:instr=" PAGE   \* MERGEFORMAT ">
          <w:r w:rsidR="008944D4">
            <w:rPr>
              <w:noProof/>
            </w:rPr>
            <w:t>34</w:t>
          </w:r>
        </w:fldSimple>
      </w:p>
    </w:sdtContent>
  </w:sdt>
  <w:p w:rsidR="002E5DE3" w:rsidRDefault="002E5DE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B0D" w:rsidRDefault="00F30B0D" w:rsidP="007668AC">
      <w:pPr>
        <w:spacing w:after="0" w:line="240" w:lineRule="auto"/>
      </w:pPr>
      <w:r>
        <w:separator/>
      </w:r>
    </w:p>
  </w:footnote>
  <w:footnote w:type="continuationSeparator" w:id="0">
    <w:p w:rsidR="00F30B0D" w:rsidRDefault="00F30B0D" w:rsidP="007668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7AFA"/>
    <w:multiLevelType w:val="hybridMultilevel"/>
    <w:tmpl w:val="237CC2F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99034A"/>
    <w:multiLevelType w:val="hybridMultilevel"/>
    <w:tmpl w:val="9DBC9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CE1818"/>
    <w:multiLevelType w:val="hybridMultilevel"/>
    <w:tmpl w:val="F196C7B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E5912F2"/>
    <w:multiLevelType w:val="hybridMultilevel"/>
    <w:tmpl w:val="3B30FB00"/>
    <w:lvl w:ilvl="0" w:tplc="1660B318">
      <w:numFmt w:val="bullet"/>
      <w:lvlText w:val="-"/>
      <w:lvlJc w:val="left"/>
      <w:pPr>
        <w:ind w:left="855" w:hanging="360"/>
      </w:pPr>
      <w:rPr>
        <w:rFonts w:ascii="Calibri" w:eastAsia="Calibri" w:hAnsi="Calibri" w:cs="Calibri" w:hint="default"/>
      </w:rPr>
    </w:lvl>
    <w:lvl w:ilvl="1" w:tplc="04050003" w:tentative="1">
      <w:start w:val="1"/>
      <w:numFmt w:val="bullet"/>
      <w:lvlText w:val="o"/>
      <w:lvlJc w:val="left"/>
      <w:pPr>
        <w:ind w:left="1575" w:hanging="360"/>
      </w:pPr>
      <w:rPr>
        <w:rFonts w:ascii="Courier New" w:hAnsi="Courier New" w:cs="Courier New" w:hint="default"/>
      </w:rPr>
    </w:lvl>
    <w:lvl w:ilvl="2" w:tplc="04050005" w:tentative="1">
      <w:start w:val="1"/>
      <w:numFmt w:val="bullet"/>
      <w:lvlText w:val=""/>
      <w:lvlJc w:val="left"/>
      <w:pPr>
        <w:ind w:left="2295" w:hanging="360"/>
      </w:pPr>
      <w:rPr>
        <w:rFonts w:ascii="Wingdings" w:hAnsi="Wingdings" w:hint="default"/>
      </w:rPr>
    </w:lvl>
    <w:lvl w:ilvl="3" w:tplc="04050001" w:tentative="1">
      <w:start w:val="1"/>
      <w:numFmt w:val="bullet"/>
      <w:lvlText w:val=""/>
      <w:lvlJc w:val="left"/>
      <w:pPr>
        <w:ind w:left="3015" w:hanging="360"/>
      </w:pPr>
      <w:rPr>
        <w:rFonts w:ascii="Symbol" w:hAnsi="Symbol" w:hint="default"/>
      </w:rPr>
    </w:lvl>
    <w:lvl w:ilvl="4" w:tplc="04050003" w:tentative="1">
      <w:start w:val="1"/>
      <w:numFmt w:val="bullet"/>
      <w:lvlText w:val="o"/>
      <w:lvlJc w:val="left"/>
      <w:pPr>
        <w:ind w:left="3735" w:hanging="360"/>
      </w:pPr>
      <w:rPr>
        <w:rFonts w:ascii="Courier New" w:hAnsi="Courier New" w:cs="Courier New" w:hint="default"/>
      </w:rPr>
    </w:lvl>
    <w:lvl w:ilvl="5" w:tplc="04050005" w:tentative="1">
      <w:start w:val="1"/>
      <w:numFmt w:val="bullet"/>
      <w:lvlText w:val=""/>
      <w:lvlJc w:val="left"/>
      <w:pPr>
        <w:ind w:left="4455" w:hanging="360"/>
      </w:pPr>
      <w:rPr>
        <w:rFonts w:ascii="Wingdings" w:hAnsi="Wingdings" w:hint="default"/>
      </w:rPr>
    </w:lvl>
    <w:lvl w:ilvl="6" w:tplc="04050001" w:tentative="1">
      <w:start w:val="1"/>
      <w:numFmt w:val="bullet"/>
      <w:lvlText w:val=""/>
      <w:lvlJc w:val="left"/>
      <w:pPr>
        <w:ind w:left="5175" w:hanging="360"/>
      </w:pPr>
      <w:rPr>
        <w:rFonts w:ascii="Symbol" w:hAnsi="Symbol" w:hint="default"/>
      </w:rPr>
    </w:lvl>
    <w:lvl w:ilvl="7" w:tplc="04050003" w:tentative="1">
      <w:start w:val="1"/>
      <w:numFmt w:val="bullet"/>
      <w:lvlText w:val="o"/>
      <w:lvlJc w:val="left"/>
      <w:pPr>
        <w:ind w:left="5895" w:hanging="360"/>
      </w:pPr>
      <w:rPr>
        <w:rFonts w:ascii="Courier New" w:hAnsi="Courier New" w:cs="Courier New" w:hint="default"/>
      </w:rPr>
    </w:lvl>
    <w:lvl w:ilvl="8" w:tplc="04050005" w:tentative="1">
      <w:start w:val="1"/>
      <w:numFmt w:val="bullet"/>
      <w:lvlText w:val=""/>
      <w:lvlJc w:val="left"/>
      <w:pPr>
        <w:ind w:left="6615" w:hanging="360"/>
      </w:pPr>
      <w:rPr>
        <w:rFonts w:ascii="Wingdings" w:hAnsi="Wingdings" w:hint="default"/>
      </w:rPr>
    </w:lvl>
  </w:abstractNum>
  <w:abstractNum w:abstractNumId="4">
    <w:nsid w:val="0E9C28BB"/>
    <w:multiLevelType w:val="hybridMultilevel"/>
    <w:tmpl w:val="8BB071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D5D3250"/>
    <w:multiLevelType w:val="hybridMultilevel"/>
    <w:tmpl w:val="490487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FA244E3"/>
    <w:multiLevelType w:val="hybridMultilevel"/>
    <w:tmpl w:val="D4460F6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FCF0DFF"/>
    <w:multiLevelType w:val="hybridMultilevel"/>
    <w:tmpl w:val="3B36D93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1CC5754"/>
    <w:multiLevelType w:val="hybridMultilevel"/>
    <w:tmpl w:val="0ED2005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2E861AA"/>
    <w:multiLevelType w:val="hybridMultilevel"/>
    <w:tmpl w:val="9252FEB6"/>
    <w:lvl w:ilvl="0" w:tplc="3F6681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9387CFB"/>
    <w:multiLevelType w:val="hybridMultilevel"/>
    <w:tmpl w:val="137A7E1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9ED2550"/>
    <w:multiLevelType w:val="hybridMultilevel"/>
    <w:tmpl w:val="764806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C2E1D7B"/>
    <w:multiLevelType w:val="hybridMultilevel"/>
    <w:tmpl w:val="75189074"/>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CA62146"/>
    <w:multiLevelType w:val="hybridMultilevel"/>
    <w:tmpl w:val="6212CC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2E2418E"/>
    <w:multiLevelType w:val="hybridMultilevel"/>
    <w:tmpl w:val="44D8789C"/>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37322538"/>
    <w:multiLevelType w:val="hybridMultilevel"/>
    <w:tmpl w:val="8DE29752"/>
    <w:lvl w:ilvl="0" w:tplc="BEE02A92">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37796423"/>
    <w:multiLevelType w:val="hybridMultilevel"/>
    <w:tmpl w:val="33C44DB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D5B041E"/>
    <w:multiLevelType w:val="hybridMultilevel"/>
    <w:tmpl w:val="AB02F418"/>
    <w:lvl w:ilvl="0" w:tplc="F2125A64">
      <w:start w:val="1"/>
      <w:numFmt w:val="lowerLetter"/>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28707C7"/>
    <w:multiLevelType w:val="hybridMultilevel"/>
    <w:tmpl w:val="37564F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4386171"/>
    <w:multiLevelType w:val="hybridMultilevel"/>
    <w:tmpl w:val="0E285A1A"/>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445D56E6"/>
    <w:multiLevelType w:val="hybridMultilevel"/>
    <w:tmpl w:val="10E0C1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AF72D08"/>
    <w:multiLevelType w:val="hybridMultilevel"/>
    <w:tmpl w:val="1188F0AE"/>
    <w:lvl w:ilvl="0" w:tplc="C180E32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56F41EA9"/>
    <w:multiLevelType w:val="hybridMultilevel"/>
    <w:tmpl w:val="60A07608"/>
    <w:lvl w:ilvl="0" w:tplc="617E770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5AAA7B38"/>
    <w:multiLevelType w:val="hybridMultilevel"/>
    <w:tmpl w:val="CE5299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ACF74FD"/>
    <w:multiLevelType w:val="hybridMultilevel"/>
    <w:tmpl w:val="0E4A72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BE930AC"/>
    <w:multiLevelType w:val="hybridMultilevel"/>
    <w:tmpl w:val="6B06602C"/>
    <w:lvl w:ilvl="0" w:tplc="794CB7D8">
      <w:start w:val="1"/>
      <w:numFmt w:val="upperRoman"/>
      <w:lvlText w:val="%1."/>
      <w:lvlJc w:val="left"/>
      <w:pPr>
        <w:ind w:left="1440" w:hanging="72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6559539F"/>
    <w:multiLevelType w:val="hybridMultilevel"/>
    <w:tmpl w:val="ECDE90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5D84B1A"/>
    <w:multiLevelType w:val="hybridMultilevel"/>
    <w:tmpl w:val="AB7AF892"/>
    <w:lvl w:ilvl="0" w:tplc="5E1019A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nsid w:val="6CD859C1"/>
    <w:multiLevelType w:val="hybridMultilevel"/>
    <w:tmpl w:val="305A58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CF007A1"/>
    <w:multiLevelType w:val="hybridMultilevel"/>
    <w:tmpl w:val="21AC4566"/>
    <w:lvl w:ilvl="0" w:tplc="7D64C1E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nsid w:val="6DDE3B73"/>
    <w:multiLevelType w:val="hybridMultilevel"/>
    <w:tmpl w:val="DF2AD5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7150654A"/>
    <w:multiLevelType w:val="hybridMultilevel"/>
    <w:tmpl w:val="4ACCE3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2A166DF"/>
    <w:multiLevelType w:val="hybridMultilevel"/>
    <w:tmpl w:val="EC2ABE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42B617F"/>
    <w:multiLevelType w:val="hybridMultilevel"/>
    <w:tmpl w:val="1C320CEC"/>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74FB1579"/>
    <w:multiLevelType w:val="hybridMultilevel"/>
    <w:tmpl w:val="67E05DA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2"/>
  </w:num>
  <w:num w:numId="2">
    <w:abstractNumId w:val="24"/>
  </w:num>
  <w:num w:numId="3">
    <w:abstractNumId w:val="29"/>
  </w:num>
  <w:num w:numId="4">
    <w:abstractNumId w:val="22"/>
  </w:num>
  <w:num w:numId="5">
    <w:abstractNumId w:val="27"/>
  </w:num>
  <w:num w:numId="6">
    <w:abstractNumId w:val="21"/>
  </w:num>
  <w:num w:numId="7">
    <w:abstractNumId w:val="31"/>
  </w:num>
  <w:num w:numId="8">
    <w:abstractNumId w:val="20"/>
  </w:num>
  <w:num w:numId="9">
    <w:abstractNumId w:val="17"/>
  </w:num>
  <w:num w:numId="10">
    <w:abstractNumId w:val="16"/>
  </w:num>
  <w:num w:numId="11">
    <w:abstractNumId w:val="8"/>
  </w:num>
  <w:num w:numId="12">
    <w:abstractNumId w:val="10"/>
  </w:num>
  <w:num w:numId="13">
    <w:abstractNumId w:val="6"/>
  </w:num>
  <w:num w:numId="14">
    <w:abstractNumId w:val="7"/>
  </w:num>
  <w:num w:numId="15">
    <w:abstractNumId w:val="2"/>
  </w:num>
  <w:num w:numId="16">
    <w:abstractNumId w:val="5"/>
  </w:num>
  <w:num w:numId="17">
    <w:abstractNumId w:val="15"/>
  </w:num>
  <w:num w:numId="18">
    <w:abstractNumId w:val="25"/>
  </w:num>
  <w:num w:numId="19">
    <w:abstractNumId w:val="26"/>
  </w:num>
  <w:num w:numId="20">
    <w:abstractNumId w:val="23"/>
  </w:num>
  <w:num w:numId="21">
    <w:abstractNumId w:val="3"/>
  </w:num>
  <w:num w:numId="22">
    <w:abstractNumId w:val="28"/>
  </w:num>
  <w:num w:numId="23">
    <w:abstractNumId w:val="13"/>
  </w:num>
  <w:num w:numId="24">
    <w:abstractNumId w:val="18"/>
  </w:num>
  <w:num w:numId="25">
    <w:abstractNumId w:val="1"/>
  </w:num>
  <w:num w:numId="26">
    <w:abstractNumId w:val="9"/>
  </w:num>
  <w:num w:numId="27">
    <w:abstractNumId w:val="30"/>
  </w:num>
  <w:num w:numId="28">
    <w:abstractNumId w:val="33"/>
  </w:num>
  <w:num w:numId="29">
    <w:abstractNumId w:val="14"/>
  </w:num>
  <w:num w:numId="30">
    <w:abstractNumId w:val="19"/>
  </w:num>
  <w:num w:numId="31">
    <w:abstractNumId w:val="4"/>
  </w:num>
  <w:num w:numId="32">
    <w:abstractNumId w:val="12"/>
  </w:num>
  <w:num w:numId="33">
    <w:abstractNumId w:val="34"/>
  </w:num>
  <w:num w:numId="34">
    <w:abstractNumId w:val="0"/>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8674"/>
  </w:hdrShapeDefaults>
  <w:footnotePr>
    <w:footnote w:id="-1"/>
    <w:footnote w:id="0"/>
  </w:footnotePr>
  <w:endnotePr>
    <w:endnote w:id="-1"/>
    <w:endnote w:id="0"/>
  </w:endnotePr>
  <w:compat/>
  <w:rsids>
    <w:rsidRoot w:val="00F9138C"/>
    <w:rsid w:val="0006353B"/>
    <w:rsid w:val="00071BFF"/>
    <w:rsid w:val="000A6E27"/>
    <w:rsid w:val="000D5AEE"/>
    <w:rsid w:val="00115AF0"/>
    <w:rsid w:val="001210C7"/>
    <w:rsid w:val="001276AF"/>
    <w:rsid w:val="001416EC"/>
    <w:rsid w:val="001479E1"/>
    <w:rsid w:val="001A1D7C"/>
    <w:rsid w:val="00240616"/>
    <w:rsid w:val="002E5DE3"/>
    <w:rsid w:val="0035164F"/>
    <w:rsid w:val="003D5243"/>
    <w:rsid w:val="0047149D"/>
    <w:rsid w:val="004E6B27"/>
    <w:rsid w:val="004F7A40"/>
    <w:rsid w:val="00534DA6"/>
    <w:rsid w:val="00551E08"/>
    <w:rsid w:val="00553D2A"/>
    <w:rsid w:val="005D0BB9"/>
    <w:rsid w:val="005F78FA"/>
    <w:rsid w:val="0066493B"/>
    <w:rsid w:val="006D653C"/>
    <w:rsid w:val="006D7489"/>
    <w:rsid w:val="007668AC"/>
    <w:rsid w:val="00775CA5"/>
    <w:rsid w:val="007A2D5E"/>
    <w:rsid w:val="007B6293"/>
    <w:rsid w:val="007E217B"/>
    <w:rsid w:val="00892F9D"/>
    <w:rsid w:val="008944D4"/>
    <w:rsid w:val="008C67D5"/>
    <w:rsid w:val="00924C17"/>
    <w:rsid w:val="009B461B"/>
    <w:rsid w:val="009C65D3"/>
    <w:rsid w:val="009D5261"/>
    <w:rsid w:val="00A52511"/>
    <w:rsid w:val="00AA0FE7"/>
    <w:rsid w:val="00AD6E6F"/>
    <w:rsid w:val="00AF4389"/>
    <w:rsid w:val="00BE537C"/>
    <w:rsid w:val="00BF7177"/>
    <w:rsid w:val="00C523F6"/>
    <w:rsid w:val="00C87457"/>
    <w:rsid w:val="00C93038"/>
    <w:rsid w:val="00CB4D5B"/>
    <w:rsid w:val="00CE66CD"/>
    <w:rsid w:val="00D044D8"/>
    <w:rsid w:val="00E10A92"/>
    <w:rsid w:val="00E57E1A"/>
    <w:rsid w:val="00EA3B8C"/>
    <w:rsid w:val="00ED7A63"/>
    <w:rsid w:val="00EE5E1E"/>
    <w:rsid w:val="00F11CDE"/>
    <w:rsid w:val="00F30B0D"/>
    <w:rsid w:val="00F51A9D"/>
    <w:rsid w:val="00F9138C"/>
    <w:rsid w:val="00FC6C41"/>
    <w:rsid w:val="00FF7B1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4D5B"/>
  </w:style>
  <w:style w:type="paragraph" w:styleId="Nadpis1">
    <w:name w:val="heading 1"/>
    <w:basedOn w:val="Normln"/>
    <w:next w:val="Normln"/>
    <w:link w:val="Nadpis1Char"/>
    <w:qFormat/>
    <w:rsid w:val="001210C7"/>
    <w:pPr>
      <w:keepNext/>
      <w:spacing w:after="0" w:line="240" w:lineRule="auto"/>
      <w:outlineLvl w:val="0"/>
    </w:pPr>
    <w:rPr>
      <w:rFonts w:ascii="Times New Roman" w:eastAsia="Times New Roman" w:hAnsi="Times New Roman" w:cs="Times New Roman"/>
      <w:sz w:val="28"/>
      <w:szCs w:val="24"/>
      <w:lang w:eastAsia="cs-CZ"/>
    </w:rPr>
  </w:style>
  <w:style w:type="paragraph" w:styleId="Nadpis2">
    <w:name w:val="heading 2"/>
    <w:basedOn w:val="Normln"/>
    <w:next w:val="Normln"/>
    <w:link w:val="Nadpis2Char"/>
    <w:qFormat/>
    <w:rsid w:val="001210C7"/>
    <w:pPr>
      <w:keepNext/>
      <w:spacing w:after="0" w:line="240" w:lineRule="auto"/>
      <w:outlineLvl w:val="1"/>
    </w:pPr>
    <w:rPr>
      <w:rFonts w:ascii="Times New Roman" w:eastAsia="Times New Roman" w:hAnsi="Times New Roman" w:cs="Times New Roman"/>
      <w:sz w:val="28"/>
      <w:szCs w:val="24"/>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9138C"/>
    <w:pPr>
      <w:ind w:left="720"/>
      <w:contextualSpacing/>
    </w:pPr>
  </w:style>
  <w:style w:type="character" w:styleId="Hypertextovodkaz">
    <w:name w:val="Hyperlink"/>
    <w:basedOn w:val="Standardnpsmoodstavce"/>
    <w:uiPriority w:val="99"/>
    <w:unhideWhenUsed/>
    <w:rsid w:val="009B461B"/>
    <w:rPr>
      <w:color w:val="0000FF" w:themeColor="hyperlink"/>
      <w:u w:val="single"/>
    </w:rPr>
  </w:style>
  <w:style w:type="paragraph" w:styleId="Bezmezer">
    <w:name w:val="No Spacing"/>
    <w:uiPriority w:val="1"/>
    <w:qFormat/>
    <w:rsid w:val="009B461B"/>
    <w:pPr>
      <w:spacing w:after="0" w:line="240" w:lineRule="auto"/>
    </w:pPr>
    <w:rPr>
      <w:rFonts w:eastAsiaTheme="minorEastAsia"/>
      <w:lang w:eastAsia="cs-CZ"/>
    </w:rPr>
  </w:style>
  <w:style w:type="table" w:customStyle="1" w:styleId="Svtlstnovnzvraznn11">
    <w:name w:val="Světlé stínování – zvýraznění 11"/>
    <w:basedOn w:val="Normlntabulka"/>
    <w:uiPriority w:val="60"/>
    <w:rsid w:val="009B461B"/>
    <w:pPr>
      <w:spacing w:after="0" w:line="240" w:lineRule="auto"/>
    </w:pPr>
    <w:rPr>
      <w:rFonts w:eastAsiaTheme="minorEastAsia"/>
      <w:color w:val="365F91" w:themeColor="accent1" w:themeShade="BF"/>
      <w:lang w:eastAsia="cs-CZ"/>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rsid w:val="009B461B"/>
    <w:pPr>
      <w:spacing w:after="0" w:line="240" w:lineRule="auto"/>
    </w:pPr>
    <w:rPr>
      <w:rFonts w:eastAsiaTheme="minorEastAsia"/>
      <w:color w:val="943634" w:themeColor="accent2" w:themeShade="BF"/>
      <w:lang w:eastAsia="cs-CZ"/>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vtlstnovn1">
    <w:name w:val="Světlé stínování1"/>
    <w:basedOn w:val="Normlntabulka"/>
    <w:uiPriority w:val="60"/>
    <w:rsid w:val="009B461B"/>
    <w:pPr>
      <w:spacing w:after="0" w:line="240" w:lineRule="auto"/>
    </w:pPr>
    <w:rPr>
      <w:rFonts w:eastAsiaTheme="minorEastAsia"/>
      <w:color w:val="000000" w:themeColor="text1" w:themeShade="BF"/>
      <w:lang w:eastAsia="cs-CZ"/>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osttext">
    <w:name w:val="Plain Text"/>
    <w:basedOn w:val="Normln"/>
    <w:link w:val="ProsttextChar"/>
    <w:uiPriority w:val="99"/>
    <w:semiHidden/>
    <w:unhideWhenUsed/>
    <w:rsid w:val="001210C7"/>
    <w:pPr>
      <w:spacing w:after="0" w:line="240" w:lineRule="auto"/>
    </w:pPr>
    <w:rPr>
      <w:rFonts w:ascii="Calibri" w:eastAsia="Calibri" w:hAnsi="Calibri" w:cs="Times New Roman"/>
      <w:szCs w:val="21"/>
    </w:rPr>
  </w:style>
  <w:style w:type="character" w:customStyle="1" w:styleId="ProsttextChar">
    <w:name w:val="Prostý text Char"/>
    <w:basedOn w:val="Standardnpsmoodstavce"/>
    <w:link w:val="Prosttext"/>
    <w:uiPriority w:val="99"/>
    <w:semiHidden/>
    <w:rsid w:val="001210C7"/>
    <w:rPr>
      <w:rFonts w:ascii="Calibri" w:eastAsia="Calibri" w:hAnsi="Calibri" w:cs="Times New Roman"/>
      <w:szCs w:val="21"/>
    </w:rPr>
  </w:style>
  <w:style w:type="paragraph" w:styleId="Zkladntextodsazen">
    <w:name w:val="Body Text Indent"/>
    <w:basedOn w:val="Normln"/>
    <w:link w:val="ZkladntextodsazenChar"/>
    <w:uiPriority w:val="99"/>
    <w:unhideWhenUsed/>
    <w:rsid w:val="001210C7"/>
    <w:pPr>
      <w:spacing w:after="120"/>
      <w:ind w:left="283"/>
    </w:pPr>
    <w:rPr>
      <w:rFonts w:ascii="Calibri" w:eastAsia="Calibri" w:hAnsi="Calibri" w:cs="Times New Roman"/>
    </w:rPr>
  </w:style>
  <w:style w:type="character" w:customStyle="1" w:styleId="ZkladntextodsazenChar">
    <w:name w:val="Základní text odsazený Char"/>
    <w:basedOn w:val="Standardnpsmoodstavce"/>
    <w:link w:val="Zkladntextodsazen"/>
    <w:uiPriority w:val="99"/>
    <w:rsid w:val="001210C7"/>
    <w:rPr>
      <w:rFonts w:ascii="Calibri" w:eastAsia="Calibri" w:hAnsi="Calibri" w:cs="Times New Roman"/>
    </w:rPr>
  </w:style>
  <w:style w:type="table" w:customStyle="1" w:styleId="Svtlstnovnzvraznn110">
    <w:name w:val="Světlé stínování – zvýraznění 11"/>
    <w:basedOn w:val="Normlntabulka"/>
    <w:uiPriority w:val="60"/>
    <w:rsid w:val="001210C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tlstnovn10">
    <w:name w:val="Světlé stínování1"/>
    <w:basedOn w:val="Normlntabulka"/>
    <w:uiPriority w:val="60"/>
    <w:rsid w:val="001210C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dpis1Char">
    <w:name w:val="Nadpis 1 Char"/>
    <w:basedOn w:val="Standardnpsmoodstavce"/>
    <w:link w:val="Nadpis1"/>
    <w:rsid w:val="001210C7"/>
    <w:rPr>
      <w:rFonts w:ascii="Times New Roman" w:eastAsia="Times New Roman" w:hAnsi="Times New Roman" w:cs="Times New Roman"/>
      <w:sz w:val="28"/>
      <w:szCs w:val="24"/>
      <w:lang w:eastAsia="cs-CZ"/>
    </w:rPr>
  </w:style>
  <w:style w:type="character" w:customStyle="1" w:styleId="Nadpis2Char">
    <w:name w:val="Nadpis 2 Char"/>
    <w:basedOn w:val="Standardnpsmoodstavce"/>
    <w:link w:val="Nadpis2"/>
    <w:rsid w:val="001210C7"/>
    <w:rPr>
      <w:rFonts w:ascii="Times New Roman" w:eastAsia="Times New Roman" w:hAnsi="Times New Roman" w:cs="Times New Roman"/>
      <w:sz w:val="28"/>
      <w:szCs w:val="24"/>
      <w:u w:val="single"/>
      <w:lang w:eastAsia="cs-CZ"/>
    </w:rPr>
  </w:style>
  <w:style w:type="character" w:styleId="Siln">
    <w:name w:val="Strong"/>
    <w:uiPriority w:val="22"/>
    <w:qFormat/>
    <w:rsid w:val="001210C7"/>
    <w:rPr>
      <w:b/>
      <w:bCs/>
    </w:rPr>
  </w:style>
  <w:style w:type="paragraph" w:styleId="Normlnweb">
    <w:name w:val="Normal (Web)"/>
    <w:basedOn w:val="Normln"/>
    <w:uiPriority w:val="99"/>
    <w:semiHidden/>
    <w:unhideWhenUsed/>
    <w:rsid w:val="001210C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7668A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668AC"/>
    <w:rPr>
      <w:rFonts w:ascii="Tahoma" w:hAnsi="Tahoma" w:cs="Tahoma"/>
      <w:sz w:val="16"/>
      <w:szCs w:val="16"/>
    </w:rPr>
  </w:style>
  <w:style w:type="paragraph" w:styleId="Zhlav">
    <w:name w:val="header"/>
    <w:basedOn w:val="Normln"/>
    <w:link w:val="ZhlavChar"/>
    <w:uiPriority w:val="99"/>
    <w:semiHidden/>
    <w:unhideWhenUsed/>
    <w:rsid w:val="007668A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668AC"/>
  </w:style>
  <w:style w:type="paragraph" w:styleId="Zpat">
    <w:name w:val="footer"/>
    <w:basedOn w:val="Normln"/>
    <w:link w:val="ZpatChar"/>
    <w:uiPriority w:val="99"/>
    <w:unhideWhenUsed/>
    <w:rsid w:val="007668AC"/>
    <w:pPr>
      <w:tabs>
        <w:tab w:val="center" w:pos="4536"/>
        <w:tab w:val="right" w:pos="9072"/>
      </w:tabs>
      <w:spacing w:after="0" w:line="240" w:lineRule="auto"/>
    </w:pPr>
  </w:style>
  <w:style w:type="character" w:customStyle="1" w:styleId="ZpatChar">
    <w:name w:val="Zápatí Char"/>
    <w:basedOn w:val="Standardnpsmoodstavce"/>
    <w:link w:val="Zpat"/>
    <w:uiPriority w:val="99"/>
    <w:rsid w:val="007668AC"/>
  </w:style>
  <w:style w:type="character" w:customStyle="1" w:styleId="apple-converted-space">
    <w:name w:val="apple-converted-space"/>
    <w:basedOn w:val="Standardnpsmoodstavce"/>
    <w:rsid w:val="005F78F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itelka@msslunicko.e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5.xm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chart" Target="charts/chart1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hyperlink" Target="http://www.msslunicko.eu"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Office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66"/>
          <c:y val="4.9450549450549504E-2"/>
          <c:w val="0.59712230215827411"/>
          <c:h val="0.76373626373626358"/>
        </c:manualLayout>
      </c:layout>
      <c:bar3DChart>
        <c:barDir val="col"/>
        <c:grouping val="clustered"/>
        <c:ser>
          <c:idx val="0"/>
          <c:order val="0"/>
          <c:tx>
            <c:strRef>
              <c:f>Sheet1!$A$2</c:f>
              <c:strCache>
                <c:ptCount val="1"/>
                <c:pt idx="0">
                  <c:v>rozdáno dotazníků</c:v>
                </c:pt>
              </c:strCache>
            </c:strRef>
          </c:tx>
          <c:spPr>
            <a:solidFill>
              <a:srgbClr val="9999FF"/>
            </a:solidFill>
            <a:ln w="12700">
              <a:solidFill>
                <a:srgbClr val="000000"/>
              </a:solidFill>
              <a:prstDash val="solid"/>
            </a:ln>
          </c:spPr>
          <c:cat>
            <c:strRef>
              <c:f>Sheet1!$B$1:$B$1</c:f>
              <c:strCache>
                <c:ptCount val="1"/>
                <c:pt idx="0">
                  <c:v>Dotazníky spokojenosti</c:v>
                </c:pt>
              </c:strCache>
            </c:strRef>
          </c:cat>
          <c:val>
            <c:numRef>
              <c:f>Sheet1!$B$2:$B$2</c:f>
              <c:numCache>
                <c:formatCode>General</c:formatCode>
                <c:ptCount val="1"/>
                <c:pt idx="0">
                  <c:v>105</c:v>
                </c:pt>
              </c:numCache>
            </c:numRef>
          </c:val>
        </c:ser>
        <c:ser>
          <c:idx val="1"/>
          <c:order val="1"/>
          <c:tx>
            <c:strRef>
              <c:f>Sheet1!$A$3</c:f>
              <c:strCache>
                <c:ptCount val="1"/>
                <c:pt idx="0">
                  <c:v>vybráno dotazníků</c:v>
                </c:pt>
              </c:strCache>
            </c:strRef>
          </c:tx>
          <c:spPr>
            <a:solidFill>
              <a:srgbClr val="993366"/>
            </a:solidFill>
            <a:ln w="12700">
              <a:solidFill>
                <a:srgbClr val="000000"/>
              </a:solidFill>
              <a:prstDash val="solid"/>
            </a:ln>
          </c:spPr>
          <c:cat>
            <c:strRef>
              <c:f>Sheet1!$B$1:$B$1</c:f>
              <c:strCache>
                <c:ptCount val="1"/>
                <c:pt idx="0">
                  <c:v>Dotazníky spokojenosti</c:v>
                </c:pt>
              </c:strCache>
            </c:strRef>
          </c:cat>
          <c:val>
            <c:numRef>
              <c:f>Sheet1!$B$3:$B$3</c:f>
              <c:numCache>
                <c:formatCode>General</c:formatCode>
                <c:ptCount val="1"/>
                <c:pt idx="0">
                  <c:v>70</c:v>
                </c:pt>
              </c:numCache>
            </c:numRef>
          </c:val>
        </c:ser>
        <c:gapDepth val="0"/>
        <c:shape val="box"/>
        <c:axId val="89891584"/>
        <c:axId val="89893120"/>
        <c:axId val="0"/>
      </c:bar3DChart>
      <c:catAx>
        <c:axId val="898915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9893120"/>
        <c:crosses val="autoZero"/>
        <c:auto val="1"/>
        <c:lblAlgn val="ctr"/>
        <c:lblOffset val="100"/>
        <c:tickLblSkip val="1"/>
        <c:tickMarkSkip val="1"/>
      </c:catAx>
      <c:valAx>
        <c:axId val="898931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9891584"/>
        <c:crosses val="autoZero"/>
        <c:crossBetween val="between"/>
      </c:valAx>
      <c:spPr>
        <a:noFill/>
        <a:ln w="25399">
          <a:noFill/>
        </a:ln>
      </c:spPr>
    </c:plotArea>
    <c:legend>
      <c:legendPos val="r"/>
      <c:layout>
        <c:manualLayout>
          <c:xMode val="edge"/>
          <c:yMode val="edge"/>
          <c:x val="0.75899280575539574"/>
          <c:y val="0.31868131868131866"/>
          <c:w val="0.22661870503597145"/>
          <c:h val="0.36813186813186832"/>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6.0439560439560454E-2"/>
          <c:w val="0.63309352517985662"/>
          <c:h val="0.67032967032967483"/>
        </c:manualLayout>
      </c:layout>
      <c:bar3DChart>
        <c:barDir val="col"/>
        <c:grouping val="clustered"/>
        <c:ser>
          <c:idx val="0"/>
          <c:order val="0"/>
          <c:tx>
            <c:strRef>
              <c:f>Sheet1!$A$2</c:f>
              <c:strCache>
                <c:ptCount val="1"/>
                <c:pt idx="0">
                  <c:v>částečně</c:v>
                </c:pt>
              </c:strCache>
            </c:strRef>
          </c:tx>
          <c:spPr>
            <a:solidFill>
              <a:srgbClr val="9999FF"/>
            </a:solidFill>
            <a:ln w="12700">
              <a:solidFill>
                <a:srgbClr val="000000"/>
              </a:solidFill>
              <a:prstDash val="solid"/>
            </a:ln>
          </c:spPr>
          <c:cat>
            <c:strRef>
              <c:f>Sheet1!$B$1:$B$1</c:f>
              <c:strCache>
                <c:ptCount val="1"/>
                <c:pt idx="0">
                  <c:v>11. Jste spokojeni s vybavením- třída?</c:v>
                </c:pt>
              </c:strCache>
            </c:strRef>
          </c:cat>
          <c:val>
            <c:numRef>
              <c:f>Sheet1!$B$2:$B$2</c:f>
              <c:numCache>
                <c:formatCode>General</c:formatCode>
                <c:ptCount val="1"/>
                <c:pt idx="0">
                  <c:v>2</c:v>
                </c:pt>
              </c:numCache>
            </c:numRef>
          </c:val>
        </c:ser>
        <c:ser>
          <c:idx val="1"/>
          <c:order val="1"/>
          <c:tx>
            <c:strRef>
              <c:f>Sheet1!$A$3</c:f>
              <c:strCache>
                <c:ptCount val="1"/>
                <c:pt idx="0">
                  <c:v>ano</c:v>
                </c:pt>
              </c:strCache>
            </c:strRef>
          </c:tx>
          <c:spPr>
            <a:solidFill>
              <a:srgbClr val="993366"/>
            </a:solidFill>
            <a:ln w="12700">
              <a:solidFill>
                <a:srgbClr val="000000"/>
              </a:solidFill>
              <a:prstDash val="solid"/>
            </a:ln>
          </c:spPr>
          <c:cat>
            <c:strRef>
              <c:f>Sheet1!$B$1:$B$1</c:f>
              <c:strCache>
                <c:ptCount val="1"/>
                <c:pt idx="0">
                  <c:v>11. Jste spokojeni s vybavením- třída?</c:v>
                </c:pt>
              </c:strCache>
            </c:strRef>
          </c:cat>
          <c:val>
            <c:numRef>
              <c:f>Sheet1!$B$3:$B$3</c:f>
              <c:numCache>
                <c:formatCode>General</c:formatCode>
                <c:ptCount val="1"/>
                <c:pt idx="0">
                  <c:v>63</c:v>
                </c:pt>
              </c:numCache>
            </c:numRef>
          </c:val>
        </c:ser>
        <c:ser>
          <c:idx val="2"/>
          <c:order val="2"/>
          <c:tx>
            <c:strRef>
              <c:f>Sheet1!$A$4</c:f>
              <c:strCache>
                <c:ptCount val="1"/>
                <c:pt idx="0">
                  <c:v>nevím</c:v>
                </c:pt>
              </c:strCache>
            </c:strRef>
          </c:tx>
          <c:spPr>
            <a:solidFill>
              <a:srgbClr val="FFFFCC"/>
            </a:solidFill>
            <a:ln w="12700">
              <a:solidFill>
                <a:srgbClr val="000000"/>
              </a:solidFill>
              <a:prstDash val="solid"/>
            </a:ln>
          </c:spPr>
          <c:cat>
            <c:strRef>
              <c:f>Sheet1!$B$1:$B$1</c:f>
              <c:strCache>
                <c:ptCount val="1"/>
                <c:pt idx="0">
                  <c:v>11. Jste spokojeni s vybavením- třída?</c:v>
                </c:pt>
              </c:strCache>
            </c:strRef>
          </c:cat>
          <c:val>
            <c:numRef>
              <c:f>Sheet1!$B$4:$B$4</c:f>
              <c:numCache>
                <c:formatCode>General</c:formatCode>
                <c:ptCount val="1"/>
                <c:pt idx="0">
                  <c:v>2</c:v>
                </c:pt>
              </c:numCache>
            </c:numRef>
          </c:val>
        </c:ser>
        <c:gapDepth val="0"/>
        <c:shape val="box"/>
        <c:axId val="82833792"/>
        <c:axId val="82835328"/>
        <c:axId val="0"/>
      </c:bar3DChart>
      <c:catAx>
        <c:axId val="828337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2835328"/>
        <c:crosses val="autoZero"/>
        <c:auto val="1"/>
        <c:lblAlgn val="ctr"/>
        <c:lblOffset val="100"/>
        <c:tickLblSkip val="1"/>
        <c:tickMarkSkip val="1"/>
      </c:catAx>
      <c:valAx>
        <c:axId val="828353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2833792"/>
        <c:crosses val="autoZero"/>
        <c:crossBetween val="between"/>
      </c:valAx>
      <c:spPr>
        <a:noFill/>
        <a:ln w="25399">
          <a:noFill/>
        </a:ln>
      </c:spPr>
    </c:plotArea>
    <c:legend>
      <c:legendPos val="r"/>
      <c:layout>
        <c:manualLayout>
          <c:xMode val="edge"/>
          <c:yMode val="edge"/>
          <c:x val="0.77338129496402874"/>
          <c:y val="0.34065934065934067"/>
          <c:w val="0.21223021582733903"/>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7.1428571428571425E-2"/>
          <c:w val="0.63309352517985662"/>
          <c:h val="0.65934065934066111"/>
        </c:manualLayout>
      </c:layout>
      <c:bar3DChart>
        <c:barDir val="col"/>
        <c:grouping val="clustered"/>
        <c:ser>
          <c:idx val="0"/>
          <c:order val="0"/>
          <c:tx>
            <c:strRef>
              <c:f>Sheet1!$A$2</c:f>
              <c:strCache>
                <c:ptCount val="1"/>
                <c:pt idx="0">
                  <c:v>ne</c:v>
                </c:pt>
              </c:strCache>
            </c:strRef>
          </c:tx>
          <c:spPr>
            <a:solidFill>
              <a:srgbClr val="9999FF"/>
            </a:solidFill>
            <a:ln w="12700">
              <a:solidFill>
                <a:srgbClr val="000000"/>
              </a:solidFill>
              <a:prstDash val="solid"/>
            </a:ln>
          </c:spPr>
          <c:cat>
            <c:strRef>
              <c:f>Sheet1!$B$1:$B$1</c:f>
              <c:strCache>
                <c:ptCount val="1"/>
                <c:pt idx="0">
                  <c:v>11. Jste spokojeni s vybavením- zahrada?</c:v>
                </c:pt>
              </c:strCache>
            </c:strRef>
          </c:cat>
          <c:val>
            <c:numRef>
              <c:f>Sheet1!$B$2:$B$2</c:f>
              <c:numCache>
                <c:formatCode>General</c:formatCode>
                <c:ptCount val="1"/>
                <c:pt idx="0">
                  <c:v>3</c:v>
                </c:pt>
              </c:numCache>
            </c:numRef>
          </c:val>
        </c:ser>
        <c:ser>
          <c:idx val="1"/>
          <c:order val="1"/>
          <c:tx>
            <c:strRef>
              <c:f>Sheet1!$A$3</c:f>
              <c:strCache>
                <c:ptCount val="1"/>
                <c:pt idx="0">
                  <c:v>ano</c:v>
                </c:pt>
              </c:strCache>
            </c:strRef>
          </c:tx>
          <c:spPr>
            <a:solidFill>
              <a:srgbClr val="993366"/>
            </a:solidFill>
            <a:ln w="12700">
              <a:solidFill>
                <a:srgbClr val="000000"/>
              </a:solidFill>
              <a:prstDash val="solid"/>
            </a:ln>
          </c:spPr>
          <c:cat>
            <c:strRef>
              <c:f>Sheet1!$B$1:$B$1</c:f>
              <c:strCache>
                <c:ptCount val="1"/>
                <c:pt idx="0">
                  <c:v>11. Jste spokojeni s vybavením- zahrada?</c:v>
                </c:pt>
              </c:strCache>
            </c:strRef>
          </c:cat>
          <c:val>
            <c:numRef>
              <c:f>Sheet1!$B$3:$B$3</c:f>
              <c:numCache>
                <c:formatCode>General</c:formatCode>
                <c:ptCount val="1"/>
                <c:pt idx="0">
                  <c:v>50</c:v>
                </c:pt>
              </c:numCache>
            </c:numRef>
          </c:val>
        </c:ser>
        <c:ser>
          <c:idx val="2"/>
          <c:order val="2"/>
          <c:tx>
            <c:strRef>
              <c:f>Sheet1!$A$4</c:f>
              <c:strCache>
                <c:ptCount val="1"/>
                <c:pt idx="0">
                  <c:v>částečně</c:v>
                </c:pt>
              </c:strCache>
            </c:strRef>
          </c:tx>
          <c:spPr>
            <a:solidFill>
              <a:srgbClr val="FFFFCC"/>
            </a:solidFill>
            <a:ln w="12700">
              <a:solidFill>
                <a:srgbClr val="000000"/>
              </a:solidFill>
              <a:prstDash val="solid"/>
            </a:ln>
          </c:spPr>
          <c:cat>
            <c:strRef>
              <c:f>Sheet1!$B$1:$B$1</c:f>
              <c:strCache>
                <c:ptCount val="1"/>
                <c:pt idx="0">
                  <c:v>11. Jste spokojeni s vybavením- zahrada?</c:v>
                </c:pt>
              </c:strCache>
            </c:strRef>
          </c:cat>
          <c:val>
            <c:numRef>
              <c:f>Sheet1!$B$4:$B$4</c:f>
              <c:numCache>
                <c:formatCode>General</c:formatCode>
                <c:ptCount val="1"/>
                <c:pt idx="0">
                  <c:v>12</c:v>
                </c:pt>
              </c:numCache>
            </c:numRef>
          </c:val>
        </c:ser>
        <c:ser>
          <c:idx val="3"/>
          <c:order val="3"/>
          <c:tx>
            <c:strRef>
              <c:f>Sheet1!$A$5</c:f>
              <c:strCache>
                <c:ptCount val="1"/>
                <c:pt idx="0">
                  <c:v>nevím</c:v>
                </c:pt>
              </c:strCache>
            </c:strRef>
          </c:tx>
          <c:spPr>
            <a:solidFill>
              <a:srgbClr val="CCFFFF"/>
            </a:solidFill>
            <a:ln w="12700">
              <a:solidFill>
                <a:srgbClr val="000000"/>
              </a:solidFill>
              <a:prstDash val="solid"/>
            </a:ln>
          </c:spPr>
          <c:cat>
            <c:strRef>
              <c:f>Sheet1!$B$1:$B$1</c:f>
              <c:strCache>
                <c:ptCount val="1"/>
                <c:pt idx="0">
                  <c:v>11. Jste spokojeni s vybavením- zahrada?</c:v>
                </c:pt>
              </c:strCache>
            </c:strRef>
          </c:cat>
          <c:val>
            <c:numRef>
              <c:f>Sheet1!$B$5:$B$5</c:f>
              <c:numCache>
                <c:formatCode>General</c:formatCode>
                <c:ptCount val="1"/>
                <c:pt idx="0">
                  <c:v>3</c:v>
                </c:pt>
              </c:numCache>
            </c:numRef>
          </c:val>
        </c:ser>
        <c:gapDepth val="0"/>
        <c:shape val="box"/>
        <c:axId val="84070400"/>
        <c:axId val="84071936"/>
        <c:axId val="0"/>
      </c:bar3DChart>
      <c:catAx>
        <c:axId val="8407040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071936"/>
        <c:crosses val="autoZero"/>
        <c:auto val="1"/>
        <c:lblAlgn val="ctr"/>
        <c:lblOffset val="100"/>
        <c:tickLblSkip val="1"/>
        <c:tickMarkSkip val="1"/>
      </c:catAx>
      <c:valAx>
        <c:axId val="8407193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070400"/>
        <c:crosses val="autoZero"/>
        <c:crossBetween val="between"/>
      </c:valAx>
      <c:spPr>
        <a:noFill/>
        <a:ln w="25399">
          <a:noFill/>
        </a:ln>
      </c:spPr>
    </c:plotArea>
    <c:legend>
      <c:legendPos val="r"/>
      <c:layout>
        <c:manualLayout>
          <c:xMode val="edge"/>
          <c:yMode val="edge"/>
          <c:x val="0.77338129496402874"/>
          <c:y val="0.29120879120879223"/>
          <c:w val="0.21223021582733903"/>
          <c:h val="0.42307692307692424"/>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7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4.9450549450549483E-2"/>
          <c:w val="0.71942446043165453"/>
          <c:h val="0.68131868131868134"/>
        </c:manualLayout>
      </c:layout>
      <c:bar3DChart>
        <c:barDir val="col"/>
        <c:grouping val="clustered"/>
        <c:ser>
          <c:idx val="0"/>
          <c:order val="0"/>
          <c:tx>
            <c:strRef>
              <c:f>Sheet1!$A$2</c:f>
              <c:strCache>
                <c:ptCount val="1"/>
                <c:pt idx="0">
                  <c:v>ano</c:v>
                </c:pt>
              </c:strCache>
            </c:strRef>
          </c:tx>
          <c:spPr>
            <a:solidFill>
              <a:srgbClr val="9999FF"/>
            </a:solidFill>
            <a:ln w="12700">
              <a:solidFill>
                <a:srgbClr val="000000"/>
              </a:solidFill>
              <a:prstDash val="solid"/>
            </a:ln>
          </c:spPr>
          <c:cat>
            <c:strRef>
              <c:f>Sheet1!$B$1:$B$1</c:f>
              <c:strCache>
                <c:ptCount val="1"/>
                <c:pt idx="0">
                  <c:v>12. Souhlasíte s výjezdy MŠ do divadla, kina, na výstavy …?</c:v>
                </c:pt>
              </c:strCache>
            </c:strRef>
          </c:cat>
          <c:val>
            <c:numRef>
              <c:f>Sheet1!$B$2:$B$2</c:f>
              <c:numCache>
                <c:formatCode>General</c:formatCode>
                <c:ptCount val="1"/>
                <c:pt idx="0">
                  <c:v>66</c:v>
                </c:pt>
              </c:numCache>
            </c:numRef>
          </c:val>
        </c:ser>
        <c:ser>
          <c:idx val="1"/>
          <c:order val="1"/>
          <c:tx>
            <c:strRef>
              <c:f>Sheet1!$A$3</c:f>
              <c:strCache>
                <c:ptCount val="1"/>
                <c:pt idx="0">
                  <c:v>ne</c:v>
                </c:pt>
              </c:strCache>
            </c:strRef>
          </c:tx>
          <c:spPr>
            <a:solidFill>
              <a:srgbClr val="993366"/>
            </a:solidFill>
            <a:ln w="12700">
              <a:solidFill>
                <a:srgbClr val="000000"/>
              </a:solidFill>
              <a:prstDash val="solid"/>
            </a:ln>
          </c:spPr>
          <c:cat>
            <c:strRef>
              <c:f>Sheet1!$B$1:$B$1</c:f>
              <c:strCache>
                <c:ptCount val="1"/>
                <c:pt idx="0">
                  <c:v>12. Souhlasíte s výjezdy MŠ do divadla, kina, na výstavy …?</c:v>
                </c:pt>
              </c:strCache>
            </c:strRef>
          </c:cat>
          <c:val>
            <c:numRef>
              <c:f>Sheet1!$B$3:$B$3</c:f>
              <c:numCache>
                <c:formatCode>General</c:formatCode>
                <c:ptCount val="1"/>
                <c:pt idx="0">
                  <c:v>2</c:v>
                </c:pt>
              </c:numCache>
            </c:numRef>
          </c:val>
        </c:ser>
        <c:gapDepth val="0"/>
        <c:shape val="box"/>
        <c:axId val="84170624"/>
        <c:axId val="84172160"/>
        <c:axId val="0"/>
      </c:bar3DChart>
      <c:catAx>
        <c:axId val="8417062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172160"/>
        <c:crosses val="autoZero"/>
        <c:auto val="1"/>
        <c:lblAlgn val="ctr"/>
        <c:lblOffset val="100"/>
        <c:tickLblSkip val="1"/>
        <c:tickMarkSkip val="1"/>
      </c:catAx>
      <c:valAx>
        <c:axId val="841721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170624"/>
        <c:crosses val="autoZero"/>
        <c:crossBetween val="between"/>
      </c:valAx>
      <c:spPr>
        <a:noFill/>
        <a:ln w="25399">
          <a:noFill/>
        </a:ln>
      </c:spPr>
    </c:plotArea>
    <c:legend>
      <c:legendPos val="r"/>
      <c:layout>
        <c:manualLayout>
          <c:xMode val="edge"/>
          <c:yMode val="edge"/>
          <c:x val="0.85971223021582865"/>
          <c:y val="0.39560439560439692"/>
          <c:w val="0.12589928057554009"/>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6.0439560439560454E-2"/>
          <c:w val="0.60071942446043392"/>
          <c:h val="0.75274725274725274"/>
        </c:manualLayout>
      </c:layout>
      <c:bar3DChart>
        <c:barDir val="col"/>
        <c:grouping val="clustered"/>
        <c:ser>
          <c:idx val="0"/>
          <c:order val="0"/>
          <c:tx>
            <c:strRef>
              <c:f>Sheet1!$A$2</c:f>
              <c:strCache>
                <c:ptCount val="1"/>
                <c:pt idx="0">
                  <c:v>příliš</c:v>
                </c:pt>
              </c:strCache>
            </c:strRef>
          </c:tx>
          <c:spPr>
            <a:solidFill>
              <a:srgbClr val="9999FF"/>
            </a:solidFill>
            <a:ln w="12700">
              <a:solidFill>
                <a:srgbClr val="000000"/>
              </a:solidFill>
              <a:prstDash val="solid"/>
            </a:ln>
          </c:spPr>
          <c:cat>
            <c:strRef>
              <c:f>Sheet1!$B$1:$B$1</c:f>
              <c:strCache>
                <c:ptCount val="1"/>
                <c:pt idx="0">
                  <c:v>13. Množství akcí v MŠ je ?</c:v>
                </c:pt>
              </c:strCache>
            </c:strRef>
          </c:cat>
          <c:val>
            <c:numRef>
              <c:f>Sheet1!$B$2:$B$2</c:f>
              <c:numCache>
                <c:formatCode>General</c:formatCode>
                <c:ptCount val="1"/>
                <c:pt idx="0">
                  <c:v>9</c:v>
                </c:pt>
              </c:numCache>
            </c:numRef>
          </c:val>
        </c:ser>
        <c:ser>
          <c:idx val="1"/>
          <c:order val="1"/>
          <c:tx>
            <c:strRef>
              <c:f>Sheet1!$A$3</c:f>
              <c:strCache>
                <c:ptCount val="1"/>
                <c:pt idx="0">
                  <c:v>přiměřeně</c:v>
                </c:pt>
              </c:strCache>
            </c:strRef>
          </c:tx>
          <c:spPr>
            <a:solidFill>
              <a:srgbClr val="993366"/>
            </a:solidFill>
            <a:ln w="12700">
              <a:solidFill>
                <a:srgbClr val="000000"/>
              </a:solidFill>
              <a:prstDash val="solid"/>
            </a:ln>
          </c:spPr>
          <c:cat>
            <c:strRef>
              <c:f>Sheet1!$B$1:$B$1</c:f>
              <c:strCache>
                <c:ptCount val="1"/>
                <c:pt idx="0">
                  <c:v>13. Množství akcí v MŠ je ?</c:v>
                </c:pt>
              </c:strCache>
            </c:strRef>
          </c:cat>
          <c:val>
            <c:numRef>
              <c:f>Sheet1!$B$3:$B$3</c:f>
              <c:numCache>
                <c:formatCode>General</c:formatCode>
                <c:ptCount val="1"/>
                <c:pt idx="0">
                  <c:v>56</c:v>
                </c:pt>
              </c:numCache>
            </c:numRef>
          </c:val>
        </c:ser>
        <c:ser>
          <c:idx val="2"/>
          <c:order val="2"/>
          <c:tx>
            <c:strRef>
              <c:f>Sheet1!$A$4</c:f>
              <c:strCache>
                <c:ptCount val="1"/>
                <c:pt idx="0">
                  <c:v>málo</c:v>
                </c:pt>
              </c:strCache>
            </c:strRef>
          </c:tx>
          <c:spPr>
            <a:solidFill>
              <a:srgbClr val="FFFFCC"/>
            </a:solidFill>
            <a:ln w="12700">
              <a:solidFill>
                <a:srgbClr val="000000"/>
              </a:solidFill>
              <a:prstDash val="solid"/>
            </a:ln>
          </c:spPr>
          <c:cat>
            <c:strRef>
              <c:f>Sheet1!$B$1:$B$1</c:f>
              <c:strCache>
                <c:ptCount val="1"/>
                <c:pt idx="0">
                  <c:v>13. Množství akcí v MŠ je ?</c:v>
                </c:pt>
              </c:strCache>
            </c:strRef>
          </c:cat>
          <c:val>
            <c:numRef>
              <c:f>Sheet1!$B$4:$B$4</c:f>
              <c:numCache>
                <c:formatCode>General</c:formatCode>
                <c:ptCount val="1"/>
                <c:pt idx="0">
                  <c:v>1</c:v>
                </c:pt>
              </c:numCache>
            </c:numRef>
          </c:val>
        </c:ser>
        <c:gapDepth val="0"/>
        <c:shape val="box"/>
        <c:axId val="84312832"/>
        <c:axId val="84314368"/>
        <c:axId val="0"/>
      </c:bar3DChart>
      <c:catAx>
        <c:axId val="8431283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314368"/>
        <c:crosses val="autoZero"/>
        <c:auto val="1"/>
        <c:lblAlgn val="ctr"/>
        <c:lblOffset val="100"/>
        <c:tickLblSkip val="1"/>
        <c:tickMarkSkip val="1"/>
      </c:catAx>
      <c:valAx>
        <c:axId val="843143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312832"/>
        <c:crosses val="autoZero"/>
        <c:crossBetween val="between"/>
      </c:valAx>
      <c:spPr>
        <a:noFill/>
        <a:ln w="25399">
          <a:noFill/>
        </a:ln>
      </c:spPr>
    </c:plotArea>
    <c:legend>
      <c:legendPos val="r"/>
      <c:layout>
        <c:manualLayout>
          <c:xMode val="edge"/>
          <c:yMode val="edge"/>
          <c:x val="0.74100719424460471"/>
          <c:y val="0.34065934065934067"/>
          <c:w val="0.24460431654676323"/>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7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4.9450549450549483E-2"/>
          <c:w val="0.71942446043165453"/>
          <c:h val="0.68131868131868134"/>
        </c:manualLayout>
      </c:layout>
      <c:bar3DChart>
        <c:barDir val="col"/>
        <c:grouping val="clustered"/>
        <c:ser>
          <c:idx val="0"/>
          <c:order val="0"/>
          <c:tx>
            <c:strRef>
              <c:f>Sheet1!$A$2</c:f>
              <c:strCache>
                <c:ptCount val="1"/>
                <c:pt idx="0">
                  <c:v>ano</c:v>
                </c:pt>
              </c:strCache>
            </c:strRef>
          </c:tx>
          <c:spPr>
            <a:solidFill>
              <a:srgbClr val="9999FF"/>
            </a:solidFill>
            <a:ln w="12700">
              <a:solidFill>
                <a:srgbClr val="000000"/>
              </a:solidFill>
              <a:prstDash val="solid"/>
            </a:ln>
          </c:spPr>
          <c:cat>
            <c:strRef>
              <c:f>Sheet1!$B$1:$B$1</c:f>
              <c:strCache>
                <c:ptCount val="1"/>
                <c:pt idx="0">
                  <c:v>14. Máte zájem o keramickou dílnu?</c:v>
                </c:pt>
              </c:strCache>
            </c:strRef>
          </c:cat>
          <c:val>
            <c:numRef>
              <c:f>Sheet1!$B$2:$B$2</c:f>
              <c:numCache>
                <c:formatCode>General</c:formatCode>
                <c:ptCount val="1"/>
                <c:pt idx="0">
                  <c:v>40</c:v>
                </c:pt>
              </c:numCache>
            </c:numRef>
          </c:val>
        </c:ser>
        <c:ser>
          <c:idx val="1"/>
          <c:order val="1"/>
          <c:tx>
            <c:strRef>
              <c:f>Sheet1!$A$3</c:f>
              <c:strCache>
                <c:ptCount val="1"/>
                <c:pt idx="0">
                  <c:v>ne</c:v>
                </c:pt>
              </c:strCache>
            </c:strRef>
          </c:tx>
          <c:spPr>
            <a:solidFill>
              <a:srgbClr val="993366"/>
            </a:solidFill>
            <a:ln w="12700">
              <a:solidFill>
                <a:srgbClr val="000000"/>
              </a:solidFill>
              <a:prstDash val="solid"/>
            </a:ln>
          </c:spPr>
          <c:cat>
            <c:strRef>
              <c:f>Sheet1!$B$1:$B$1</c:f>
              <c:strCache>
                <c:ptCount val="1"/>
                <c:pt idx="0">
                  <c:v>14. Máte zájem o keramickou dílnu?</c:v>
                </c:pt>
              </c:strCache>
            </c:strRef>
          </c:cat>
          <c:val>
            <c:numRef>
              <c:f>Sheet1!$B$3:$B$3</c:f>
              <c:numCache>
                <c:formatCode>General</c:formatCode>
                <c:ptCount val="1"/>
                <c:pt idx="0">
                  <c:v>2</c:v>
                </c:pt>
              </c:numCache>
            </c:numRef>
          </c:val>
        </c:ser>
        <c:gapDepth val="0"/>
        <c:shape val="box"/>
        <c:axId val="84322944"/>
        <c:axId val="84214144"/>
        <c:axId val="0"/>
      </c:bar3DChart>
      <c:catAx>
        <c:axId val="8432294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214144"/>
        <c:crosses val="autoZero"/>
        <c:auto val="1"/>
        <c:lblAlgn val="ctr"/>
        <c:lblOffset val="100"/>
        <c:tickLblSkip val="1"/>
        <c:tickMarkSkip val="1"/>
      </c:catAx>
      <c:valAx>
        <c:axId val="842141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322944"/>
        <c:crosses val="autoZero"/>
        <c:crossBetween val="between"/>
      </c:valAx>
      <c:spPr>
        <a:noFill/>
        <a:ln w="25399">
          <a:noFill/>
        </a:ln>
      </c:spPr>
    </c:plotArea>
    <c:legend>
      <c:legendPos val="r"/>
      <c:layout>
        <c:manualLayout>
          <c:xMode val="edge"/>
          <c:yMode val="edge"/>
          <c:x val="0.85971223021582865"/>
          <c:y val="0.39560439560439692"/>
          <c:w val="0.12589928057554009"/>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7.6923076923076927E-2"/>
          <c:w val="0.6043165467625895"/>
          <c:h val="0.65384615384615385"/>
        </c:manualLayout>
      </c:layout>
      <c:bar3DChart>
        <c:barDir val="col"/>
        <c:grouping val="clustered"/>
        <c:ser>
          <c:idx val="0"/>
          <c:order val="0"/>
          <c:tx>
            <c:strRef>
              <c:f>Sheet1!$A$2</c:f>
              <c:strCache>
                <c:ptCount val="1"/>
                <c:pt idx="0">
                  <c:v>1- nejlepší známka</c:v>
                </c:pt>
              </c:strCache>
            </c:strRef>
          </c:tx>
          <c:spPr>
            <a:solidFill>
              <a:srgbClr val="9999FF"/>
            </a:solidFill>
            <a:ln w="12700">
              <a:solidFill>
                <a:srgbClr val="000000"/>
              </a:solidFill>
              <a:prstDash val="solid"/>
            </a:ln>
          </c:spPr>
          <c:cat>
            <c:strRef>
              <c:f>Sheet1!$B$1:$B$1</c:f>
              <c:strCache>
                <c:ptCount val="1"/>
                <c:pt idx="0">
                  <c:v>15. Stravování v MŠ- skladba jídelníčku?</c:v>
                </c:pt>
              </c:strCache>
            </c:strRef>
          </c:cat>
          <c:val>
            <c:numRef>
              <c:f>Sheet1!$B$2:$B$2</c:f>
              <c:numCache>
                <c:formatCode>General</c:formatCode>
                <c:ptCount val="1"/>
                <c:pt idx="0">
                  <c:v>32</c:v>
                </c:pt>
              </c:numCache>
            </c:numRef>
          </c:val>
        </c:ser>
        <c:ser>
          <c:idx val="1"/>
          <c:order val="1"/>
          <c:tx>
            <c:strRef>
              <c:f>Sheet1!$A$3</c:f>
              <c:strCache>
                <c:ptCount val="1"/>
                <c:pt idx="0">
                  <c:v>2</c:v>
                </c:pt>
              </c:strCache>
            </c:strRef>
          </c:tx>
          <c:spPr>
            <a:solidFill>
              <a:srgbClr val="993366"/>
            </a:solidFill>
            <a:ln w="12700">
              <a:solidFill>
                <a:srgbClr val="000000"/>
              </a:solidFill>
              <a:prstDash val="solid"/>
            </a:ln>
          </c:spPr>
          <c:cat>
            <c:strRef>
              <c:f>Sheet1!$B$1:$B$1</c:f>
              <c:strCache>
                <c:ptCount val="1"/>
                <c:pt idx="0">
                  <c:v>15. Stravování v MŠ- skladba jídelníčku?</c:v>
                </c:pt>
              </c:strCache>
            </c:strRef>
          </c:cat>
          <c:val>
            <c:numRef>
              <c:f>Sheet1!$B$3:$B$3</c:f>
              <c:numCache>
                <c:formatCode>General</c:formatCode>
                <c:ptCount val="1"/>
                <c:pt idx="0">
                  <c:v>20</c:v>
                </c:pt>
              </c:numCache>
            </c:numRef>
          </c:val>
        </c:ser>
        <c:ser>
          <c:idx val="2"/>
          <c:order val="2"/>
          <c:tx>
            <c:strRef>
              <c:f>Sheet1!$A$4</c:f>
              <c:strCache>
                <c:ptCount val="1"/>
                <c:pt idx="0">
                  <c:v>3</c:v>
                </c:pt>
              </c:strCache>
            </c:strRef>
          </c:tx>
          <c:spPr>
            <a:solidFill>
              <a:srgbClr val="FFFFCC"/>
            </a:solidFill>
            <a:ln w="12700">
              <a:solidFill>
                <a:srgbClr val="000000"/>
              </a:solidFill>
              <a:prstDash val="solid"/>
            </a:ln>
          </c:spPr>
          <c:cat>
            <c:strRef>
              <c:f>Sheet1!$B$1:$B$1</c:f>
              <c:strCache>
                <c:ptCount val="1"/>
                <c:pt idx="0">
                  <c:v>15. Stravování v MŠ- skladba jídelníčku?</c:v>
                </c:pt>
              </c:strCache>
            </c:strRef>
          </c:cat>
          <c:val>
            <c:numRef>
              <c:f>Sheet1!$B$4:$B$4</c:f>
              <c:numCache>
                <c:formatCode>General</c:formatCode>
                <c:ptCount val="1"/>
                <c:pt idx="0">
                  <c:v>7</c:v>
                </c:pt>
              </c:numCache>
            </c:numRef>
          </c:val>
        </c:ser>
        <c:ser>
          <c:idx val="3"/>
          <c:order val="3"/>
          <c:tx>
            <c:strRef>
              <c:f>Sheet1!$A$5</c:f>
              <c:strCache>
                <c:ptCount val="1"/>
                <c:pt idx="0">
                  <c:v>4</c:v>
                </c:pt>
              </c:strCache>
            </c:strRef>
          </c:tx>
          <c:spPr>
            <a:solidFill>
              <a:srgbClr val="CCFFFF"/>
            </a:solidFill>
            <a:ln w="12700">
              <a:solidFill>
                <a:srgbClr val="000000"/>
              </a:solidFill>
              <a:prstDash val="solid"/>
            </a:ln>
          </c:spPr>
          <c:cat>
            <c:strRef>
              <c:f>Sheet1!$B$1:$B$1</c:f>
              <c:strCache>
                <c:ptCount val="1"/>
                <c:pt idx="0">
                  <c:v>15. Stravování v MŠ- skladba jídelníčku?</c:v>
                </c:pt>
              </c:strCache>
            </c:strRef>
          </c:cat>
          <c:val>
            <c:numRef>
              <c:f>Sheet1!$B$5:$B$5</c:f>
              <c:numCache>
                <c:formatCode>General</c:formatCode>
                <c:ptCount val="1"/>
                <c:pt idx="0">
                  <c:v>4</c:v>
                </c:pt>
              </c:numCache>
            </c:numRef>
          </c:val>
        </c:ser>
        <c:ser>
          <c:idx val="4"/>
          <c:order val="4"/>
          <c:tx>
            <c:strRef>
              <c:f>Sheet1!$A$6</c:f>
              <c:strCache>
                <c:ptCount val="1"/>
                <c:pt idx="0">
                  <c:v>5- nejhorší známka</c:v>
                </c:pt>
              </c:strCache>
            </c:strRef>
          </c:tx>
          <c:spPr>
            <a:solidFill>
              <a:srgbClr val="660066"/>
            </a:solidFill>
            <a:ln w="12700">
              <a:solidFill>
                <a:srgbClr val="000000"/>
              </a:solidFill>
              <a:prstDash val="solid"/>
            </a:ln>
          </c:spPr>
          <c:cat>
            <c:strRef>
              <c:f>Sheet1!$B$1:$B$1</c:f>
              <c:strCache>
                <c:ptCount val="1"/>
                <c:pt idx="0">
                  <c:v>15. Stravování v MŠ- skladba jídelníčku?</c:v>
                </c:pt>
              </c:strCache>
            </c:strRef>
          </c:cat>
          <c:val>
            <c:numRef>
              <c:f>Sheet1!$B$6:$B$6</c:f>
              <c:numCache>
                <c:formatCode>General</c:formatCode>
                <c:ptCount val="1"/>
                <c:pt idx="0">
                  <c:v>2</c:v>
                </c:pt>
              </c:numCache>
            </c:numRef>
          </c:val>
        </c:ser>
        <c:gapDepth val="0"/>
        <c:shape val="box"/>
        <c:axId val="84237312"/>
        <c:axId val="84259584"/>
        <c:axId val="0"/>
      </c:bar3DChart>
      <c:catAx>
        <c:axId val="8423731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259584"/>
        <c:crosses val="autoZero"/>
        <c:auto val="1"/>
        <c:lblAlgn val="ctr"/>
        <c:lblOffset val="100"/>
        <c:tickLblSkip val="1"/>
        <c:tickMarkSkip val="1"/>
      </c:catAx>
      <c:valAx>
        <c:axId val="842595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237312"/>
        <c:crosses val="autoZero"/>
        <c:crossBetween val="between"/>
      </c:valAx>
      <c:spPr>
        <a:noFill/>
        <a:ln w="25399">
          <a:noFill/>
        </a:ln>
      </c:spPr>
    </c:plotArea>
    <c:legend>
      <c:legendPos val="r"/>
      <c:layout>
        <c:manualLayout>
          <c:xMode val="edge"/>
          <c:yMode val="edge"/>
          <c:x val="0.74460431654676507"/>
          <c:y val="4.3956043956044119E-2"/>
          <c:w val="0.24100719424460434"/>
          <c:h val="0.9120879120879120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7.6923076923076927E-2"/>
          <c:w val="0.6043165467625895"/>
          <c:h val="0.65384615384615385"/>
        </c:manualLayout>
      </c:layout>
      <c:bar3DChart>
        <c:barDir val="col"/>
        <c:grouping val="clustered"/>
        <c:ser>
          <c:idx val="0"/>
          <c:order val="0"/>
          <c:tx>
            <c:strRef>
              <c:f>Sheet1!$A$2</c:f>
              <c:strCache>
                <c:ptCount val="1"/>
                <c:pt idx="0">
                  <c:v>1- nejlepší známka</c:v>
                </c:pt>
              </c:strCache>
            </c:strRef>
          </c:tx>
          <c:spPr>
            <a:solidFill>
              <a:srgbClr val="9999FF"/>
            </a:solidFill>
            <a:ln w="12700">
              <a:solidFill>
                <a:srgbClr val="000000"/>
              </a:solidFill>
              <a:prstDash val="solid"/>
            </a:ln>
          </c:spPr>
          <c:cat>
            <c:strRef>
              <c:f>Sheet1!$B$1:$B$1</c:f>
              <c:strCache>
                <c:ptCount val="1"/>
                <c:pt idx="0">
                  <c:v>15. Stravování v MŠ- množství ovoce a zeleniny?</c:v>
                </c:pt>
              </c:strCache>
            </c:strRef>
          </c:cat>
          <c:val>
            <c:numRef>
              <c:f>Sheet1!$B$2:$B$2</c:f>
              <c:numCache>
                <c:formatCode>General</c:formatCode>
                <c:ptCount val="1"/>
                <c:pt idx="0">
                  <c:v>29</c:v>
                </c:pt>
              </c:numCache>
            </c:numRef>
          </c:val>
        </c:ser>
        <c:ser>
          <c:idx val="1"/>
          <c:order val="1"/>
          <c:tx>
            <c:strRef>
              <c:f>Sheet1!$A$3</c:f>
              <c:strCache>
                <c:ptCount val="1"/>
                <c:pt idx="0">
                  <c:v>2</c:v>
                </c:pt>
              </c:strCache>
            </c:strRef>
          </c:tx>
          <c:spPr>
            <a:solidFill>
              <a:srgbClr val="993366"/>
            </a:solidFill>
            <a:ln w="12700">
              <a:solidFill>
                <a:srgbClr val="000000"/>
              </a:solidFill>
              <a:prstDash val="solid"/>
            </a:ln>
          </c:spPr>
          <c:cat>
            <c:strRef>
              <c:f>Sheet1!$B$1:$B$1</c:f>
              <c:strCache>
                <c:ptCount val="1"/>
                <c:pt idx="0">
                  <c:v>15. Stravování v MŠ- množství ovoce a zeleniny?</c:v>
                </c:pt>
              </c:strCache>
            </c:strRef>
          </c:cat>
          <c:val>
            <c:numRef>
              <c:f>Sheet1!$B$3:$B$3</c:f>
              <c:numCache>
                <c:formatCode>General</c:formatCode>
                <c:ptCount val="1"/>
                <c:pt idx="0">
                  <c:v>22</c:v>
                </c:pt>
              </c:numCache>
            </c:numRef>
          </c:val>
        </c:ser>
        <c:ser>
          <c:idx val="2"/>
          <c:order val="2"/>
          <c:tx>
            <c:strRef>
              <c:f>Sheet1!$A$4</c:f>
              <c:strCache>
                <c:ptCount val="1"/>
                <c:pt idx="0">
                  <c:v>3</c:v>
                </c:pt>
              </c:strCache>
            </c:strRef>
          </c:tx>
          <c:spPr>
            <a:solidFill>
              <a:srgbClr val="FFFFCC"/>
            </a:solidFill>
            <a:ln w="12700">
              <a:solidFill>
                <a:srgbClr val="000000"/>
              </a:solidFill>
              <a:prstDash val="solid"/>
            </a:ln>
          </c:spPr>
          <c:cat>
            <c:strRef>
              <c:f>Sheet1!$B$1:$B$1</c:f>
              <c:strCache>
                <c:ptCount val="1"/>
                <c:pt idx="0">
                  <c:v>15. Stravování v MŠ- množství ovoce a zeleniny?</c:v>
                </c:pt>
              </c:strCache>
            </c:strRef>
          </c:cat>
          <c:val>
            <c:numRef>
              <c:f>Sheet1!$B$4:$B$4</c:f>
              <c:numCache>
                <c:formatCode>General</c:formatCode>
                <c:ptCount val="1"/>
                <c:pt idx="0">
                  <c:v>4</c:v>
                </c:pt>
              </c:numCache>
            </c:numRef>
          </c:val>
        </c:ser>
        <c:ser>
          <c:idx val="3"/>
          <c:order val="3"/>
          <c:tx>
            <c:strRef>
              <c:f>Sheet1!$A$5</c:f>
              <c:strCache>
                <c:ptCount val="1"/>
                <c:pt idx="0">
                  <c:v>4</c:v>
                </c:pt>
              </c:strCache>
            </c:strRef>
          </c:tx>
          <c:spPr>
            <a:solidFill>
              <a:srgbClr val="CCFFFF"/>
            </a:solidFill>
            <a:ln w="12700">
              <a:solidFill>
                <a:srgbClr val="000000"/>
              </a:solidFill>
              <a:prstDash val="solid"/>
            </a:ln>
          </c:spPr>
          <c:cat>
            <c:strRef>
              <c:f>Sheet1!$B$1:$B$1</c:f>
              <c:strCache>
                <c:ptCount val="1"/>
                <c:pt idx="0">
                  <c:v>15. Stravování v MŠ- množství ovoce a zeleniny?</c:v>
                </c:pt>
              </c:strCache>
            </c:strRef>
          </c:cat>
          <c:val>
            <c:numRef>
              <c:f>Sheet1!$B$5:$B$5</c:f>
              <c:numCache>
                <c:formatCode>General</c:formatCode>
                <c:ptCount val="1"/>
                <c:pt idx="0">
                  <c:v>4</c:v>
                </c:pt>
              </c:numCache>
            </c:numRef>
          </c:val>
        </c:ser>
        <c:ser>
          <c:idx val="4"/>
          <c:order val="4"/>
          <c:tx>
            <c:strRef>
              <c:f>Sheet1!$A$6</c:f>
              <c:strCache>
                <c:ptCount val="1"/>
                <c:pt idx="0">
                  <c:v>5- nejhorší známka</c:v>
                </c:pt>
              </c:strCache>
            </c:strRef>
          </c:tx>
          <c:spPr>
            <a:solidFill>
              <a:srgbClr val="660066"/>
            </a:solidFill>
            <a:ln w="12700">
              <a:solidFill>
                <a:srgbClr val="000000"/>
              </a:solidFill>
              <a:prstDash val="solid"/>
            </a:ln>
          </c:spPr>
          <c:cat>
            <c:strRef>
              <c:f>Sheet1!$B$1:$B$1</c:f>
              <c:strCache>
                <c:ptCount val="1"/>
                <c:pt idx="0">
                  <c:v>15. Stravování v MŠ- množství ovoce a zeleniny?</c:v>
                </c:pt>
              </c:strCache>
            </c:strRef>
          </c:cat>
          <c:val>
            <c:numRef>
              <c:f>Sheet1!$B$6:$B$6</c:f>
              <c:numCache>
                <c:formatCode>General</c:formatCode>
                <c:ptCount val="1"/>
                <c:pt idx="0">
                  <c:v>4</c:v>
                </c:pt>
              </c:numCache>
            </c:numRef>
          </c:val>
        </c:ser>
        <c:gapDepth val="0"/>
        <c:shape val="box"/>
        <c:axId val="85634432"/>
        <c:axId val="85644416"/>
        <c:axId val="0"/>
      </c:bar3DChart>
      <c:catAx>
        <c:axId val="8563443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5644416"/>
        <c:crosses val="autoZero"/>
        <c:auto val="1"/>
        <c:lblAlgn val="ctr"/>
        <c:lblOffset val="100"/>
        <c:tickLblSkip val="1"/>
        <c:tickMarkSkip val="1"/>
      </c:catAx>
      <c:valAx>
        <c:axId val="856444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5634432"/>
        <c:crosses val="autoZero"/>
        <c:crossBetween val="between"/>
      </c:valAx>
      <c:spPr>
        <a:noFill/>
        <a:ln w="25399">
          <a:noFill/>
        </a:ln>
      </c:spPr>
    </c:plotArea>
    <c:legend>
      <c:legendPos val="r"/>
      <c:layout>
        <c:manualLayout>
          <c:xMode val="edge"/>
          <c:yMode val="edge"/>
          <c:x val="0.74460431654676507"/>
          <c:y val="4.3956043956044119E-2"/>
          <c:w val="0.24100719424460434"/>
          <c:h val="0.9120879120879120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7.6923076923076983E-2"/>
          <c:w val="0.6043165467625895"/>
          <c:h val="0.65384615384615385"/>
        </c:manualLayout>
      </c:layout>
      <c:bar3DChart>
        <c:barDir val="col"/>
        <c:grouping val="clustered"/>
        <c:ser>
          <c:idx val="0"/>
          <c:order val="0"/>
          <c:tx>
            <c:strRef>
              <c:f>Sheet1!$A$2</c:f>
              <c:strCache>
                <c:ptCount val="1"/>
                <c:pt idx="0">
                  <c:v>1- nejlepší známka</c:v>
                </c:pt>
              </c:strCache>
            </c:strRef>
          </c:tx>
          <c:spPr>
            <a:solidFill>
              <a:srgbClr val="9999FF"/>
            </a:solidFill>
            <a:ln w="12700">
              <a:solidFill>
                <a:srgbClr val="000000"/>
              </a:solidFill>
              <a:prstDash val="solid"/>
            </a:ln>
          </c:spPr>
          <c:cat>
            <c:strRef>
              <c:f>Sheet1!$B$1:$B$1</c:f>
              <c:strCache>
                <c:ptCount val="1"/>
                <c:pt idx="0">
                  <c:v>15. Stravování v MŠ- produkty zdravé výživy?</c:v>
                </c:pt>
              </c:strCache>
            </c:strRef>
          </c:cat>
          <c:val>
            <c:numRef>
              <c:f>Sheet1!$B$2:$B$2</c:f>
              <c:numCache>
                <c:formatCode>General</c:formatCode>
                <c:ptCount val="1"/>
                <c:pt idx="0">
                  <c:v>26</c:v>
                </c:pt>
              </c:numCache>
            </c:numRef>
          </c:val>
        </c:ser>
        <c:ser>
          <c:idx val="1"/>
          <c:order val="1"/>
          <c:tx>
            <c:strRef>
              <c:f>Sheet1!$A$3</c:f>
              <c:strCache>
                <c:ptCount val="1"/>
                <c:pt idx="0">
                  <c:v>2</c:v>
                </c:pt>
              </c:strCache>
            </c:strRef>
          </c:tx>
          <c:spPr>
            <a:solidFill>
              <a:srgbClr val="993366"/>
            </a:solidFill>
            <a:ln w="12700">
              <a:solidFill>
                <a:srgbClr val="000000"/>
              </a:solidFill>
              <a:prstDash val="solid"/>
            </a:ln>
          </c:spPr>
          <c:cat>
            <c:strRef>
              <c:f>Sheet1!$B$1:$B$1</c:f>
              <c:strCache>
                <c:ptCount val="1"/>
                <c:pt idx="0">
                  <c:v>15. Stravování v MŠ- produkty zdravé výživy?</c:v>
                </c:pt>
              </c:strCache>
            </c:strRef>
          </c:cat>
          <c:val>
            <c:numRef>
              <c:f>Sheet1!$B$3:$B$3</c:f>
              <c:numCache>
                <c:formatCode>General</c:formatCode>
                <c:ptCount val="1"/>
                <c:pt idx="0">
                  <c:v>16</c:v>
                </c:pt>
              </c:numCache>
            </c:numRef>
          </c:val>
        </c:ser>
        <c:ser>
          <c:idx val="2"/>
          <c:order val="2"/>
          <c:tx>
            <c:strRef>
              <c:f>Sheet1!$A$4</c:f>
              <c:strCache>
                <c:ptCount val="1"/>
                <c:pt idx="0">
                  <c:v>3</c:v>
                </c:pt>
              </c:strCache>
            </c:strRef>
          </c:tx>
          <c:spPr>
            <a:solidFill>
              <a:srgbClr val="FFFFCC"/>
            </a:solidFill>
            <a:ln w="12700">
              <a:solidFill>
                <a:srgbClr val="000000"/>
              </a:solidFill>
              <a:prstDash val="solid"/>
            </a:ln>
          </c:spPr>
          <c:cat>
            <c:strRef>
              <c:f>Sheet1!$B$1:$B$1</c:f>
              <c:strCache>
                <c:ptCount val="1"/>
                <c:pt idx="0">
                  <c:v>15. Stravování v MŠ- produkty zdravé výživy?</c:v>
                </c:pt>
              </c:strCache>
            </c:strRef>
          </c:cat>
          <c:val>
            <c:numRef>
              <c:f>Sheet1!$B$4:$B$4</c:f>
              <c:numCache>
                <c:formatCode>General</c:formatCode>
                <c:ptCount val="1"/>
                <c:pt idx="0">
                  <c:v>11</c:v>
                </c:pt>
              </c:numCache>
            </c:numRef>
          </c:val>
        </c:ser>
        <c:ser>
          <c:idx val="3"/>
          <c:order val="3"/>
          <c:tx>
            <c:strRef>
              <c:f>Sheet1!$A$5</c:f>
              <c:strCache>
                <c:ptCount val="1"/>
                <c:pt idx="0">
                  <c:v>4</c:v>
                </c:pt>
              </c:strCache>
            </c:strRef>
          </c:tx>
          <c:spPr>
            <a:solidFill>
              <a:srgbClr val="CCFFFF"/>
            </a:solidFill>
            <a:ln w="12700">
              <a:solidFill>
                <a:srgbClr val="000000"/>
              </a:solidFill>
              <a:prstDash val="solid"/>
            </a:ln>
          </c:spPr>
          <c:cat>
            <c:strRef>
              <c:f>Sheet1!$B$1:$B$1</c:f>
              <c:strCache>
                <c:ptCount val="1"/>
                <c:pt idx="0">
                  <c:v>15. Stravování v MŠ- produkty zdravé výživy?</c:v>
                </c:pt>
              </c:strCache>
            </c:strRef>
          </c:cat>
          <c:val>
            <c:numRef>
              <c:f>Sheet1!$B$5:$B$5</c:f>
              <c:numCache>
                <c:formatCode>General</c:formatCode>
                <c:ptCount val="1"/>
                <c:pt idx="0">
                  <c:v>6</c:v>
                </c:pt>
              </c:numCache>
            </c:numRef>
          </c:val>
        </c:ser>
        <c:ser>
          <c:idx val="4"/>
          <c:order val="4"/>
          <c:tx>
            <c:strRef>
              <c:f>Sheet1!$A$6</c:f>
              <c:strCache>
                <c:ptCount val="1"/>
                <c:pt idx="0">
                  <c:v>5- nejhorší známka</c:v>
                </c:pt>
              </c:strCache>
            </c:strRef>
          </c:tx>
          <c:spPr>
            <a:solidFill>
              <a:srgbClr val="660066"/>
            </a:solidFill>
            <a:ln w="12700">
              <a:solidFill>
                <a:srgbClr val="000000"/>
              </a:solidFill>
              <a:prstDash val="solid"/>
            </a:ln>
          </c:spPr>
          <c:cat>
            <c:strRef>
              <c:f>Sheet1!$B$1:$B$1</c:f>
              <c:strCache>
                <c:ptCount val="1"/>
                <c:pt idx="0">
                  <c:v>15. Stravování v MŠ- produkty zdravé výživy?</c:v>
                </c:pt>
              </c:strCache>
            </c:strRef>
          </c:cat>
          <c:val>
            <c:numRef>
              <c:f>Sheet1!$B$6:$B$6</c:f>
              <c:numCache>
                <c:formatCode>General</c:formatCode>
                <c:ptCount val="1"/>
                <c:pt idx="0">
                  <c:v>3</c:v>
                </c:pt>
              </c:numCache>
            </c:numRef>
          </c:val>
        </c:ser>
        <c:gapDepth val="0"/>
        <c:shape val="box"/>
        <c:axId val="84389888"/>
        <c:axId val="84391424"/>
        <c:axId val="0"/>
      </c:bar3DChart>
      <c:catAx>
        <c:axId val="8438988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391424"/>
        <c:crosses val="autoZero"/>
        <c:auto val="1"/>
        <c:lblAlgn val="ctr"/>
        <c:lblOffset val="100"/>
        <c:tickLblSkip val="1"/>
        <c:tickMarkSkip val="1"/>
      </c:catAx>
      <c:valAx>
        <c:axId val="843914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4389888"/>
        <c:crosses val="autoZero"/>
        <c:crossBetween val="between"/>
      </c:valAx>
      <c:spPr>
        <a:noFill/>
        <a:ln w="25399">
          <a:noFill/>
        </a:ln>
      </c:spPr>
    </c:plotArea>
    <c:legend>
      <c:legendPos val="r"/>
      <c:layout>
        <c:manualLayout>
          <c:xMode val="edge"/>
          <c:yMode val="edge"/>
          <c:x val="0.74460431654676507"/>
          <c:y val="4.3956043956044126E-2"/>
          <c:w val="0.24100719424460434"/>
          <c:h val="0.9120879120879120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6.0439560439560454E-2"/>
          <c:w val="0.6043165467625895"/>
          <c:h val="0.75274725274725274"/>
        </c:manualLayout>
      </c:layout>
      <c:bar3DChart>
        <c:barDir val="col"/>
        <c:grouping val="clustered"/>
        <c:ser>
          <c:idx val="0"/>
          <c:order val="0"/>
          <c:tx>
            <c:strRef>
              <c:f>Sheet1!$A$2</c:f>
              <c:strCache>
                <c:ptCount val="1"/>
                <c:pt idx="0">
                  <c:v>nerado</c:v>
                </c:pt>
              </c:strCache>
            </c:strRef>
          </c:tx>
          <c:spPr>
            <a:solidFill>
              <a:srgbClr val="9999FF"/>
            </a:solidFill>
            <a:ln w="12700">
              <a:solidFill>
                <a:srgbClr val="000000"/>
              </a:solidFill>
              <a:prstDash val="solid"/>
            </a:ln>
          </c:spPr>
          <c:cat>
            <c:strRef>
              <c:f>Sheet1!$B$1:$B$1</c:f>
              <c:strCache>
                <c:ptCount val="1"/>
                <c:pt idx="0">
                  <c:v>1. Chodí Vaše dítě do MŠ?</c:v>
                </c:pt>
              </c:strCache>
            </c:strRef>
          </c:cat>
          <c:val>
            <c:numRef>
              <c:f>Sheet1!$B$2:$B$2</c:f>
              <c:numCache>
                <c:formatCode>General</c:formatCode>
                <c:ptCount val="1"/>
                <c:pt idx="0">
                  <c:v>3</c:v>
                </c:pt>
              </c:numCache>
            </c:numRef>
          </c:val>
        </c:ser>
        <c:ser>
          <c:idx val="1"/>
          <c:order val="1"/>
          <c:tx>
            <c:strRef>
              <c:f>Sheet1!$A$3</c:f>
              <c:strCache>
                <c:ptCount val="1"/>
                <c:pt idx="0">
                  <c:v>rádo</c:v>
                </c:pt>
              </c:strCache>
            </c:strRef>
          </c:tx>
          <c:spPr>
            <a:solidFill>
              <a:srgbClr val="993366"/>
            </a:solidFill>
            <a:ln w="12700">
              <a:solidFill>
                <a:srgbClr val="000000"/>
              </a:solidFill>
              <a:prstDash val="solid"/>
            </a:ln>
          </c:spPr>
          <c:cat>
            <c:strRef>
              <c:f>Sheet1!$B$1:$B$1</c:f>
              <c:strCache>
                <c:ptCount val="1"/>
                <c:pt idx="0">
                  <c:v>1. Chodí Vaše dítě do MŠ?</c:v>
                </c:pt>
              </c:strCache>
            </c:strRef>
          </c:cat>
          <c:val>
            <c:numRef>
              <c:f>Sheet1!$B$3:$B$3</c:f>
              <c:numCache>
                <c:formatCode>General</c:formatCode>
                <c:ptCount val="1"/>
                <c:pt idx="0">
                  <c:v>30</c:v>
                </c:pt>
              </c:numCache>
            </c:numRef>
          </c:val>
        </c:ser>
        <c:ser>
          <c:idx val="2"/>
          <c:order val="2"/>
          <c:tx>
            <c:strRef>
              <c:f>Sheet1!$A$4</c:f>
              <c:strCache>
                <c:ptCount val="1"/>
                <c:pt idx="0">
                  <c:v>velmi rádo</c:v>
                </c:pt>
              </c:strCache>
            </c:strRef>
          </c:tx>
          <c:spPr>
            <a:solidFill>
              <a:srgbClr val="FFFFCC"/>
            </a:solidFill>
            <a:ln w="12700">
              <a:solidFill>
                <a:srgbClr val="000000"/>
              </a:solidFill>
              <a:prstDash val="solid"/>
            </a:ln>
          </c:spPr>
          <c:cat>
            <c:strRef>
              <c:f>Sheet1!$B$1:$B$1</c:f>
              <c:strCache>
                <c:ptCount val="1"/>
                <c:pt idx="0">
                  <c:v>1. Chodí Vaše dítě do MŠ?</c:v>
                </c:pt>
              </c:strCache>
            </c:strRef>
          </c:cat>
          <c:val>
            <c:numRef>
              <c:f>Sheet1!$B$4:$B$4</c:f>
              <c:numCache>
                <c:formatCode>General</c:formatCode>
                <c:ptCount val="1"/>
                <c:pt idx="0">
                  <c:v>37</c:v>
                </c:pt>
              </c:numCache>
            </c:numRef>
          </c:val>
        </c:ser>
        <c:gapDepth val="0"/>
        <c:shape val="box"/>
        <c:axId val="69561728"/>
        <c:axId val="69567616"/>
        <c:axId val="0"/>
      </c:bar3DChart>
      <c:catAx>
        <c:axId val="6956172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567616"/>
        <c:crosses val="autoZero"/>
        <c:auto val="1"/>
        <c:lblAlgn val="ctr"/>
        <c:lblOffset val="100"/>
        <c:tickLblSkip val="1"/>
        <c:tickMarkSkip val="1"/>
      </c:catAx>
      <c:valAx>
        <c:axId val="695676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561728"/>
        <c:crosses val="autoZero"/>
        <c:crossBetween val="between"/>
      </c:valAx>
      <c:spPr>
        <a:noFill/>
        <a:ln w="25399">
          <a:noFill/>
        </a:ln>
      </c:spPr>
    </c:plotArea>
    <c:legend>
      <c:legendPos val="r"/>
      <c:layout>
        <c:manualLayout>
          <c:xMode val="edge"/>
          <c:yMode val="edge"/>
          <c:x val="0.74460431654676507"/>
          <c:y val="0.34065934065934067"/>
          <c:w val="0.24100719424460434"/>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6.0439560439560454E-2"/>
          <c:w val="0.60071942446043392"/>
          <c:h val="0.67032967032967483"/>
        </c:manualLayout>
      </c:layout>
      <c:bar3DChart>
        <c:barDir val="col"/>
        <c:grouping val="clustered"/>
        <c:ser>
          <c:idx val="0"/>
          <c:order val="0"/>
          <c:tx>
            <c:strRef>
              <c:f>Sheet1!$A$2</c:f>
              <c:strCache>
                <c:ptCount val="1"/>
                <c:pt idx="0">
                  <c:v>vůbec ne</c:v>
                </c:pt>
              </c:strCache>
            </c:strRef>
          </c:tx>
          <c:spPr>
            <a:solidFill>
              <a:srgbClr val="9999FF"/>
            </a:solidFill>
            <a:ln w="12700">
              <a:solidFill>
                <a:srgbClr val="000000"/>
              </a:solidFill>
              <a:prstDash val="solid"/>
            </a:ln>
          </c:spPr>
          <c:cat>
            <c:strRef>
              <c:f>Sheet1!$B$1:$B$1</c:f>
              <c:strCache>
                <c:ptCount val="1"/>
                <c:pt idx="0">
                  <c:v>2. Dítě doma hovoří o dění v MŠ?</c:v>
                </c:pt>
              </c:strCache>
            </c:strRef>
          </c:cat>
          <c:val>
            <c:numRef>
              <c:f>Sheet1!$B$2:$B$2</c:f>
              <c:numCache>
                <c:formatCode>General</c:formatCode>
                <c:ptCount val="1"/>
                <c:pt idx="0">
                  <c:v>3</c:v>
                </c:pt>
              </c:numCache>
            </c:numRef>
          </c:val>
        </c:ser>
        <c:ser>
          <c:idx val="1"/>
          <c:order val="1"/>
          <c:tx>
            <c:strRef>
              <c:f>Sheet1!$A$3</c:f>
              <c:strCache>
                <c:ptCount val="1"/>
                <c:pt idx="0">
                  <c:v>občas</c:v>
                </c:pt>
              </c:strCache>
            </c:strRef>
          </c:tx>
          <c:spPr>
            <a:solidFill>
              <a:srgbClr val="993366"/>
            </a:solidFill>
            <a:ln w="12700">
              <a:solidFill>
                <a:srgbClr val="000000"/>
              </a:solidFill>
              <a:prstDash val="solid"/>
            </a:ln>
          </c:spPr>
          <c:cat>
            <c:strRef>
              <c:f>Sheet1!$B$1:$B$1</c:f>
              <c:strCache>
                <c:ptCount val="1"/>
                <c:pt idx="0">
                  <c:v>2. Dítě doma hovoří o dění v MŠ?</c:v>
                </c:pt>
              </c:strCache>
            </c:strRef>
          </c:cat>
          <c:val>
            <c:numRef>
              <c:f>Sheet1!$B$3:$B$3</c:f>
              <c:numCache>
                <c:formatCode>General</c:formatCode>
                <c:ptCount val="1"/>
                <c:pt idx="0">
                  <c:v>34</c:v>
                </c:pt>
              </c:numCache>
            </c:numRef>
          </c:val>
        </c:ser>
        <c:ser>
          <c:idx val="2"/>
          <c:order val="2"/>
          <c:tx>
            <c:strRef>
              <c:f>Sheet1!$A$4</c:f>
              <c:strCache>
                <c:ptCount val="1"/>
                <c:pt idx="0">
                  <c:v>pravidelně</c:v>
                </c:pt>
              </c:strCache>
            </c:strRef>
          </c:tx>
          <c:spPr>
            <a:solidFill>
              <a:srgbClr val="FFFFCC"/>
            </a:solidFill>
            <a:ln w="12700">
              <a:solidFill>
                <a:srgbClr val="000000"/>
              </a:solidFill>
              <a:prstDash val="solid"/>
            </a:ln>
          </c:spPr>
          <c:cat>
            <c:strRef>
              <c:f>Sheet1!$B$1:$B$1</c:f>
              <c:strCache>
                <c:ptCount val="1"/>
                <c:pt idx="0">
                  <c:v>2. Dítě doma hovoří o dění v MŠ?</c:v>
                </c:pt>
              </c:strCache>
            </c:strRef>
          </c:cat>
          <c:val>
            <c:numRef>
              <c:f>Sheet1!$B$4:$B$4</c:f>
              <c:numCache>
                <c:formatCode>General</c:formatCode>
                <c:ptCount val="1"/>
                <c:pt idx="0">
                  <c:v>33</c:v>
                </c:pt>
              </c:numCache>
            </c:numRef>
          </c:val>
        </c:ser>
        <c:gapDepth val="0"/>
        <c:shape val="box"/>
        <c:axId val="89684224"/>
        <c:axId val="89686016"/>
        <c:axId val="0"/>
      </c:bar3DChart>
      <c:catAx>
        <c:axId val="8968422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9686016"/>
        <c:crosses val="autoZero"/>
        <c:auto val="1"/>
        <c:lblAlgn val="ctr"/>
        <c:lblOffset val="100"/>
        <c:tickLblSkip val="1"/>
        <c:tickMarkSkip val="1"/>
      </c:catAx>
      <c:valAx>
        <c:axId val="896860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9684224"/>
        <c:crosses val="autoZero"/>
        <c:crossBetween val="between"/>
      </c:valAx>
      <c:spPr>
        <a:noFill/>
        <a:ln w="25399">
          <a:noFill/>
        </a:ln>
      </c:spPr>
    </c:plotArea>
    <c:legend>
      <c:legendPos val="r"/>
      <c:layout>
        <c:manualLayout>
          <c:xMode val="edge"/>
          <c:yMode val="edge"/>
          <c:x val="0.74100719424460471"/>
          <c:y val="0.34065934065934067"/>
          <c:w val="0.24460431654676323"/>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4.9450549450549483E-2"/>
          <c:w val="0.6043165467625895"/>
          <c:h val="0.68131868131868134"/>
        </c:manualLayout>
      </c:layout>
      <c:bar3DChart>
        <c:barDir val="col"/>
        <c:grouping val="clustered"/>
        <c:ser>
          <c:idx val="0"/>
          <c:order val="0"/>
          <c:tx>
            <c:strRef>
              <c:f>Sheet1!$A$2</c:f>
              <c:strCache>
                <c:ptCount val="1"/>
                <c:pt idx="0">
                  <c:v>přiměřená</c:v>
                </c:pt>
              </c:strCache>
            </c:strRef>
          </c:tx>
          <c:spPr>
            <a:solidFill>
              <a:srgbClr val="9999FF"/>
            </a:solidFill>
            <a:ln w="12700">
              <a:solidFill>
                <a:srgbClr val="000000"/>
              </a:solidFill>
              <a:prstDash val="solid"/>
            </a:ln>
          </c:spPr>
          <c:cat>
            <c:strRef>
              <c:f>Sheet1!$B$1:$B$1</c:f>
              <c:strCache>
                <c:ptCount val="1"/>
                <c:pt idx="0">
                  <c:v>4. Informovanost o dění v MŠ je?</c:v>
                </c:pt>
              </c:strCache>
            </c:strRef>
          </c:cat>
          <c:val>
            <c:numRef>
              <c:f>Sheet1!$B$2:$B$2</c:f>
              <c:numCache>
                <c:formatCode>General</c:formatCode>
                <c:ptCount val="1"/>
                <c:pt idx="0">
                  <c:v>16</c:v>
                </c:pt>
              </c:numCache>
            </c:numRef>
          </c:val>
        </c:ser>
        <c:ser>
          <c:idx val="1"/>
          <c:order val="1"/>
          <c:tx>
            <c:strRef>
              <c:f>Sheet1!$A$3</c:f>
              <c:strCache>
                <c:ptCount val="1"/>
                <c:pt idx="0">
                  <c:v>výborná</c:v>
                </c:pt>
              </c:strCache>
            </c:strRef>
          </c:tx>
          <c:spPr>
            <a:solidFill>
              <a:srgbClr val="993366"/>
            </a:solidFill>
            <a:ln w="12700">
              <a:solidFill>
                <a:srgbClr val="000000"/>
              </a:solidFill>
              <a:prstDash val="solid"/>
            </a:ln>
          </c:spPr>
          <c:cat>
            <c:strRef>
              <c:f>Sheet1!$B$1:$B$1</c:f>
              <c:strCache>
                <c:ptCount val="1"/>
                <c:pt idx="0">
                  <c:v>4. Informovanost o dění v MŠ je?</c:v>
                </c:pt>
              </c:strCache>
            </c:strRef>
          </c:cat>
          <c:val>
            <c:numRef>
              <c:f>Sheet1!$B$3:$B$3</c:f>
              <c:numCache>
                <c:formatCode>General</c:formatCode>
                <c:ptCount val="1"/>
                <c:pt idx="0">
                  <c:v>54</c:v>
                </c:pt>
              </c:numCache>
            </c:numRef>
          </c:val>
        </c:ser>
        <c:gapDepth val="0"/>
        <c:shape val="box"/>
        <c:axId val="69292416"/>
        <c:axId val="69293952"/>
        <c:axId val="0"/>
      </c:bar3DChart>
      <c:catAx>
        <c:axId val="6929241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293952"/>
        <c:crosses val="autoZero"/>
        <c:auto val="1"/>
        <c:lblAlgn val="ctr"/>
        <c:lblOffset val="100"/>
        <c:tickLblSkip val="1"/>
        <c:tickMarkSkip val="1"/>
      </c:catAx>
      <c:valAx>
        <c:axId val="692939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292416"/>
        <c:crosses val="autoZero"/>
        <c:crossBetween val="between"/>
      </c:valAx>
      <c:spPr>
        <a:noFill/>
        <a:ln w="25399">
          <a:noFill/>
        </a:ln>
      </c:spPr>
    </c:plotArea>
    <c:legend>
      <c:legendPos val="r"/>
      <c:layout>
        <c:manualLayout>
          <c:xMode val="edge"/>
          <c:yMode val="edge"/>
          <c:x val="0.74460431654676507"/>
          <c:y val="0.39560439560439692"/>
          <c:w val="0.24100719424460434"/>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10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7.6923076923076927E-2"/>
          <c:w val="0.51798561151079381"/>
          <c:h val="0.48901098901099066"/>
        </c:manualLayout>
      </c:layout>
      <c:bar3DChart>
        <c:barDir val="col"/>
        <c:grouping val="clustered"/>
        <c:ser>
          <c:idx val="0"/>
          <c:order val="0"/>
          <c:tx>
            <c:strRef>
              <c:f>Sheet1!$A$2</c:f>
              <c:strCache>
                <c:ptCount val="1"/>
                <c:pt idx="0">
                  <c:v>spíše ne</c:v>
                </c:pt>
              </c:strCache>
            </c:strRef>
          </c:tx>
          <c:spPr>
            <a:solidFill>
              <a:srgbClr val="9999FF"/>
            </a:solidFill>
            <a:ln w="12700">
              <a:solidFill>
                <a:srgbClr val="000000"/>
              </a:solidFill>
              <a:prstDash val="solid"/>
            </a:ln>
          </c:spPr>
          <c:cat>
            <c:strRef>
              <c:f>Sheet1!$B$1:$B$1</c:f>
              <c:strCache>
                <c:ptCount val="1"/>
                <c:pt idx="0">
                  <c:v>5. Jste spkojeni s kvalitou výchovně vzdělávací práce učitelek?</c:v>
                </c:pt>
              </c:strCache>
            </c:strRef>
          </c:cat>
          <c:val>
            <c:numRef>
              <c:f>Sheet1!$B$2:$B$2</c:f>
              <c:numCache>
                <c:formatCode>General</c:formatCode>
                <c:ptCount val="1"/>
                <c:pt idx="0">
                  <c:v>1</c:v>
                </c:pt>
              </c:numCache>
            </c:numRef>
          </c:val>
        </c:ser>
        <c:ser>
          <c:idx val="1"/>
          <c:order val="1"/>
          <c:tx>
            <c:strRef>
              <c:f>Sheet1!$A$3</c:f>
              <c:strCache>
                <c:ptCount val="1"/>
                <c:pt idx="0">
                  <c:v>ano</c:v>
                </c:pt>
              </c:strCache>
            </c:strRef>
          </c:tx>
          <c:spPr>
            <a:solidFill>
              <a:srgbClr val="993366"/>
            </a:solidFill>
            <a:ln w="12700">
              <a:solidFill>
                <a:srgbClr val="000000"/>
              </a:solidFill>
              <a:prstDash val="solid"/>
            </a:ln>
          </c:spPr>
          <c:cat>
            <c:strRef>
              <c:f>Sheet1!$B$1:$B$1</c:f>
              <c:strCache>
                <c:ptCount val="1"/>
                <c:pt idx="0">
                  <c:v>5. Jste spkojeni s kvalitou výchovně vzdělávací práce učitelek?</c:v>
                </c:pt>
              </c:strCache>
            </c:strRef>
          </c:cat>
          <c:val>
            <c:numRef>
              <c:f>Sheet1!$B$3:$B$3</c:f>
              <c:numCache>
                <c:formatCode>General</c:formatCode>
                <c:ptCount val="1"/>
                <c:pt idx="0">
                  <c:v>35</c:v>
                </c:pt>
              </c:numCache>
            </c:numRef>
          </c:val>
        </c:ser>
        <c:ser>
          <c:idx val="2"/>
          <c:order val="2"/>
          <c:tx>
            <c:strRef>
              <c:f>Sheet1!$A$4</c:f>
              <c:strCache>
                <c:ptCount val="1"/>
                <c:pt idx="0">
                  <c:v>velmi spokojeni</c:v>
                </c:pt>
              </c:strCache>
            </c:strRef>
          </c:tx>
          <c:spPr>
            <a:solidFill>
              <a:srgbClr val="FFFFCC"/>
            </a:solidFill>
            <a:ln w="12700">
              <a:solidFill>
                <a:srgbClr val="000000"/>
              </a:solidFill>
              <a:prstDash val="solid"/>
            </a:ln>
          </c:spPr>
          <c:cat>
            <c:strRef>
              <c:f>Sheet1!$B$1:$B$1</c:f>
              <c:strCache>
                <c:ptCount val="1"/>
                <c:pt idx="0">
                  <c:v>5. Jste spkojeni s kvalitou výchovně vzdělávací práce učitelek?</c:v>
                </c:pt>
              </c:strCache>
            </c:strRef>
          </c:cat>
          <c:val>
            <c:numRef>
              <c:f>Sheet1!$B$4:$B$4</c:f>
              <c:numCache>
                <c:formatCode>General</c:formatCode>
                <c:ptCount val="1"/>
                <c:pt idx="0">
                  <c:v>32</c:v>
                </c:pt>
              </c:numCache>
            </c:numRef>
          </c:val>
        </c:ser>
        <c:gapDepth val="0"/>
        <c:shape val="box"/>
        <c:axId val="69422080"/>
        <c:axId val="69423872"/>
        <c:axId val="0"/>
      </c:bar3DChart>
      <c:catAx>
        <c:axId val="6942208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423872"/>
        <c:crosses val="autoZero"/>
        <c:auto val="1"/>
        <c:lblAlgn val="ctr"/>
        <c:lblOffset val="100"/>
        <c:tickLblSkip val="1"/>
        <c:tickMarkSkip val="1"/>
      </c:catAx>
      <c:valAx>
        <c:axId val="694238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422080"/>
        <c:crosses val="autoZero"/>
        <c:crossBetween val="between"/>
      </c:valAx>
      <c:spPr>
        <a:noFill/>
        <a:ln w="25399">
          <a:noFill/>
        </a:ln>
      </c:spPr>
    </c:plotArea>
    <c:legend>
      <c:legendPos val="r"/>
      <c:layout>
        <c:manualLayout>
          <c:xMode val="edge"/>
          <c:yMode val="edge"/>
          <c:x val="0.65827338129496349"/>
          <c:y val="0.34065934065934067"/>
          <c:w val="0.3273381294964039"/>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6.0439560439560454E-2"/>
          <c:w val="0.63309352517985662"/>
          <c:h val="0.58791208791208527"/>
        </c:manualLayout>
      </c:layout>
      <c:bar3DChart>
        <c:barDir val="col"/>
        <c:grouping val="clustered"/>
        <c:ser>
          <c:idx val="0"/>
          <c:order val="0"/>
          <c:tx>
            <c:strRef>
              <c:f>Sheet1!$A$2</c:f>
              <c:strCache>
                <c:ptCount val="1"/>
                <c:pt idx="0">
                  <c:v>ne</c:v>
                </c:pt>
              </c:strCache>
            </c:strRef>
          </c:tx>
          <c:spPr>
            <a:solidFill>
              <a:srgbClr val="9999FF"/>
            </a:solidFill>
            <a:ln w="12700">
              <a:solidFill>
                <a:srgbClr val="000000"/>
              </a:solidFill>
              <a:prstDash val="solid"/>
            </a:ln>
          </c:spPr>
          <c:cat>
            <c:strRef>
              <c:f>Sheet1!$B$1:$B$1</c:f>
              <c:strCache>
                <c:ptCount val="1"/>
                <c:pt idx="0">
                  <c:v>6. Cítíte se dostatečně seznámeni se škol. vzděl. programem naší MŠ?</c:v>
                </c:pt>
              </c:strCache>
            </c:strRef>
          </c:cat>
          <c:val>
            <c:numRef>
              <c:f>Sheet1!$B$2:$B$2</c:f>
              <c:numCache>
                <c:formatCode>General</c:formatCode>
                <c:ptCount val="1"/>
                <c:pt idx="0">
                  <c:v>3</c:v>
                </c:pt>
              </c:numCache>
            </c:numRef>
          </c:val>
        </c:ser>
        <c:ser>
          <c:idx val="1"/>
          <c:order val="1"/>
          <c:tx>
            <c:strRef>
              <c:f>Sheet1!$A$3</c:f>
              <c:strCache>
                <c:ptCount val="1"/>
                <c:pt idx="0">
                  <c:v>částečně</c:v>
                </c:pt>
              </c:strCache>
            </c:strRef>
          </c:tx>
          <c:spPr>
            <a:solidFill>
              <a:srgbClr val="993366"/>
            </a:solidFill>
            <a:ln w="12700">
              <a:solidFill>
                <a:srgbClr val="000000"/>
              </a:solidFill>
              <a:prstDash val="solid"/>
            </a:ln>
          </c:spPr>
          <c:cat>
            <c:strRef>
              <c:f>Sheet1!$B$1:$B$1</c:f>
              <c:strCache>
                <c:ptCount val="1"/>
                <c:pt idx="0">
                  <c:v>6. Cítíte se dostatečně seznámeni se škol. vzděl. programem naší MŠ?</c:v>
                </c:pt>
              </c:strCache>
            </c:strRef>
          </c:cat>
          <c:val>
            <c:numRef>
              <c:f>Sheet1!$B$3:$B$3</c:f>
              <c:numCache>
                <c:formatCode>General</c:formatCode>
                <c:ptCount val="1"/>
                <c:pt idx="0">
                  <c:v>9</c:v>
                </c:pt>
              </c:numCache>
            </c:numRef>
          </c:val>
        </c:ser>
        <c:ser>
          <c:idx val="2"/>
          <c:order val="2"/>
          <c:tx>
            <c:strRef>
              <c:f>Sheet1!$A$4</c:f>
              <c:strCache>
                <c:ptCount val="1"/>
                <c:pt idx="0">
                  <c:v>ano</c:v>
                </c:pt>
              </c:strCache>
            </c:strRef>
          </c:tx>
          <c:spPr>
            <a:solidFill>
              <a:srgbClr val="FFFFCC"/>
            </a:solidFill>
            <a:ln w="12700">
              <a:solidFill>
                <a:srgbClr val="000000"/>
              </a:solidFill>
              <a:prstDash val="solid"/>
            </a:ln>
          </c:spPr>
          <c:cat>
            <c:strRef>
              <c:f>Sheet1!$B$1:$B$1</c:f>
              <c:strCache>
                <c:ptCount val="1"/>
                <c:pt idx="0">
                  <c:v>6. Cítíte se dostatečně seznámeni se škol. vzděl. programem naší MŠ?</c:v>
                </c:pt>
              </c:strCache>
            </c:strRef>
          </c:cat>
          <c:val>
            <c:numRef>
              <c:f>Sheet1!$B$4:$B$4</c:f>
              <c:numCache>
                <c:formatCode>General</c:formatCode>
                <c:ptCount val="1"/>
                <c:pt idx="0">
                  <c:v>56</c:v>
                </c:pt>
              </c:numCache>
            </c:numRef>
          </c:val>
        </c:ser>
        <c:gapDepth val="0"/>
        <c:shape val="box"/>
        <c:axId val="69547904"/>
        <c:axId val="69549440"/>
        <c:axId val="0"/>
      </c:bar3DChart>
      <c:catAx>
        <c:axId val="6954790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549440"/>
        <c:crosses val="autoZero"/>
        <c:auto val="1"/>
        <c:lblAlgn val="ctr"/>
        <c:lblOffset val="100"/>
        <c:tickLblSkip val="1"/>
        <c:tickMarkSkip val="1"/>
      </c:catAx>
      <c:valAx>
        <c:axId val="69549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547904"/>
        <c:crosses val="autoZero"/>
        <c:crossBetween val="between"/>
      </c:valAx>
      <c:spPr>
        <a:noFill/>
        <a:ln w="25399">
          <a:noFill/>
        </a:ln>
      </c:spPr>
    </c:plotArea>
    <c:legend>
      <c:legendPos val="r"/>
      <c:layout>
        <c:manualLayout>
          <c:xMode val="edge"/>
          <c:yMode val="edge"/>
          <c:x val="0.77338129496402874"/>
          <c:y val="0.34065934065934067"/>
          <c:w val="0.21223021582733903"/>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9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7.1428571428571425E-2"/>
          <c:w val="0.55035971223021585"/>
          <c:h val="0.65934065934066111"/>
        </c:manualLayout>
      </c:layout>
      <c:bar3DChart>
        <c:barDir val="col"/>
        <c:grouping val="clustered"/>
        <c:ser>
          <c:idx val="0"/>
          <c:order val="0"/>
          <c:tx>
            <c:strRef>
              <c:f>Sheet1!$A$2</c:f>
              <c:strCache>
                <c:ptCount val="1"/>
                <c:pt idx="0">
                  <c:v>neutrální</c:v>
                </c:pt>
              </c:strCache>
            </c:strRef>
          </c:tx>
          <c:spPr>
            <a:solidFill>
              <a:srgbClr val="9999FF"/>
            </a:solidFill>
            <a:ln w="12700">
              <a:solidFill>
                <a:srgbClr val="000000"/>
              </a:solidFill>
              <a:prstDash val="solid"/>
            </a:ln>
          </c:spPr>
          <c:cat>
            <c:strRef>
              <c:f>Sheet1!$B$1:$B$1</c:f>
              <c:strCache>
                <c:ptCount val="1"/>
                <c:pt idx="0">
                  <c:v>7. Jaký je vzájemný vztah dítěte a učitelek?</c:v>
                </c:pt>
              </c:strCache>
            </c:strRef>
          </c:cat>
          <c:val>
            <c:numRef>
              <c:f>Sheet1!$B$2:$B$2</c:f>
              <c:numCache>
                <c:formatCode>General</c:formatCode>
                <c:ptCount val="1"/>
                <c:pt idx="0">
                  <c:v>4</c:v>
                </c:pt>
              </c:numCache>
            </c:numRef>
          </c:val>
        </c:ser>
        <c:ser>
          <c:idx val="1"/>
          <c:order val="1"/>
          <c:tx>
            <c:strRef>
              <c:f>Sheet1!$A$3</c:f>
              <c:strCache>
                <c:ptCount val="1"/>
                <c:pt idx="0">
                  <c:v>kamarádský</c:v>
                </c:pt>
              </c:strCache>
            </c:strRef>
          </c:tx>
          <c:spPr>
            <a:solidFill>
              <a:srgbClr val="993366"/>
            </a:solidFill>
            <a:ln w="12700">
              <a:solidFill>
                <a:srgbClr val="000000"/>
              </a:solidFill>
              <a:prstDash val="solid"/>
            </a:ln>
          </c:spPr>
          <c:cat>
            <c:strRef>
              <c:f>Sheet1!$B$1:$B$1</c:f>
              <c:strCache>
                <c:ptCount val="1"/>
                <c:pt idx="0">
                  <c:v>7. Jaký je vzájemný vztah dítěte a učitelek?</c:v>
                </c:pt>
              </c:strCache>
            </c:strRef>
          </c:cat>
          <c:val>
            <c:numRef>
              <c:f>Sheet1!$B$3:$B$3</c:f>
              <c:numCache>
                <c:formatCode>General</c:formatCode>
                <c:ptCount val="1"/>
                <c:pt idx="0">
                  <c:v>37</c:v>
                </c:pt>
              </c:numCache>
            </c:numRef>
          </c:val>
        </c:ser>
        <c:ser>
          <c:idx val="2"/>
          <c:order val="2"/>
          <c:tx>
            <c:strRef>
              <c:f>Sheet1!$A$4</c:f>
              <c:strCache>
                <c:ptCount val="1"/>
                <c:pt idx="0">
                  <c:v>vstřícný, vřelý</c:v>
                </c:pt>
              </c:strCache>
            </c:strRef>
          </c:tx>
          <c:spPr>
            <a:solidFill>
              <a:srgbClr val="FFFFCC"/>
            </a:solidFill>
            <a:ln w="12700">
              <a:solidFill>
                <a:srgbClr val="000000"/>
              </a:solidFill>
              <a:prstDash val="solid"/>
            </a:ln>
          </c:spPr>
          <c:cat>
            <c:strRef>
              <c:f>Sheet1!$B$1:$B$1</c:f>
              <c:strCache>
                <c:ptCount val="1"/>
                <c:pt idx="0">
                  <c:v>7. Jaký je vzájemný vztah dítěte a učitelek?</c:v>
                </c:pt>
              </c:strCache>
            </c:strRef>
          </c:cat>
          <c:val>
            <c:numRef>
              <c:f>Sheet1!$B$4:$B$4</c:f>
              <c:numCache>
                <c:formatCode>General</c:formatCode>
                <c:ptCount val="1"/>
                <c:pt idx="0">
                  <c:v>33</c:v>
                </c:pt>
              </c:numCache>
            </c:numRef>
          </c:val>
        </c:ser>
        <c:gapDepth val="0"/>
        <c:shape val="box"/>
        <c:axId val="69632768"/>
        <c:axId val="69634304"/>
        <c:axId val="0"/>
      </c:bar3DChart>
      <c:catAx>
        <c:axId val="6963276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634304"/>
        <c:crosses val="autoZero"/>
        <c:auto val="1"/>
        <c:lblAlgn val="ctr"/>
        <c:lblOffset val="100"/>
        <c:tickLblSkip val="1"/>
        <c:tickMarkSkip val="1"/>
      </c:catAx>
      <c:valAx>
        <c:axId val="696343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69632768"/>
        <c:crosses val="autoZero"/>
        <c:crossBetween val="between"/>
      </c:valAx>
      <c:spPr>
        <a:noFill/>
        <a:ln w="25399">
          <a:noFill/>
        </a:ln>
      </c:spPr>
    </c:plotArea>
    <c:legend>
      <c:legendPos val="r"/>
      <c:layout>
        <c:manualLayout>
          <c:xMode val="edge"/>
          <c:yMode val="edge"/>
          <c:x val="0.69064748201439174"/>
          <c:y val="0.34065934065934067"/>
          <c:w val="0.29496402877697842"/>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10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6.0439560439560454E-2"/>
          <c:w val="0.51798561151079381"/>
          <c:h val="0.58791208791208527"/>
        </c:manualLayout>
      </c:layout>
      <c:bar3DChart>
        <c:barDir val="col"/>
        <c:grouping val="clustered"/>
        <c:ser>
          <c:idx val="1"/>
          <c:order val="0"/>
          <c:tx>
            <c:strRef>
              <c:f>Sheet1!$A$3</c:f>
              <c:strCache>
                <c:ptCount val="1"/>
                <c:pt idx="0">
                  <c:v>ano</c:v>
                </c:pt>
              </c:strCache>
            </c:strRef>
          </c:tx>
          <c:spPr>
            <a:solidFill>
              <a:srgbClr val="993366"/>
            </a:solidFill>
            <a:ln w="12700">
              <a:solidFill>
                <a:srgbClr val="000000"/>
              </a:solidFill>
              <a:prstDash val="solid"/>
            </a:ln>
          </c:spPr>
          <c:cat>
            <c:strRef>
              <c:f>Sheet1!$B$1:$B$1</c:f>
              <c:strCache>
                <c:ptCount val="1"/>
                <c:pt idx="0">
                  <c:v>8. Jste spokojeni s formou komunikace s učitelkou?</c:v>
                </c:pt>
              </c:strCache>
            </c:strRef>
          </c:cat>
          <c:val>
            <c:numRef>
              <c:f>Sheet1!$B$3:$B$3</c:f>
              <c:numCache>
                <c:formatCode>General</c:formatCode>
                <c:ptCount val="1"/>
                <c:pt idx="0">
                  <c:v>50</c:v>
                </c:pt>
              </c:numCache>
            </c:numRef>
          </c:val>
        </c:ser>
        <c:ser>
          <c:idx val="2"/>
          <c:order val="1"/>
          <c:tx>
            <c:strRef>
              <c:f>Sheet1!$A$4</c:f>
              <c:strCache>
                <c:ptCount val="1"/>
                <c:pt idx="0">
                  <c:v>velmi spokojeni</c:v>
                </c:pt>
              </c:strCache>
            </c:strRef>
          </c:tx>
          <c:spPr>
            <a:solidFill>
              <a:srgbClr val="FFFFCC"/>
            </a:solidFill>
            <a:ln w="12700">
              <a:solidFill>
                <a:srgbClr val="000000"/>
              </a:solidFill>
              <a:prstDash val="solid"/>
            </a:ln>
          </c:spPr>
          <c:cat>
            <c:strRef>
              <c:f>Sheet1!$B$1:$B$1</c:f>
              <c:strCache>
                <c:ptCount val="1"/>
                <c:pt idx="0">
                  <c:v>8. Jste spokojeni s formou komunikace s učitelkou?</c:v>
                </c:pt>
              </c:strCache>
            </c:strRef>
          </c:cat>
          <c:val>
            <c:numRef>
              <c:f>Sheet1!$B$4:$B$4</c:f>
              <c:numCache>
                <c:formatCode>General</c:formatCode>
                <c:ptCount val="1"/>
                <c:pt idx="0">
                  <c:v>20</c:v>
                </c:pt>
              </c:numCache>
            </c:numRef>
          </c:val>
        </c:ser>
        <c:gapDepth val="0"/>
        <c:shape val="box"/>
        <c:axId val="82856576"/>
        <c:axId val="82858368"/>
        <c:axId val="0"/>
      </c:bar3DChart>
      <c:catAx>
        <c:axId val="8285657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2858368"/>
        <c:crosses val="autoZero"/>
        <c:auto val="1"/>
        <c:lblAlgn val="ctr"/>
        <c:lblOffset val="100"/>
        <c:tickLblSkip val="1"/>
        <c:tickMarkSkip val="1"/>
      </c:catAx>
      <c:valAx>
        <c:axId val="828583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2856576"/>
        <c:crosses val="autoZero"/>
        <c:crossBetween val="between"/>
      </c:valAx>
      <c:spPr>
        <a:noFill/>
        <a:ln w="25399">
          <a:noFill/>
        </a:ln>
      </c:spPr>
    </c:plotArea>
    <c:legend>
      <c:legendPos val="r"/>
      <c:layout>
        <c:manualLayout>
          <c:xMode val="edge"/>
          <c:yMode val="edge"/>
          <c:x val="0.65827338129496349"/>
          <c:y val="0.39560439560439692"/>
          <c:w val="0.3273381294964039"/>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10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7.6923076923076927E-2"/>
          <c:w val="0.51798561151079381"/>
          <c:h val="0.40659340659340659"/>
        </c:manualLayout>
      </c:layout>
      <c:bar3DChart>
        <c:barDir val="col"/>
        <c:grouping val="clustered"/>
        <c:ser>
          <c:idx val="0"/>
          <c:order val="0"/>
          <c:tx>
            <c:strRef>
              <c:f>Sheet1!$A$2</c:f>
              <c:strCache>
                <c:ptCount val="1"/>
                <c:pt idx="0">
                  <c:v>částečně</c:v>
                </c:pt>
              </c:strCache>
            </c:strRef>
          </c:tx>
          <c:spPr>
            <a:solidFill>
              <a:srgbClr val="9999FF"/>
            </a:solidFill>
            <a:ln w="12700">
              <a:solidFill>
                <a:srgbClr val="000000"/>
              </a:solidFill>
              <a:prstDash val="solid"/>
            </a:ln>
          </c:spPr>
          <c:cat>
            <c:strRef>
              <c:f>Sheet1!$B$1:$B$1</c:f>
              <c:strCache>
                <c:ptCount val="1"/>
                <c:pt idx="0">
                  <c:v>9. Jaká je Vaše spokojenost s přístupem a jednáním dospělých v MŠ?</c:v>
                </c:pt>
              </c:strCache>
            </c:strRef>
          </c:cat>
          <c:val>
            <c:numRef>
              <c:f>Sheet1!$B$2:$B$2</c:f>
              <c:numCache>
                <c:formatCode>General</c:formatCode>
                <c:ptCount val="1"/>
                <c:pt idx="0">
                  <c:v>1</c:v>
                </c:pt>
              </c:numCache>
            </c:numRef>
          </c:val>
        </c:ser>
        <c:ser>
          <c:idx val="1"/>
          <c:order val="1"/>
          <c:tx>
            <c:strRef>
              <c:f>Sheet1!$A$3</c:f>
              <c:strCache>
                <c:ptCount val="1"/>
                <c:pt idx="0">
                  <c:v>převážně ano</c:v>
                </c:pt>
              </c:strCache>
            </c:strRef>
          </c:tx>
          <c:spPr>
            <a:solidFill>
              <a:srgbClr val="993366"/>
            </a:solidFill>
            <a:ln w="12700">
              <a:solidFill>
                <a:srgbClr val="000000"/>
              </a:solidFill>
              <a:prstDash val="solid"/>
            </a:ln>
          </c:spPr>
          <c:cat>
            <c:strRef>
              <c:f>Sheet1!$B$1:$B$1</c:f>
              <c:strCache>
                <c:ptCount val="1"/>
                <c:pt idx="0">
                  <c:v>9. Jaká je Vaše spokojenost s přístupem a jednáním dospělých v MŠ?</c:v>
                </c:pt>
              </c:strCache>
            </c:strRef>
          </c:cat>
          <c:val>
            <c:numRef>
              <c:f>Sheet1!$B$3:$B$3</c:f>
              <c:numCache>
                <c:formatCode>General</c:formatCode>
                <c:ptCount val="1"/>
                <c:pt idx="0">
                  <c:v>26</c:v>
                </c:pt>
              </c:numCache>
            </c:numRef>
          </c:val>
        </c:ser>
        <c:ser>
          <c:idx val="2"/>
          <c:order val="2"/>
          <c:tx>
            <c:strRef>
              <c:f>Sheet1!$A$4</c:f>
              <c:strCache>
                <c:ptCount val="1"/>
                <c:pt idx="0">
                  <c:v>velmi spokojeni</c:v>
                </c:pt>
              </c:strCache>
            </c:strRef>
          </c:tx>
          <c:spPr>
            <a:solidFill>
              <a:srgbClr val="FFFFCC"/>
            </a:solidFill>
            <a:ln w="12700">
              <a:solidFill>
                <a:srgbClr val="000000"/>
              </a:solidFill>
              <a:prstDash val="solid"/>
            </a:ln>
          </c:spPr>
          <c:cat>
            <c:strRef>
              <c:f>Sheet1!$B$1:$B$1</c:f>
              <c:strCache>
                <c:ptCount val="1"/>
                <c:pt idx="0">
                  <c:v>9. Jaká je Vaše spokojenost s přístupem a jednáním dospělých v MŠ?</c:v>
                </c:pt>
              </c:strCache>
            </c:strRef>
          </c:cat>
          <c:val>
            <c:numRef>
              <c:f>Sheet1!$B$4:$B$4</c:f>
              <c:numCache>
                <c:formatCode>General</c:formatCode>
                <c:ptCount val="1"/>
                <c:pt idx="0">
                  <c:v>37</c:v>
                </c:pt>
              </c:numCache>
            </c:numRef>
          </c:val>
        </c:ser>
        <c:gapDepth val="0"/>
        <c:shape val="box"/>
        <c:axId val="82777600"/>
        <c:axId val="82779136"/>
        <c:axId val="0"/>
      </c:bar3DChart>
      <c:catAx>
        <c:axId val="8277760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2779136"/>
        <c:crosses val="autoZero"/>
        <c:auto val="1"/>
        <c:lblAlgn val="ctr"/>
        <c:lblOffset val="100"/>
        <c:tickLblSkip val="1"/>
        <c:tickMarkSkip val="1"/>
      </c:catAx>
      <c:valAx>
        <c:axId val="8277913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2777600"/>
        <c:crosses val="autoZero"/>
        <c:crossBetween val="between"/>
      </c:valAx>
      <c:spPr>
        <a:noFill/>
        <a:ln w="25399">
          <a:noFill/>
        </a:ln>
      </c:spPr>
    </c:plotArea>
    <c:legend>
      <c:legendPos val="r"/>
      <c:layout>
        <c:manualLayout>
          <c:xMode val="edge"/>
          <c:yMode val="edge"/>
          <c:x val="0.65827338129496349"/>
          <c:y val="0.34065934065934067"/>
          <c:w val="0.3273381294964039"/>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34</Pages>
  <Words>8754</Words>
  <Characters>51654</Characters>
  <Application>Microsoft Office Word</Application>
  <DocSecurity>0</DocSecurity>
  <Lines>430</Lines>
  <Paragraphs>120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Václavka</dc:creator>
  <cp:lastModifiedBy>Václavka</cp:lastModifiedBy>
  <cp:revision>9</cp:revision>
  <cp:lastPrinted>2012-09-15T09:19:00Z</cp:lastPrinted>
  <dcterms:created xsi:type="dcterms:W3CDTF">2012-09-11T17:08:00Z</dcterms:created>
  <dcterms:modified xsi:type="dcterms:W3CDTF">2012-09-23T12:47:00Z</dcterms:modified>
</cp:coreProperties>
</file>