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CE" w:rsidRPr="004758CE" w:rsidRDefault="004758CE" w:rsidP="004758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56B2F"/>
          <w:sz w:val="26"/>
          <w:szCs w:val="26"/>
          <w:lang w:eastAsia="cs-CZ"/>
        </w:rPr>
      </w:pPr>
      <w:bookmarkStart w:id="0" w:name="_GoBack"/>
      <w:bookmarkEnd w:id="0"/>
      <w:r w:rsidRPr="004758CE">
        <w:rPr>
          <w:rFonts w:ascii="Arial" w:eastAsia="Times New Roman" w:hAnsi="Arial" w:cs="Arial"/>
          <w:b/>
          <w:bCs/>
          <w:color w:val="556B2F"/>
          <w:sz w:val="26"/>
          <w:szCs w:val="26"/>
          <w:lang w:eastAsia="cs-CZ"/>
        </w:rPr>
        <w:t xml:space="preserve">ŘÍJEN </w:t>
      </w:r>
    </w:p>
    <w:p w:rsidR="004758CE" w:rsidRPr="004758CE" w:rsidRDefault="001227FF" w:rsidP="004758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pict>
          <v:rect id="_x0000_i1025" style="width:0;height:1.5pt" o:hralign="center" o:hrstd="t" o:hrnoshade="t" o:hr="t" fillcolor="#060" stroked="f"/>
        </w:pict>
      </w:r>
    </w:p>
    <w:p w:rsidR="004758CE" w:rsidRPr="004758CE" w:rsidRDefault="004758CE" w:rsidP="004758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b/>
          <w:bCs/>
          <w:color w:val="556B2F"/>
          <w:sz w:val="26"/>
          <w:szCs w:val="26"/>
          <w:lang w:eastAsia="cs-CZ"/>
        </w:rPr>
        <w:t>Tvoření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758CE" w:rsidRPr="004758CE" w:rsidRDefault="001227FF" w:rsidP="004758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pict>
          <v:rect id="_x0000_i1026" style="width:0;height:.75pt" o:hralign="center" o:hrstd="t" o:hrnoshade="t" o:hr="t" fillcolor="#060" stroked="f"/>
        </w:pict>
      </w:r>
    </w:p>
    <w:p w:rsidR="004758CE" w:rsidRPr="004758CE" w:rsidRDefault="004758CE" w:rsidP="00A456B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 xml:space="preserve">Poznáváme </w:t>
      </w:r>
      <w:r w:rsidRPr="004758CE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plody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Potřebujeme: 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plody (šišku, hrušku, jablko, ořech, kaštan, </w:t>
      </w:r>
      <w:proofErr w:type="gramStart"/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jeřabinu...) </w:t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  <w:t>krabici</w:t>
      </w:r>
      <w:proofErr w:type="gramEnd"/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s otvorem nebo pytlík </w:t>
      </w:r>
    </w:p>
    <w:p w:rsidR="004758CE" w:rsidRPr="004758CE" w:rsidRDefault="004758CE" w:rsidP="00475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t>Nejprve si plody prohlédneme a pojmenujeme.</w:t>
      </w:r>
    </w:p>
    <w:p w:rsidR="004758CE" w:rsidRPr="004758CE" w:rsidRDefault="004758CE" w:rsidP="00475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t>Pak poznáváme plody se zavázanýma očima, jen hmatem. Připravíme si krabice s otvorem pro ruku. Přírodniny můžeme také umístit do vyprané ponožky.</w:t>
      </w:r>
    </w:p>
    <w:p w:rsidR="004758CE" w:rsidRPr="004758CE" w:rsidRDefault="001227FF" w:rsidP="004758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pict>
          <v:rect id="_x0000_i1027" style="width:0;height:.75pt" o:hralign="center" o:hrstd="t" o:hrnoshade="t" o:hr="t" fillcolor="#060" stroked="f"/>
        </w:pict>
      </w:r>
    </w:p>
    <w:p w:rsidR="004758CE" w:rsidRPr="004758CE" w:rsidRDefault="004758CE" w:rsidP="00A456B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Zoologická zahrada z lesních plodů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Vydejte se na okružní cestu parkem, křovinatým úvozem a do lesa. Sbírejte plody stromů a keřů: šišky, žaludy, ježaté bukvice, šípky, kaštany. Nasbírejte malé </w:t>
      </w:r>
      <w:proofErr w:type="spellStart"/>
      <w:proofErr w:type="gramStart"/>
      <w:r w:rsidRPr="004758CE">
        <w:rPr>
          <w:rFonts w:ascii="Arial" w:eastAsia="Times New Roman" w:hAnsi="Arial" w:cs="Arial"/>
          <w:sz w:val="20"/>
          <w:szCs w:val="20"/>
          <w:lang w:eastAsia="cs-CZ"/>
        </w:rPr>
        <w:t>větvičky,natrhejte</w:t>
      </w:r>
      <w:proofErr w:type="spellEnd"/>
      <w:proofErr w:type="gramEnd"/>
      <w:r w:rsidRPr="004758CE">
        <w:rPr>
          <w:rFonts w:ascii="Arial" w:eastAsia="Times New Roman" w:hAnsi="Arial" w:cs="Arial"/>
          <w:sz w:val="20"/>
          <w:szCs w:val="20"/>
          <w:lang w:eastAsia="cs-CZ"/>
        </w:rPr>
        <w:t xml:space="preserve"> trochu jehličí. A vyrábějte z nich zvířátka. 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0" distR="0" simplePos="0" relativeHeight="251659264" behindDoc="0" locked="0" layoutInCell="1" allowOverlap="0" wp14:anchorId="3C641385" wp14:editId="664DAB0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362075"/>
            <wp:effectExtent l="0" t="0" r="0" b="9525"/>
            <wp:wrapSquare wrapText="bothSides"/>
            <wp:docPr id="1" name="obrázek 4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Potřebujeme: 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kaštany</w:t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</w:r>
      <w:proofErr w:type="gramStart"/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žaludy... </w:t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  <w:t>špejle</w:t>
      </w:r>
      <w:proofErr w:type="gramEnd"/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  <w:t>sirky</w:t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  <w:t>párátka</w:t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  <w:t>nebozízek</w:t>
      </w:r>
    </w:p>
    <w:p w:rsidR="004758CE" w:rsidRPr="004758CE" w:rsidRDefault="004758CE" w:rsidP="004758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t>Domluvíme se s dítětem, co přesně chce vytvořit.</w:t>
      </w:r>
    </w:p>
    <w:p w:rsidR="004758CE" w:rsidRPr="004758CE" w:rsidRDefault="004758CE" w:rsidP="004758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t>Nebozízkem mu vytvoříme dírky, aby do nich mohl umístit spojovací dřívka.</w:t>
      </w:r>
    </w:p>
    <w:p w:rsidR="004758CE" w:rsidRPr="004758CE" w:rsidRDefault="004758CE" w:rsidP="004758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t>Varianty tvarů zvířátek jsou neomezené.</w:t>
      </w:r>
    </w:p>
    <w:p w:rsidR="004758CE" w:rsidRPr="004758CE" w:rsidRDefault="001227FF" w:rsidP="004758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pict>
          <v:rect id="_x0000_i1028" style="width:0;height:.75pt" o:hralign="center" o:hrstd="t" o:hrnoshade="t" o:hr="t" fillcolor="#060" stroked="f"/>
        </w:pict>
      </w:r>
    </w:p>
    <w:p w:rsidR="004758CE" w:rsidRPr="004758CE" w:rsidRDefault="004758CE" w:rsidP="00A456B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Uchování listů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Podzimní listy budou vypadat svěže a mohou vám zdobit </w:t>
      </w:r>
      <w:proofErr w:type="gramStart"/>
      <w:r w:rsidRPr="004758CE">
        <w:rPr>
          <w:rFonts w:ascii="Arial" w:eastAsia="Times New Roman" w:hAnsi="Arial" w:cs="Arial"/>
          <w:sz w:val="20"/>
          <w:szCs w:val="20"/>
          <w:lang w:eastAsia="cs-CZ"/>
        </w:rPr>
        <w:t>domov</w:t>
      </w:r>
      <w:proofErr w:type="gramEnd"/>
      <w:r w:rsidRPr="004758CE">
        <w:rPr>
          <w:rFonts w:ascii="Arial" w:eastAsia="Times New Roman" w:hAnsi="Arial" w:cs="Arial"/>
          <w:sz w:val="20"/>
          <w:szCs w:val="20"/>
          <w:lang w:eastAsia="cs-CZ"/>
        </w:rPr>
        <w:t xml:space="preserve"> dlouhou dobu. Vyberte si větší větve různých barev. 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  <w:t>Potřebujeme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olistěné větve stromů</w:t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  <w:t>nůž</w:t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  <w:t>glycerinový roztok</w:t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  <w:t>horkou vodu</w:t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  <w:t>odměrku</w:t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  <w:t>větší vázu nebo džbán</w:t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br/>
        <w:t>provázek</w:t>
      </w:r>
    </w:p>
    <w:p w:rsidR="004758CE" w:rsidRPr="004758CE" w:rsidRDefault="004758CE" w:rsidP="004758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t xml:space="preserve">Do nádoby nalijte 300 ml </w:t>
      </w:r>
      <w:proofErr w:type="spellStart"/>
      <w:r w:rsidRPr="004758CE">
        <w:rPr>
          <w:rFonts w:ascii="Arial" w:eastAsia="Times New Roman" w:hAnsi="Arial" w:cs="Arial"/>
          <w:sz w:val="20"/>
          <w:szCs w:val="20"/>
          <w:lang w:eastAsia="cs-CZ"/>
        </w:rPr>
        <w:t>glycerynového</w:t>
      </w:r>
      <w:proofErr w:type="spellEnd"/>
      <w:r w:rsidRPr="004758CE">
        <w:rPr>
          <w:rFonts w:ascii="Arial" w:eastAsia="Times New Roman" w:hAnsi="Arial" w:cs="Arial"/>
          <w:sz w:val="20"/>
          <w:szCs w:val="20"/>
          <w:lang w:eastAsia="cs-CZ"/>
        </w:rPr>
        <w:t xml:space="preserve"> roztoku s 900 ml horké vody. </w:t>
      </w:r>
    </w:p>
    <w:p w:rsidR="004758CE" w:rsidRPr="004758CE" w:rsidRDefault="004758CE" w:rsidP="004758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t xml:space="preserve">Na konci každé větvičky udělejte asi 5 cm dlouhý řez. </w:t>
      </w:r>
    </w:p>
    <w:p w:rsidR="004758CE" w:rsidRPr="004758CE" w:rsidRDefault="004758CE" w:rsidP="004758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t>Ponořte větvičky s listím do nádoby. Nasají-li všechnu tekutinu, doplňte ji.</w:t>
      </w:r>
    </w:p>
    <w:p w:rsidR="004758CE" w:rsidRPr="004758CE" w:rsidRDefault="004758CE" w:rsidP="004758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t>Když listy začnou tmavnout, vyndejte větvičky ze džbánu a svažte je provázkem.</w:t>
      </w:r>
    </w:p>
    <w:p w:rsidR="004758CE" w:rsidRPr="004758CE" w:rsidRDefault="004758CE" w:rsidP="004758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t>Zavěste větve listím dolů na tmavém a suchém místě, dokud neuschnou.</w:t>
      </w:r>
    </w:p>
    <w:p w:rsidR="004758CE" w:rsidRPr="004758CE" w:rsidRDefault="004758CE" w:rsidP="004758CE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t xml:space="preserve">Suché listy naaranžujte do velkého džbánu nebo vázy, použijte fantazii. </w:t>
      </w:r>
    </w:p>
    <w:p w:rsidR="004758CE" w:rsidRPr="004758CE" w:rsidRDefault="001227FF" w:rsidP="004758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pict>
          <v:rect id="_x0000_i1029" style="width:0;height:.75pt" o:hralign="center" o:hrstd="t" o:hrnoshade="t" o:hr="t" fillcolor="#060" stroked="f"/>
        </w:pict>
      </w:r>
    </w:p>
    <w:p w:rsidR="004758CE" w:rsidRPr="004758CE" w:rsidRDefault="004758CE" w:rsidP="00A456B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4758CE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Lodička</w:t>
      </w:r>
      <w:proofErr w:type="gramEnd"/>
      <w:r w:rsidRPr="004758CE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 xml:space="preserve"> z listu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  <w:t>Potřebujeme: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list s co nejdelším řapíkem</w:t>
      </w:r>
    </w:p>
    <w:p w:rsidR="004758CE" w:rsidRPr="004758CE" w:rsidRDefault="004758CE" w:rsidP="00475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Najděte list a můžete se pustit do vyrábění. </w:t>
      </w:r>
    </w:p>
    <w:p w:rsidR="004758CE" w:rsidRPr="004758CE" w:rsidRDefault="004758CE" w:rsidP="00475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t xml:space="preserve">List trochu ohněte a prostrčte řapík jeho středem - listová lodička je hotová. </w:t>
      </w:r>
    </w:p>
    <w:p w:rsidR="004758CE" w:rsidRPr="004758CE" w:rsidRDefault="004758CE" w:rsidP="00475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58CE">
        <w:rPr>
          <w:rFonts w:ascii="Arial" w:eastAsia="Times New Roman" w:hAnsi="Arial" w:cs="Arial"/>
          <w:sz w:val="20"/>
          <w:szCs w:val="20"/>
          <w:lang w:eastAsia="cs-CZ"/>
        </w:rPr>
        <w:t>Lodičky se opatrně spustí na vodu po potoce, nebo stejně opatrně odfukují z jedné strany lavoru nebo bazénku na druhou. Můžeme vzít loďku i domů do vany.</w:t>
      </w:r>
    </w:p>
    <w:p w:rsidR="004758CE" w:rsidRPr="004758CE" w:rsidRDefault="001227FF" w:rsidP="004758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pict>
          <v:rect id="_x0000_i1030" style="width:0;height:1.5pt" o:hralign="center" o:hrstd="t" o:hrnoshade="t" o:hr="t" fillcolor="#060" stroked="f"/>
        </w:pict>
      </w:r>
    </w:p>
    <w:p w:rsidR="00AE20E9" w:rsidRDefault="004758CE" w:rsidP="004758CE">
      <w:r w:rsidRPr="004758CE">
        <w:rPr>
          <w:rFonts w:ascii="Arial" w:eastAsia="Times New Roman" w:hAnsi="Arial" w:cs="Arial"/>
          <w:b/>
          <w:bCs/>
          <w:color w:val="556B2F"/>
          <w:sz w:val="26"/>
          <w:szCs w:val="26"/>
          <w:lang w:eastAsia="cs-CZ"/>
        </w:rPr>
        <w:t>Pozorování přírody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0" distR="0" simplePos="0" relativeHeight="251660288" behindDoc="0" locked="0" layoutInCell="1" allowOverlap="0" wp14:anchorId="3AEA3CDF" wp14:editId="472E189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71675"/>
            <wp:effectExtent l="0" t="0" r="0" b="9525"/>
            <wp:wrapSquare wrapText="bothSides"/>
            <wp:docPr id="2" name="obrázek 5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t xml:space="preserve">Srovnáváme větvičky jehličnanů. Všimneme si uspořádání jehlic borovice, modřínu, jedle, smrku. Zjistíme, u kterých stromů jsou jehlice ve svazečku. 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=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t xml:space="preserve"> Jehlice jsou různě uspořádané. Borovice a modřín je mají ve svazečcích, smrk dokola a jedle na dvě strany. Zapamatujte si: "Smrk - rozcuchaný kluk, jedlička - učesaná holčička". 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Rozhrabeme krtinec a najdeme vchod do podzemní chodby, kterou krtek vyhrabal lopatkovitými končetinami. 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=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t xml:space="preserve"> Krtek má hustý kožíšek s krátkými chloupky, dlouhý čumáček, což svědčí u většiny zvířat o dobrém čichu. Ale má špatný zrak. Ten pod zemí ne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Potřebuje. 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Prohlédneme si ptačí hnízdo a zjišťujeme materiál, který byl využit ke stavbě. Ve starém hnízdě bývá často hmyz. 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4758C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=</w:t>
      </w:r>
      <w:r w:rsidRPr="004758CE">
        <w:rPr>
          <w:rFonts w:ascii="Arial" w:eastAsia="Times New Roman" w:hAnsi="Arial" w:cs="Arial"/>
          <w:sz w:val="20"/>
          <w:szCs w:val="20"/>
          <w:lang w:eastAsia="cs-CZ"/>
        </w:rPr>
        <w:t xml:space="preserve"> Ptáci staví každé jaro nové hnízdo, proto staré můžeme použít k pozorování. Každý druh ptáků má jiný druh </w:t>
      </w:r>
      <w:proofErr w:type="spellStart"/>
      <w:proofErr w:type="gramStart"/>
      <w:r w:rsidRPr="004758CE">
        <w:rPr>
          <w:rFonts w:ascii="Arial" w:eastAsia="Times New Roman" w:hAnsi="Arial" w:cs="Arial"/>
          <w:sz w:val="20"/>
          <w:szCs w:val="20"/>
          <w:lang w:eastAsia="cs-CZ"/>
        </w:rPr>
        <w:t>stavby.Např</w:t>
      </w:r>
      <w:proofErr w:type="spellEnd"/>
      <w:r w:rsidRPr="004758CE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4758CE">
        <w:rPr>
          <w:rFonts w:ascii="Arial" w:eastAsia="Times New Roman" w:hAnsi="Arial" w:cs="Arial"/>
          <w:sz w:val="20"/>
          <w:szCs w:val="20"/>
          <w:lang w:eastAsia="cs-CZ"/>
        </w:rPr>
        <w:t xml:space="preserve"> Drozd má hnízdo vymazané hlínou.</w:t>
      </w:r>
    </w:p>
    <w:sectPr w:rsidR="00AE20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FF" w:rsidRDefault="001227FF" w:rsidP="00C15B19">
      <w:pPr>
        <w:spacing w:after="0" w:line="240" w:lineRule="auto"/>
      </w:pPr>
      <w:r>
        <w:separator/>
      </w:r>
    </w:p>
  </w:endnote>
  <w:endnote w:type="continuationSeparator" w:id="0">
    <w:p w:rsidR="001227FF" w:rsidRDefault="001227FF" w:rsidP="00C1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96659"/>
      <w:docPartObj>
        <w:docPartGallery w:val="Page Numbers (Bottom of Page)"/>
        <w:docPartUnique/>
      </w:docPartObj>
    </w:sdtPr>
    <w:sdtContent>
      <w:p w:rsidR="00C15B19" w:rsidRDefault="00C15B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5B19" w:rsidRDefault="00C15B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FF" w:rsidRDefault="001227FF" w:rsidP="00C15B19">
      <w:pPr>
        <w:spacing w:after="0" w:line="240" w:lineRule="auto"/>
      </w:pPr>
      <w:r>
        <w:separator/>
      </w:r>
    </w:p>
  </w:footnote>
  <w:footnote w:type="continuationSeparator" w:id="0">
    <w:p w:rsidR="001227FF" w:rsidRDefault="001227FF" w:rsidP="00C1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5D6F"/>
    <w:multiLevelType w:val="multilevel"/>
    <w:tmpl w:val="7CE6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222C2"/>
    <w:multiLevelType w:val="multilevel"/>
    <w:tmpl w:val="3D4E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777B9"/>
    <w:multiLevelType w:val="multilevel"/>
    <w:tmpl w:val="9942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E0513"/>
    <w:multiLevelType w:val="multilevel"/>
    <w:tmpl w:val="D208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38"/>
    <w:rsid w:val="001227FF"/>
    <w:rsid w:val="001F0E38"/>
    <w:rsid w:val="004758CE"/>
    <w:rsid w:val="00A456B8"/>
    <w:rsid w:val="00AE20E9"/>
    <w:rsid w:val="00C1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19"/>
  </w:style>
  <w:style w:type="paragraph" w:styleId="Zpat">
    <w:name w:val="footer"/>
    <w:basedOn w:val="Normln"/>
    <w:link w:val="ZpatChar"/>
    <w:uiPriority w:val="99"/>
    <w:unhideWhenUsed/>
    <w:rsid w:val="00C1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19"/>
  </w:style>
  <w:style w:type="paragraph" w:styleId="Zpat">
    <w:name w:val="footer"/>
    <w:basedOn w:val="Normln"/>
    <w:link w:val="ZpatChar"/>
    <w:uiPriority w:val="99"/>
    <w:unhideWhenUsed/>
    <w:rsid w:val="00C1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Vendulka</cp:lastModifiedBy>
  <cp:revision>5</cp:revision>
  <dcterms:created xsi:type="dcterms:W3CDTF">2014-09-23T11:56:00Z</dcterms:created>
  <dcterms:modified xsi:type="dcterms:W3CDTF">2016-09-04T12:06:00Z</dcterms:modified>
</cp:coreProperties>
</file>