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DD34C" w14:textId="390FAEA1" w:rsidR="00D12842" w:rsidRDefault="00B12958" w:rsidP="000A593A">
      <w:pPr>
        <w:jc w:val="center"/>
        <w:rPr>
          <w:lang w:val="cs-CZ"/>
        </w:rPr>
      </w:pPr>
      <w:r>
        <w:rPr>
          <w:lang w:val="cs-CZ"/>
        </w:rPr>
        <w:t xml:space="preserve">MŠ </w:t>
      </w:r>
      <w:r w:rsidR="00505673">
        <w:rPr>
          <w:lang w:val="cs-CZ"/>
        </w:rPr>
        <w:t>Sluníčko p.</w:t>
      </w:r>
      <w:r w:rsidR="00BA6312">
        <w:rPr>
          <w:lang w:val="cs-CZ"/>
        </w:rPr>
        <w:t xml:space="preserve"> </w:t>
      </w:r>
      <w:r w:rsidR="00505673">
        <w:rPr>
          <w:lang w:val="cs-CZ"/>
        </w:rPr>
        <w:t>o., Sulice-</w:t>
      </w:r>
      <w:proofErr w:type="spellStart"/>
      <w:r w:rsidR="00505673">
        <w:rPr>
          <w:lang w:val="cs-CZ"/>
        </w:rPr>
        <w:t>Želivec</w:t>
      </w:r>
      <w:proofErr w:type="spellEnd"/>
      <w:r w:rsidR="00505673">
        <w:rPr>
          <w:lang w:val="cs-CZ"/>
        </w:rPr>
        <w:t>, Školní 349, 251 68 Sulice-Želivec</w:t>
      </w:r>
    </w:p>
    <w:p w14:paraId="2B8076FA" w14:textId="77777777" w:rsidR="00346C45" w:rsidRPr="002F33F1" w:rsidRDefault="00346C45" w:rsidP="008D5AE6">
      <w:pPr>
        <w:jc w:val="center"/>
        <w:rPr>
          <w:lang w:val="cs-CZ"/>
        </w:rPr>
      </w:pPr>
    </w:p>
    <w:p w14:paraId="18D5AD87" w14:textId="77777777" w:rsidR="0001203D" w:rsidRPr="002F33F1" w:rsidRDefault="0001203D">
      <w:pPr>
        <w:rPr>
          <w:lang w:val="cs-CZ"/>
        </w:rPr>
      </w:pPr>
    </w:p>
    <w:p w14:paraId="3707BAFA" w14:textId="6ADA18F7" w:rsidR="003430EC" w:rsidRPr="002F33F1" w:rsidRDefault="003430EC" w:rsidP="003430EC">
      <w:pPr>
        <w:pStyle w:val="Nzev"/>
        <w:jc w:val="center"/>
        <w:rPr>
          <w:lang w:val="cs-CZ"/>
        </w:rPr>
      </w:pPr>
      <w:r w:rsidRPr="002F33F1">
        <w:rPr>
          <w:lang w:val="cs-CZ"/>
        </w:rPr>
        <w:t>Zpráva o činnosti</w:t>
      </w:r>
      <w:r w:rsidRPr="002F33F1">
        <w:rPr>
          <w:lang w:val="cs-CZ"/>
        </w:rPr>
        <w:br/>
        <w:t>škol</w:t>
      </w:r>
      <w:r w:rsidR="00CB7E50" w:rsidRPr="002F33F1">
        <w:rPr>
          <w:lang w:val="cs-CZ"/>
        </w:rPr>
        <w:t>k</w:t>
      </w:r>
      <w:r w:rsidRPr="002F33F1">
        <w:rPr>
          <w:lang w:val="cs-CZ"/>
        </w:rPr>
        <w:t>y spolupracující s Mensou ČR</w:t>
      </w:r>
    </w:p>
    <w:p w14:paraId="3D74BB19" w14:textId="77777777" w:rsidR="00205577" w:rsidRPr="00205577" w:rsidRDefault="00205577" w:rsidP="004B705E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>Škola spolupracující s Mensou – MŠ Sluníčko</w:t>
      </w:r>
    </w:p>
    <w:p w14:paraId="423A7BEF" w14:textId="77777777" w:rsidR="00205577" w:rsidRPr="00205577" w:rsidRDefault="00205577" w:rsidP="004B705E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>Svět kolem nás se rychle mění a čím dál častěji se setkáváme s novými technologiemi a to i digitálními. Vývoj je prostě nevyhnutelný a každý pokrok s sebou přináší něco nového vzrušujícího, ale i negativního, co nemůžeme přehlížet, ale musíme se s tím naučit pracovat a učit děti i různým kompenzacím toho, čeho je přes míru. Vyvíjejí se nové digitální systémy, které budou umět v mnoha ohledech zastat člověka a škola i školka by se měly těmto trendům přizpůsobit a připravit děti na budoucnost.</w:t>
      </w:r>
    </w:p>
    <w:p w14:paraId="58B14F19" w14:textId="77777777" w:rsidR="00205577" w:rsidRPr="00205577" w:rsidRDefault="00205577" w:rsidP="004B705E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 proto i my v MŠ Sluníčko se snažíme o rozvoj digitální gramotnosti. Od prvopočátku existence školky mají předškoláci ze třídy předškoláků možnost vzdělávat se i za pomoci interaktivní tabule, která se již stala samozřejmou součástí přípravy programů a činností s dětmi. V loňském roce se školce podařilo koupit do další třídy interaktivní pomůcku LCD display, kde se děti učí pomocí zajímavých vzdělávacích programů a her jako jsou například Barevné kamínky. Děti plní různé úkoly, tříbí si postřeh a paměť a rozvíjí hrubou i jemnou motoriku. </w:t>
      </w:r>
    </w:p>
    <w:p w14:paraId="253452AB" w14:textId="77777777" w:rsidR="00205577" w:rsidRPr="00205577" w:rsidRDefault="00205577" w:rsidP="004B705E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Často využíváme Alby tužku s kouzelnými příběhy a namluvenými obrázky. Děti už se také těší na jaro, že využijí v přírodě digitální mikroskop s velkým rozlišením a vyzkoušíme i 3D pero. Nově také využíváme kameru k nahrávání videí a děti se samy učí fotit digitálním fotoaparátem či mobilem. Umí namluvit zprávu na záznamník a zadat úkol kamarádovi nebo nahrát legrační vzkaz. </w:t>
      </w:r>
    </w:p>
    <w:p w14:paraId="635422C4" w14:textId="77777777" w:rsidR="00205577" w:rsidRPr="00205577" w:rsidRDefault="00205577" w:rsidP="004B705E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Snažíme se i o rozvoj informačního myšlení a také o pochopení postupu návaznosti kroků pro dosažení vytyčeného cíle s </w:t>
      </w:r>
      <w:proofErr w:type="spellStart"/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>Ebotty</w:t>
      </w:r>
      <w:proofErr w:type="spellEnd"/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Přínosem je, že děti tak více baví spolupracovat ve skupině a učí se využít potenciál každého zapojeného dle toho, co komu jde lépe. Jsou iniciativní, vynalézavé, ale i ohleduplné. Podporujeme integraci a hru. Seznamují se ale také s negativními efekty virtuálního světa a tedy i jak jinak a lépe, vhodně a účelně využít volný čas, jak s ním zacházet a šetřit. </w:t>
      </w:r>
    </w:p>
    <w:p w14:paraId="2DC69F55" w14:textId="0C14910D" w:rsidR="00205577" w:rsidRPr="00205577" w:rsidRDefault="00205577" w:rsidP="004B705E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>Upozorňujeme na rizika, a že velmi časté používání právě nejrůznějších technických digitálních pomůcek může mít i negativní vliv na zdraví. Povídáme si, co je duševní hygiena, jak důležité je správně odpočívat, střídat činnosti, využívat i jiné informační zdroje než je internet, číst knihy, časopisy, pobývat venku v přírodě, sportovat či dělat jakékoli pohybové aktivity a rozvíjet svůj talent a nadání třeba i ve výtvarných, hudebních či polytechnických činnostech. Důležité je podporovat u dětí také estetické cítění a zájem o enviro</w:t>
      </w:r>
      <w:r w:rsidR="006622F5">
        <w:rPr>
          <w:rFonts w:ascii="Times New Roman" w:eastAsia="Calibri" w:hAnsi="Times New Roman" w:cs="Times New Roman"/>
          <w:sz w:val="22"/>
          <w:szCs w:val="22"/>
          <w:lang w:val="cs-CZ"/>
        </w:rPr>
        <w:t>n</w:t>
      </w: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mentální činnosti. Seznamujeme děti i s tím, jaký internet může být pomocník, ale v mnoha ohledech i riziko, že je dobrý sluha, ale zlý pán. </w:t>
      </w:r>
    </w:p>
    <w:p w14:paraId="37DB4976" w14:textId="77777777" w:rsidR="00205577" w:rsidRPr="00205577" w:rsidRDefault="00205577" w:rsidP="004B705E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>Zaséváme semínko finanční gramotnosti a snažíme se, aby děti věděly, že se dají různé údaje v </w:t>
      </w:r>
      <w:proofErr w:type="spellStart"/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>inernetovém</w:t>
      </w:r>
      <w:proofErr w:type="spellEnd"/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světě zneužít a proto je důležité dodržovat bezpečnost svého soukromí, aby </w:t>
      </w: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lastRenderedPageBreak/>
        <w:t>v budoucnu samy sebe dokázaly ochránit. Učí se i chápat, že počítačový svět není světem reálným, že když v zobrazeném světě uhození nebolí a rozbitá věc je zase v pořádku, je tomu ve skutečnosti jinak. Učí se rozlišovat věci správné a nesprávné. Dnešní děti mnohdy digitální pomůcky ovládají lépe než dospělí, znají funkce a jsou v tomto ohledu velmi zvídavé. Technika je pro děti zábavou, ale dnes už i neodmyslitelnou součástí světa a úkolem nás dospěláků je být dětem dobrým průvodcem a rádcem.</w:t>
      </w:r>
    </w:p>
    <w:p w14:paraId="45E3FB39" w14:textId="517019E1" w:rsidR="00BA6312" w:rsidRPr="00205577" w:rsidRDefault="00205577" w:rsidP="00205577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205577">
        <w:rPr>
          <w:rFonts w:ascii="Times New Roman" w:eastAsia="Calibri" w:hAnsi="Times New Roman" w:cs="Times New Roman"/>
          <w:sz w:val="22"/>
          <w:szCs w:val="22"/>
          <w:lang w:val="cs-CZ"/>
        </w:rPr>
        <w:t>Za Mateřskou školu Sluníčko zapsala Pavla Čechová</w:t>
      </w:r>
    </w:p>
    <w:p w14:paraId="7EE9F440" w14:textId="77777777" w:rsidR="002C11A9" w:rsidRPr="002F33F1" w:rsidRDefault="002C11A9" w:rsidP="002C11A9">
      <w:pPr>
        <w:pStyle w:val="Nadpis1"/>
        <w:rPr>
          <w:lang w:val="cs-CZ"/>
        </w:rPr>
      </w:pPr>
      <w:r w:rsidRPr="002F33F1">
        <w:rPr>
          <w:lang w:val="cs-CZ"/>
        </w:rPr>
        <w:t>Absolvovaná školení</w:t>
      </w:r>
    </w:p>
    <w:p w14:paraId="5BD28273" w14:textId="77777777" w:rsidR="002C11A9" w:rsidRPr="002F33F1" w:rsidRDefault="002C11A9" w:rsidP="002C11A9">
      <w:pPr>
        <w:rPr>
          <w:lang w:val="cs-CZ"/>
        </w:rPr>
      </w:pPr>
    </w:p>
    <w:tbl>
      <w:tblPr>
        <w:tblStyle w:val="Stednseznam1zvraznn1"/>
        <w:tblW w:w="0" w:type="auto"/>
        <w:tblLook w:val="04A0" w:firstRow="1" w:lastRow="0" w:firstColumn="1" w:lastColumn="0" w:noHBand="0" w:noVBand="1"/>
      </w:tblPr>
      <w:tblGrid>
        <w:gridCol w:w="2871"/>
        <w:gridCol w:w="1409"/>
        <w:gridCol w:w="4020"/>
      </w:tblGrid>
      <w:tr w:rsidR="002C11A9" w:rsidRPr="002F33F1" w14:paraId="0D7109EE" w14:textId="77777777" w:rsidTr="002C1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</w:tcPr>
          <w:p w14:paraId="35E35B88" w14:textId="77777777" w:rsidR="002C11A9" w:rsidRPr="002F33F1" w:rsidRDefault="002C11A9" w:rsidP="006A48E1">
            <w:pPr>
              <w:spacing w:before="100" w:beforeAutospacing="1"/>
              <w:rPr>
                <w:b w:val="0"/>
                <w:lang w:val="cs-CZ"/>
              </w:rPr>
            </w:pPr>
            <w:r w:rsidRPr="002F33F1">
              <w:rPr>
                <w:b w:val="0"/>
                <w:lang w:val="cs-CZ"/>
              </w:rPr>
              <w:t>Název kurzu</w:t>
            </w:r>
          </w:p>
        </w:tc>
        <w:tc>
          <w:tcPr>
            <w:tcW w:w="1409" w:type="dxa"/>
          </w:tcPr>
          <w:p w14:paraId="6E3B3D81" w14:textId="77777777" w:rsidR="002C11A9" w:rsidRPr="002F33F1" w:rsidRDefault="002C11A9" w:rsidP="006A48E1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F33F1">
              <w:rPr>
                <w:lang w:val="cs-CZ"/>
              </w:rPr>
              <w:t>Datum</w:t>
            </w:r>
          </w:p>
        </w:tc>
        <w:tc>
          <w:tcPr>
            <w:tcW w:w="4020" w:type="dxa"/>
          </w:tcPr>
          <w:p w14:paraId="71B37A8B" w14:textId="77777777" w:rsidR="002C11A9" w:rsidRPr="002F33F1" w:rsidRDefault="002C11A9" w:rsidP="006A48E1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F33F1">
              <w:rPr>
                <w:lang w:val="cs-CZ"/>
              </w:rPr>
              <w:t>Jména proškolených učitelek</w:t>
            </w:r>
          </w:p>
        </w:tc>
      </w:tr>
      <w:tr w:rsidR="002C11A9" w:rsidRPr="002F33F1" w14:paraId="2A302E58" w14:textId="77777777" w:rsidTr="002C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</w:tcPr>
          <w:p w14:paraId="4496A46F" w14:textId="0111D301" w:rsidR="002C11A9" w:rsidRPr="002F33F1" w:rsidRDefault="008203C1" w:rsidP="006A48E1">
            <w:pPr>
              <w:spacing w:before="100" w:beforeAutospacing="1"/>
              <w:rPr>
                <w:b w:val="0"/>
                <w:lang w:val="cs-CZ"/>
              </w:rPr>
            </w:pPr>
            <w:r w:rsidRPr="008203C1">
              <w:rPr>
                <w:b w:val="0"/>
                <w:lang w:val="cs-CZ"/>
              </w:rPr>
              <w:t>Vyhledávání, identifikace a nominace dětí s vysokým potenciálem a nadaných v</w:t>
            </w:r>
            <w:r>
              <w:rPr>
                <w:b w:val="0"/>
                <w:lang w:val="cs-CZ"/>
              </w:rPr>
              <w:t> </w:t>
            </w:r>
            <w:r w:rsidRPr="008203C1">
              <w:rPr>
                <w:b w:val="0"/>
                <w:lang w:val="cs-CZ"/>
              </w:rPr>
              <w:t>MŠ</w:t>
            </w:r>
            <w:r>
              <w:rPr>
                <w:b w:val="0"/>
                <w:lang w:val="cs-CZ"/>
              </w:rPr>
              <w:t>, NPI</w:t>
            </w:r>
            <w:bookmarkStart w:id="0" w:name="_GoBack"/>
            <w:bookmarkEnd w:id="0"/>
          </w:p>
        </w:tc>
        <w:tc>
          <w:tcPr>
            <w:tcW w:w="1409" w:type="dxa"/>
          </w:tcPr>
          <w:p w14:paraId="622F2045" w14:textId="30C4E7FA" w:rsidR="002C11A9" w:rsidRPr="002F33F1" w:rsidRDefault="008203C1" w:rsidP="006A48E1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21.1.02022</w:t>
            </w:r>
          </w:p>
        </w:tc>
        <w:tc>
          <w:tcPr>
            <w:tcW w:w="4020" w:type="dxa"/>
          </w:tcPr>
          <w:p w14:paraId="44F5F120" w14:textId="765852C7" w:rsidR="002C11A9" w:rsidRPr="002F33F1" w:rsidRDefault="008203C1" w:rsidP="006A48E1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 Alena Víšková</w:t>
            </w:r>
          </w:p>
        </w:tc>
      </w:tr>
      <w:tr w:rsidR="002C11A9" w:rsidRPr="002F33F1" w14:paraId="3BCD1D8E" w14:textId="77777777" w:rsidTr="002C1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</w:tcPr>
          <w:p w14:paraId="156EB805" w14:textId="2455194F" w:rsidR="002C11A9" w:rsidRPr="002F33F1" w:rsidRDefault="002C11A9" w:rsidP="006A48E1">
            <w:pPr>
              <w:spacing w:before="100" w:beforeAutospacing="1"/>
              <w:rPr>
                <w:b w:val="0"/>
                <w:lang w:val="cs-CZ"/>
              </w:rPr>
            </w:pPr>
          </w:p>
        </w:tc>
        <w:tc>
          <w:tcPr>
            <w:tcW w:w="1409" w:type="dxa"/>
          </w:tcPr>
          <w:p w14:paraId="53964752" w14:textId="1E28163E" w:rsidR="002C11A9" w:rsidRPr="002F33F1" w:rsidRDefault="002C11A9" w:rsidP="006A48E1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4020" w:type="dxa"/>
          </w:tcPr>
          <w:p w14:paraId="473AF4C6" w14:textId="77777777" w:rsidR="002C11A9" w:rsidRPr="002F33F1" w:rsidRDefault="002C11A9" w:rsidP="006A48E1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48F04314" w14:textId="7B68CE15" w:rsidR="006566BA" w:rsidRDefault="006566BA" w:rsidP="002C11A9">
      <w:pPr>
        <w:spacing w:before="100" w:beforeAutospacing="1"/>
        <w:rPr>
          <w:lang w:val="cs-CZ"/>
        </w:rPr>
      </w:pPr>
    </w:p>
    <w:p w14:paraId="72BC76A1" w14:textId="2F21DF78" w:rsidR="003430EC" w:rsidRPr="002F33F1" w:rsidRDefault="003304DE" w:rsidP="00750EFC">
      <w:pPr>
        <w:spacing w:before="100" w:beforeAutospacing="1"/>
        <w:ind w:left="4678"/>
        <w:rPr>
          <w:lang w:val="cs-CZ"/>
        </w:rPr>
      </w:pPr>
      <w:r w:rsidRPr="002F33F1">
        <w:rPr>
          <w:lang w:val="cs-CZ"/>
        </w:rPr>
        <w:t xml:space="preserve"> </w:t>
      </w:r>
      <w:r w:rsidR="00205577">
        <w:rPr>
          <w:lang w:val="cs-CZ"/>
        </w:rPr>
        <w:t>Pavla Čechová</w:t>
      </w:r>
      <w:r w:rsidR="003430EC" w:rsidRPr="002F33F1">
        <w:rPr>
          <w:lang w:val="cs-CZ"/>
        </w:rPr>
        <w:br/>
      </w:r>
      <w:r w:rsidR="00205577">
        <w:rPr>
          <w:i/>
          <w:lang w:val="cs-CZ"/>
        </w:rPr>
        <w:t>učitelka MŠ</w:t>
      </w:r>
    </w:p>
    <w:p w14:paraId="308088D1" w14:textId="58F5902F" w:rsidR="003430EC" w:rsidRPr="002F33F1" w:rsidRDefault="00126B82" w:rsidP="00750EFC">
      <w:pPr>
        <w:spacing w:before="100" w:beforeAutospacing="1"/>
        <w:ind w:left="4678"/>
        <w:rPr>
          <w:lang w:val="cs-CZ"/>
        </w:rPr>
      </w:pPr>
      <w:r w:rsidRPr="002F33F1">
        <w:rPr>
          <w:lang w:val="cs-CZ"/>
        </w:rPr>
        <w:t>V</w:t>
      </w:r>
      <w:r w:rsidR="00205577">
        <w:rPr>
          <w:lang w:val="cs-CZ"/>
        </w:rPr>
        <w:t> Sulicích - Želivci</w:t>
      </w:r>
      <w:r w:rsidR="00CA0B20">
        <w:rPr>
          <w:lang w:val="cs-CZ"/>
        </w:rPr>
        <w:t>,</w:t>
      </w:r>
      <w:r w:rsidR="002C11A9">
        <w:rPr>
          <w:lang w:val="cs-CZ"/>
        </w:rPr>
        <w:t xml:space="preserve"> dne 15. března 2023</w:t>
      </w:r>
    </w:p>
    <w:sectPr w:rsidR="003430EC" w:rsidRPr="002F33F1" w:rsidSect="00687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3D"/>
    <w:rsid w:val="0001203D"/>
    <w:rsid w:val="00015BD1"/>
    <w:rsid w:val="00016C48"/>
    <w:rsid w:val="000269B3"/>
    <w:rsid w:val="00036236"/>
    <w:rsid w:val="00040604"/>
    <w:rsid w:val="00080A9C"/>
    <w:rsid w:val="00082791"/>
    <w:rsid w:val="000A0F70"/>
    <w:rsid w:val="000A593A"/>
    <w:rsid w:val="000F27CB"/>
    <w:rsid w:val="00126B82"/>
    <w:rsid w:val="00183817"/>
    <w:rsid w:val="001D2CC4"/>
    <w:rsid w:val="001D7EB9"/>
    <w:rsid w:val="001E1512"/>
    <w:rsid w:val="001E1513"/>
    <w:rsid w:val="001F11D5"/>
    <w:rsid w:val="00205577"/>
    <w:rsid w:val="00205AB5"/>
    <w:rsid w:val="00234FC0"/>
    <w:rsid w:val="00274C96"/>
    <w:rsid w:val="00277138"/>
    <w:rsid w:val="002C11A9"/>
    <w:rsid w:val="002C5D8E"/>
    <w:rsid w:val="002F33F1"/>
    <w:rsid w:val="002F3E96"/>
    <w:rsid w:val="003304DE"/>
    <w:rsid w:val="00331CF9"/>
    <w:rsid w:val="00336244"/>
    <w:rsid w:val="003430EC"/>
    <w:rsid w:val="00346C45"/>
    <w:rsid w:val="003573FD"/>
    <w:rsid w:val="0038072A"/>
    <w:rsid w:val="00381C9C"/>
    <w:rsid w:val="003A130D"/>
    <w:rsid w:val="003F65A5"/>
    <w:rsid w:val="004138B6"/>
    <w:rsid w:val="00417587"/>
    <w:rsid w:val="00434194"/>
    <w:rsid w:val="004538A8"/>
    <w:rsid w:val="00454472"/>
    <w:rsid w:val="004559CB"/>
    <w:rsid w:val="004A339A"/>
    <w:rsid w:val="004B705E"/>
    <w:rsid w:val="004F2403"/>
    <w:rsid w:val="00505673"/>
    <w:rsid w:val="005C3509"/>
    <w:rsid w:val="00612AD6"/>
    <w:rsid w:val="00640DD5"/>
    <w:rsid w:val="006566BA"/>
    <w:rsid w:val="006622F5"/>
    <w:rsid w:val="00672AB8"/>
    <w:rsid w:val="0068777F"/>
    <w:rsid w:val="006905D8"/>
    <w:rsid w:val="006A2EE8"/>
    <w:rsid w:val="006B7E0E"/>
    <w:rsid w:val="006C5E02"/>
    <w:rsid w:val="006D5788"/>
    <w:rsid w:val="00705460"/>
    <w:rsid w:val="00750EFC"/>
    <w:rsid w:val="00792FCA"/>
    <w:rsid w:val="007C7A2B"/>
    <w:rsid w:val="007D4F97"/>
    <w:rsid w:val="00810421"/>
    <w:rsid w:val="008203C1"/>
    <w:rsid w:val="00832246"/>
    <w:rsid w:val="00845C5C"/>
    <w:rsid w:val="008D5AE6"/>
    <w:rsid w:val="008F174E"/>
    <w:rsid w:val="009A0A86"/>
    <w:rsid w:val="009A607D"/>
    <w:rsid w:val="00A25646"/>
    <w:rsid w:val="00A74F82"/>
    <w:rsid w:val="00A96360"/>
    <w:rsid w:val="00AA23C7"/>
    <w:rsid w:val="00AE33A5"/>
    <w:rsid w:val="00B0064F"/>
    <w:rsid w:val="00B12958"/>
    <w:rsid w:val="00B356A7"/>
    <w:rsid w:val="00B357B8"/>
    <w:rsid w:val="00B62880"/>
    <w:rsid w:val="00BA6312"/>
    <w:rsid w:val="00BF49E0"/>
    <w:rsid w:val="00BF5555"/>
    <w:rsid w:val="00BF7B30"/>
    <w:rsid w:val="00C975AB"/>
    <w:rsid w:val="00CA0B20"/>
    <w:rsid w:val="00CB7E50"/>
    <w:rsid w:val="00CD2861"/>
    <w:rsid w:val="00CD4E20"/>
    <w:rsid w:val="00CD4FED"/>
    <w:rsid w:val="00CE78B1"/>
    <w:rsid w:val="00D12842"/>
    <w:rsid w:val="00D16FC3"/>
    <w:rsid w:val="00D826EA"/>
    <w:rsid w:val="00D96866"/>
    <w:rsid w:val="00E1654A"/>
    <w:rsid w:val="00E44566"/>
    <w:rsid w:val="00E509E8"/>
    <w:rsid w:val="00E6389D"/>
    <w:rsid w:val="00E956D9"/>
    <w:rsid w:val="00EA4F68"/>
    <w:rsid w:val="00EB1FFA"/>
    <w:rsid w:val="00ED173B"/>
    <w:rsid w:val="00ED3EB1"/>
    <w:rsid w:val="00ED7160"/>
    <w:rsid w:val="00F86E3B"/>
    <w:rsid w:val="00F94CA9"/>
    <w:rsid w:val="00FC5F0A"/>
    <w:rsid w:val="00FE232E"/>
    <w:rsid w:val="00FE41AD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62BD"/>
  <w14:defaultImageDpi w14:val="300"/>
  <w15:docId w15:val="{4B074F6F-7DA6-4F2B-AAB3-7B11A5C9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2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566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Mkatabulky">
    <w:name w:val="Table Grid"/>
    <w:basedOn w:val="Normlntabulka"/>
    <w:uiPriority w:val="59"/>
    <w:rsid w:val="0065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6566B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ednseznam1zvraznn1">
    <w:name w:val="Medium List 1 Accent 1"/>
    <w:basedOn w:val="Normlntabulka"/>
    <w:uiPriority w:val="65"/>
    <w:rsid w:val="006566B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Biostatistics and Analyses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Šnajdrová</dc:creator>
  <cp:lastModifiedBy>PC_Reditelka_1</cp:lastModifiedBy>
  <cp:revision>2</cp:revision>
  <cp:lastPrinted>2013-01-04T10:54:00Z</cp:lastPrinted>
  <dcterms:created xsi:type="dcterms:W3CDTF">2023-03-15T11:55:00Z</dcterms:created>
  <dcterms:modified xsi:type="dcterms:W3CDTF">2023-03-15T11:55:00Z</dcterms:modified>
</cp:coreProperties>
</file>